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9" w:rsidRPr="00853959" w:rsidRDefault="00853959" w:rsidP="00853959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853959">
        <w:rPr>
          <w:rStyle w:val="a5"/>
          <w:rFonts w:ascii="Verdana" w:hAnsi="Verdana"/>
          <w:b/>
          <w:bCs/>
          <w:sz w:val="21"/>
          <w:szCs w:val="21"/>
        </w:rPr>
        <w:t>Перед каждым выпускником школы встает вопрос — куда пойти учиться или куда поступать? Сделай свой шаг в будущее!</w:t>
      </w:r>
    </w:p>
    <w:p w:rsidR="00853959" w:rsidRPr="00853959" w:rsidRDefault="00853959" w:rsidP="00853959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853959">
        <w:rPr>
          <w:rStyle w:val="a5"/>
          <w:rFonts w:ascii="Verdana" w:hAnsi="Verdana"/>
          <w:b/>
          <w:bCs/>
          <w:sz w:val="21"/>
          <w:szCs w:val="21"/>
        </w:rPr>
        <w:t>Мы поможем вас сделать правильный выбор!</w:t>
      </w:r>
    </w:p>
    <w:p w:rsidR="00853959" w:rsidRDefault="00853959" w:rsidP="0085395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i/>
          <w:iCs/>
          <w:sz w:val="21"/>
          <w:szCs w:val="21"/>
        </w:rPr>
      </w:pPr>
      <w:r w:rsidRPr="00853959">
        <w:rPr>
          <w:rStyle w:val="a4"/>
          <w:rFonts w:ascii="Verdana" w:hAnsi="Verdana"/>
          <w:i/>
          <w:iCs/>
          <w:sz w:val="21"/>
          <w:szCs w:val="21"/>
        </w:rPr>
        <w:t>Вы можете посетить сайты наших городских ВУЗов и колледжей.</w:t>
      </w:r>
    </w:p>
    <w:p w:rsidR="00853959" w:rsidRPr="00853959" w:rsidRDefault="00853959" w:rsidP="00853959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5" w:history="1"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Иновационный</w:t>
        </w:r>
        <w:proofErr w:type="spellEnd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 Евразийский Университет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6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Павлодарский Государственный Педагогический Институт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7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Павлодарский Государственный Университет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им.С.Торайгырова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8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Павлодарский Машиностроительный Колледж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9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Павлодарский Медицинский Колледж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0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Павлодарский Колледж Транспорта и Коммуникации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1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Павлодарский Музыкальный Колледж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853959">
        <w:rPr>
          <w:rStyle w:val="a4"/>
          <w:rFonts w:ascii="Verdana" w:hAnsi="Verdana"/>
          <w:i/>
          <w:iCs/>
          <w:sz w:val="21"/>
          <w:szCs w:val="21"/>
          <w:u w:val="single"/>
        </w:rPr>
        <w:t>Высшие учебные заведения г. Астана</w:t>
      </w:r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2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Евразийский национальный университет им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Л.Н.Гумилева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3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национальный университет искусств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4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Медицинский университет Астана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5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Финансовая Академия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6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университет технологии и бизнеса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7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университет экономики, бизнеса и международной торговли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8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Казахстанско-Российский университет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19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Университет "Туран-Астана"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sz w:val="21"/>
          <w:szCs w:val="21"/>
        </w:rPr>
      </w:pPr>
      <w:r w:rsidRPr="00853959">
        <w:rPr>
          <w:rStyle w:val="a4"/>
          <w:rFonts w:ascii="Verdana" w:hAnsi="Verdana"/>
          <w:i/>
          <w:iCs/>
          <w:sz w:val="21"/>
          <w:szCs w:val="21"/>
          <w:u w:val="single"/>
        </w:rPr>
        <w:t xml:space="preserve">Высшие учебные заведения </w:t>
      </w:r>
      <w:proofErr w:type="spellStart"/>
      <w:r w:rsidRPr="00853959">
        <w:rPr>
          <w:rStyle w:val="a4"/>
          <w:rFonts w:ascii="Verdana" w:hAnsi="Verdana"/>
          <w:i/>
          <w:iCs/>
          <w:sz w:val="21"/>
          <w:szCs w:val="21"/>
          <w:u w:val="single"/>
        </w:rPr>
        <w:t>г</w:t>
      </w:r>
      <w:proofErr w:type="gramStart"/>
      <w:r w:rsidRPr="00853959">
        <w:rPr>
          <w:rStyle w:val="a4"/>
          <w:rFonts w:ascii="Verdana" w:hAnsi="Verdana"/>
          <w:i/>
          <w:iCs/>
          <w:sz w:val="21"/>
          <w:szCs w:val="21"/>
          <w:u w:val="single"/>
        </w:rPr>
        <w:t>.А</w:t>
      </w:r>
      <w:proofErr w:type="gramEnd"/>
      <w:r w:rsidRPr="00853959">
        <w:rPr>
          <w:rStyle w:val="a4"/>
          <w:rFonts w:ascii="Verdana" w:hAnsi="Verdana"/>
          <w:i/>
          <w:iCs/>
          <w:sz w:val="21"/>
          <w:szCs w:val="21"/>
          <w:u w:val="single"/>
        </w:rPr>
        <w:t>лматы</w:t>
      </w:r>
      <w:proofErr w:type="spellEnd"/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r w:rsidRPr="00853959">
        <w:rPr>
          <w:rFonts w:ascii="Verdana" w:hAnsi="Verdana"/>
          <w:sz w:val="21"/>
          <w:szCs w:val="21"/>
        </w:rPr>
        <w:t>Казахский национальный университет им. аль-</w:t>
      </w:r>
      <w:proofErr w:type="spellStart"/>
      <w:r w:rsidRPr="00853959">
        <w:rPr>
          <w:rFonts w:ascii="Verdana" w:hAnsi="Verdana"/>
          <w:sz w:val="21"/>
          <w:szCs w:val="21"/>
        </w:rPr>
        <w:t>Фараби</w:t>
      </w:r>
      <w:proofErr w:type="spellEnd"/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0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Казахский национальный технический университет им. К.И.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Сатпаева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1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национальный педагогический университет имени Абая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2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Казахская национальная консерватория им.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Курмангазы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3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Казахская национальная академия искусств им. Т.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Жургенова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4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национальный аграрный университет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5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Казахский национальный медицинский университет имени С.Д.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Асфендиярова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6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университет международны</w:t>
        </w:r>
        <w:bookmarkStart w:id="0" w:name="_GoBack"/>
        <w:bookmarkEnd w:id="0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х отношений и мировых языков им.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Абылай</w:t>
        </w:r>
        <w:proofErr w:type="spellEnd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 хана</w:t>
        </w:r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7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 xml:space="preserve">Международный казахско-турецкий университет имени </w:t>
        </w:r>
        <w:proofErr w:type="spellStart"/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Х.А.Ясави</w:t>
        </w:r>
        <w:proofErr w:type="spellEnd"/>
      </w:hyperlink>
    </w:p>
    <w:p w:rsidR="00853959" w:rsidRPr="00853959" w:rsidRDefault="00853959" w:rsidP="00853959">
      <w:pPr>
        <w:pStyle w:val="a3"/>
        <w:spacing w:before="0" w:beforeAutospacing="0" w:after="0" w:afterAutospacing="0"/>
        <w:textAlignment w:val="baseline"/>
        <w:rPr>
          <w:rFonts w:ascii="Verdana" w:hAnsi="Verdana"/>
          <w:sz w:val="21"/>
          <w:szCs w:val="21"/>
        </w:rPr>
      </w:pPr>
      <w:hyperlink r:id="rId28" w:history="1">
        <w:r w:rsidRPr="00853959">
          <w:rPr>
            <w:rStyle w:val="a6"/>
            <w:rFonts w:ascii="Verdana" w:hAnsi="Verdana"/>
            <w:color w:val="auto"/>
            <w:sz w:val="21"/>
            <w:szCs w:val="21"/>
          </w:rPr>
          <w:t>Казахский государственный женский педагогический университет</w:t>
        </w:r>
      </w:hyperlink>
    </w:p>
    <w:p w:rsidR="00531C06" w:rsidRPr="00853959" w:rsidRDefault="00531C06"/>
    <w:sectPr w:rsidR="00531C06" w:rsidRPr="0085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0"/>
    <w:rsid w:val="000319D2"/>
    <w:rsid w:val="00531C06"/>
    <w:rsid w:val="00853959"/>
    <w:rsid w:val="00C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59"/>
    <w:rPr>
      <w:b/>
      <w:bCs/>
    </w:rPr>
  </w:style>
  <w:style w:type="character" w:styleId="a5">
    <w:name w:val="Emphasis"/>
    <w:basedOn w:val="a0"/>
    <w:uiPriority w:val="20"/>
    <w:qFormat/>
    <w:rsid w:val="00853959"/>
    <w:rPr>
      <w:i/>
      <w:iCs/>
    </w:rPr>
  </w:style>
  <w:style w:type="character" w:styleId="a6">
    <w:name w:val="Hyperlink"/>
    <w:basedOn w:val="a0"/>
    <w:uiPriority w:val="99"/>
    <w:semiHidden/>
    <w:unhideWhenUsed/>
    <w:rsid w:val="00853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59"/>
    <w:rPr>
      <w:b/>
      <w:bCs/>
    </w:rPr>
  </w:style>
  <w:style w:type="character" w:styleId="a5">
    <w:name w:val="Emphasis"/>
    <w:basedOn w:val="a0"/>
    <w:uiPriority w:val="20"/>
    <w:qFormat/>
    <w:rsid w:val="00853959"/>
    <w:rPr>
      <w:i/>
      <w:iCs/>
    </w:rPr>
  </w:style>
  <w:style w:type="character" w:styleId="a6">
    <w:name w:val="Hyperlink"/>
    <w:basedOn w:val="a0"/>
    <w:uiPriority w:val="99"/>
    <w:semiHidden/>
    <w:unhideWhenUsed/>
    <w:rsid w:val="0085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k-kolledg.kz/" TargetMode="External"/><Relationship Id="rId13" Type="http://schemas.openxmlformats.org/officeDocument/2006/relationships/hyperlink" Target="http://www.tammby.narod.ru/kazahstan/kazuniart.htm" TargetMode="External"/><Relationship Id="rId18" Type="http://schemas.openxmlformats.org/officeDocument/2006/relationships/hyperlink" Target="http://www.tammby.narod.ru/kazahstan/kazahstan-mo.htm" TargetMode="External"/><Relationship Id="rId26" Type="http://schemas.openxmlformats.org/officeDocument/2006/relationships/hyperlink" Target="http://www.tammby.narod.ru/kazahstan/ablaikha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mmby.narod.ru/kazahstan/kaznpu.htm" TargetMode="External"/><Relationship Id="rId7" Type="http://schemas.openxmlformats.org/officeDocument/2006/relationships/hyperlink" Target="http://www.psu.kz/" TargetMode="External"/><Relationship Id="rId12" Type="http://schemas.openxmlformats.org/officeDocument/2006/relationships/hyperlink" Target="http://www.tammby.narod.ru/kazahstan/enu.htm" TargetMode="External"/><Relationship Id="rId17" Type="http://schemas.openxmlformats.org/officeDocument/2006/relationships/hyperlink" Target="http://www.kuef.kz/" TargetMode="External"/><Relationship Id="rId25" Type="http://schemas.openxmlformats.org/officeDocument/2006/relationships/hyperlink" Target="http://www.tammby.narod.ru/kazahstan/kaznmu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azutb.kz/" TargetMode="External"/><Relationship Id="rId20" Type="http://schemas.openxmlformats.org/officeDocument/2006/relationships/hyperlink" Target="http://www.tammby.narod.ru/kazahstan/kazntu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pi.kz/" TargetMode="External"/><Relationship Id="rId11" Type="http://schemas.openxmlformats.org/officeDocument/2006/relationships/hyperlink" Target="http://www.muscomplex.pavl.kz/" TargetMode="External"/><Relationship Id="rId24" Type="http://schemas.openxmlformats.org/officeDocument/2006/relationships/hyperlink" Target="http://www.tammby.narod.ru/kazahstan/kaznau.htm" TargetMode="External"/><Relationship Id="rId5" Type="http://schemas.openxmlformats.org/officeDocument/2006/relationships/hyperlink" Target="http://www.ineu.edu.kz/" TargetMode="External"/><Relationship Id="rId15" Type="http://schemas.openxmlformats.org/officeDocument/2006/relationships/hyperlink" Target="http://www.fin-academy.kz/" TargetMode="External"/><Relationship Id="rId23" Type="http://schemas.openxmlformats.org/officeDocument/2006/relationships/hyperlink" Target="http://www.tammby.narod.ru/kazahstan/kaznai.htm" TargetMode="External"/><Relationship Id="rId28" Type="http://schemas.openxmlformats.org/officeDocument/2006/relationships/hyperlink" Target="http://www.tammby.narod.ru/kazahstan/zhenpi.htm" TargetMode="External"/><Relationship Id="rId10" Type="http://schemas.openxmlformats.org/officeDocument/2006/relationships/hyperlink" Target="http://www.pktik.kz/" TargetMode="External"/><Relationship Id="rId19" Type="http://schemas.openxmlformats.org/officeDocument/2006/relationships/hyperlink" Target="http://www.turan.ed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llgpvl-4ofb0f3a.xn--z-stb/" TargetMode="External"/><Relationship Id="rId14" Type="http://schemas.openxmlformats.org/officeDocument/2006/relationships/hyperlink" Target="http://www.amu.kz/" TargetMode="External"/><Relationship Id="rId22" Type="http://schemas.openxmlformats.org/officeDocument/2006/relationships/hyperlink" Target="http://www.tammby.narod.ru/kazahstan/conservatoire-kz.htm" TargetMode="External"/><Relationship Id="rId27" Type="http://schemas.openxmlformats.org/officeDocument/2006/relationships/hyperlink" Target="http://www.tammby.narod.ru/kazahstan/kazahstan-mo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3</cp:revision>
  <dcterms:created xsi:type="dcterms:W3CDTF">2019-04-26T04:43:00Z</dcterms:created>
  <dcterms:modified xsi:type="dcterms:W3CDTF">2019-04-26T04:43:00Z</dcterms:modified>
</cp:coreProperties>
</file>