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FB78" w14:textId="77777777" w:rsidR="008B3C5A" w:rsidRDefault="008B3C5A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4134610"/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0DF450C7" w14:textId="7B9FE9C4" w:rsidR="00F07FD0" w:rsidRDefault="00AF7D18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B3C5A">
        <w:rPr>
          <w:rFonts w:ascii="Times New Roman" w:hAnsi="Times New Roman" w:cs="Times New Roman"/>
          <w:sz w:val="28"/>
          <w:szCs w:val="28"/>
        </w:rPr>
        <w:t xml:space="preserve"> КГУ «СОШИТ </w:t>
      </w:r>
      <w:proofErr w:type="spellStart"/>
      <w:r w:rsidR="008B3C5A">
        <w:rPr>
          <w:rFonts w:ascii="Times New Roman" w:hAnsi="Times New Roman" w:cs="Times New Roman"/>
          <w:sz w:val="28"/>
          <w:szCs w:val="28"/>
        </w:rPr>
        <w:t>им.А.Байт</w:t>
      </w:r>
      <w:proofErr w:type="spellEnd"/>
      <w:r w:rsidR="008B3C5A">
        <w:rPr>
          <w:rFonts w:ascii="Times New Roman" w:hAnsi="Times New Roman" w:cs="Times New Roman"/>
          <w:sz w:val="28"/>
          <w:szCs w:val="28"/>
          <w:lang w:val="kk-KZ"/>
        </w:rPr>
        <w:t>ұрсынұлы</w:t>
      </w:r>
      <w:r w:rsidR="008B3C5A">
        <w:rPr>
          <w:rFonts w:ascii="Times New Roman" w:hAnsi="Times New Roman" w:cs="Times New Roman"/>
          <w:sz w:val="28"/>
          <w:szCs w:val="28"/>
        </w:rPr>
        <w:t>»</w:t>
      </w:r>
      <w:r w:rsidR="00F07FD0" w:rsidRPr="00F07FD0">
        <w:rPr>
          <w:rFonts w:ascii="Times New Roman" w:hAnsi="Times New Roman"/>
          <w:sz w:val="28"/>
          <w:szCs w:val="28"/>
        </w:rPr>
        <w:t xml:space="preserve"> </w:t>
      </w:r>
    </w:p>
    <w:p w14:paraId="1F9AAF9F" w14:textId="1C8D0D56" w:rsidR="008B3C5A" w:rsidRPr="008B3C5A" w:rsidRDefault="008B3C5A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Мигунова Т.А.</w:t>
      </w:r>
    </w:p>
    <w:p w14:paraId="22005327" w14:textId="77777777"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4911F574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Программы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W w:w="15003" w:type="dxa"/>
        <w:tblInd w:w="675" w:type="dxa"/>
        <w:tblLook w:val="04A0" w:firstRow="1" w:lastRow="0" w:firstColumn="1" w:lastColumn="0" w:noHBand="0" w:noVBand="1"/>
      </w:tblPr>
      <w:tblGrid>
        <w:gridCol w:w="644"/>
        <w:gridCol w:w="64"/>
        <w:gridCol w:w="2879"/>
        <w:gridCol w:w="64"/>
        <w:gridCol w:w="9915"/>
        <w:gridCol w:w="60"/>
        <w:gridCol w:w="45"/>
        <w:gridCol w:w="147"/>
        <w:gridCol w:w="1185"/>
      </w:tblGrid>
      <w:tr w:rsidR="008B3C5A" w:rsidRPr="00F07FD0" w14:paraId="1BF52FB2" w14:textId="2F3FAFED" w:rsidTr="008B3C5A">
        <w:tc>
          <w:tcPr>
            <w:tcW w:w="644" w:type="dxa"/>
          </w:tcPr>
          <w:p w14:paraId="43F1A896" w14:textId="77777777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231" w:type="dxa"/>
            <w:gridSpan w:val="5"/>
          </w:tcPr>
          <w:p w14:paraId="0A348594" w14:textId="77777777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1185" w:type="dxa"/>
          </w:tcPr>
          <w:p w14:paraId="394CD12B" w14:textId="7F4B6058" w:rsidR="008B3C5A" w:rsidRPr="00F07FD0" w:rsidRDefault="00FE2EB3" w:rsidP="008B3C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Дата</w:t>
            </w:r>
          </w:p>
        </w:tc>
      </w:tr>
      <w:tr w:rsidR="008B3C5A" w:rsidRPr="00F07FD0" w14:paraId="5C58B545" w14:textId="344872F0" w:rsidTr="008B3C5A">
        <w:trPr>
          <w:trHeight w:val="790"/>
        </w:trPr>
        <w:tc>
          <w:tcPr>
            <w:tcW w:w="13818" w:type="dxa"/>
            <w:gridSpan w:val="8"/>
          </w:tcPr>
          <w:p w14:paraId="5E99D787" w14:textId="77777777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1" w:name="_Hlk144134587"/>
          </w:p>
          <w:bookmarkEnd w:id="1"/>
          <w:p w14:paraId="680C375C" w14:textId="19A1F02C" w:rsidR="008B3C5A" w:rsidRPr="00F07FD0" w:rsidRDefault="008B3C5A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5C8CAF53" w14:textId="6F3BE6A5" w:rsidR="008B3C5A" w:rsidRPr="00F07FD0" w:rsidRDefault="008B3C5A" w:rsidP="00155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8338A98" w14:textId="6A1C58EF" w:rsidR="008B3C5A" w:rsidRPr="00F07FD0" w:rsidRDefault="008B3C5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7BF0F7DC" w14:textId="77777777" w:rsidR="008B3C5A" w:rsidRDefault="008B3C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A6E2E23" w14:textId="1E6E2933" w:rsidR="008B3C5A" w:rsidRPr="00F07FD0" w:rsidRDefault="008B3C5A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8B3C5A" w:rsidRPr="00F07FD0" w14:paraId="37308386" w14:textId="527CB6CD" w:rsidTr="008B3C5A">
        <w:tc>
          <w:tcPr>
            <w:tcW w:w="708" w:type="dxa"/>
            <w:gridSpan w:val="2"/>
          </w:tcPr>
          <w:p w14:paraId="522EFFEB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0872242"/>
          </w:p>
        </w:tc>
        <w:tc>
          <w:tcPr>
            <w:tcW w:w="2943" w:type="dxa"/>
            <w:gridSpan w:val="2"/>
          </w:tcPr>
          <w:p w14:paraId="701CAAC4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бесігі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6D01D96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0167" w:type="dxa"/>
            <w:gridSpan w:val="4"/>
          </w:tcPr>
          <w:p w14:paraId="490BCB0C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5FA8A5D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14EF9B90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7DC4B2" w14:textId="273B419A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</w:t>
            </w:r>
          </w:p>
        </w:tc>
      </w:tr>
      <w:tr w:rsidR="008B3C5A" w:rsidRPr="00F07FD0" w14:paraId="754A2243" w14:textId="03F66A39" w:rsidTr="008B3C5A">
        <w:tc>
          <w:tcPr>
            <w:tcW w:w="708" w:type="dxa"/>
            <w:gridSpan w:val="2"/>
          </w:tcPr>
          <w:p w14:paraId="5B328FDC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DC5BF24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Білімдіге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6642A836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7" w:type="dxa"/>
            <w:gridSpan w:val="4"/>
          </w:tcPr>
          <w:p w14:paraId="661FEC33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23C63C7" w14:textId="2F32EF3D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2.Домашние задания: помогать или не помогать?</w:t>
            </w:r>
          </w:p>
          <w:p w14:paraId="11CCB50B" w14:textId="4FBEAD3C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3C5A" w:rsidRPr="00F07FD0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для повышения мотивации обучения детей.</w:t>
            </w:r>
          </w:p>
        </w:tc>
        <w:tc>
          <w:tcPr>
            <w:tcW w:w="1185" w:type="dxa"/>
          </w:tcPr>
          <w:p w14:paraId="1F55CECC" w14:textId="5C1D8F00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26.10</w:t>
            </w:r>
          </w:p>
        </w:tc>
      </w:tr>
      <w:tr w:rsidR="008B3C5A" w:rsidRPr="00F07FD0" w14:paraId="0962850D" w14:textId="0DB85B47" w:rsidTr="008B3C5A">
        <w:tc>
          <w:tcPr>
            <w:tcW w:w="708" w:type="dxa"/>
            <w:gridSpan w:val="2"/>
          </w:tcPr>
          <w:p w14:paraId="3811582E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C70AFA9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0167" w:type="dxa"/>
            <w:gridSpan w:val="4"/>
          </w:tcPr>
          <w:p w14:paraId="23FEECA4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Влияние темперамента на учебную деятельность, поведение и общение. Баланың жақсысы-сүйініш, жаманы-күйініш.</w:t>
            </w:r>
          </w:p>
          <w:p w14:paraId="101EACDE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74925AF4" w14:textId="1E1D6F66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30.11</w:t>
            </w:r>
          </w:p>
        </w:tc>
      </w:tr>
      <w:tr w:rsidR="008B3C5A" w:rsidRPr="00F07FD0" w14:paraId="498286A5" w14:textId="22E02837" w:rsidTr="008B3C5A">
        <w:tc>
          <w:tcPr>
            <w:tcW w:w="708" w:type="dxa"/>
            <w:gridSpan w:val="2"/>
          </w:tcPr>
          <w:p w14:paraId="2396F5B4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15CB3C8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</w:t>
            </w:r>
          </w:p>
          <w:p w14:paraId="0C6A051B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0167" w:type="dxa"/>
            <w:gridSpan w:val="4"/>
          </w:tcPr>
          <w:p w14:paraId="5A52A39D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104ADF86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49291F95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C739509" w14:textId="618F41F0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</w:t>
            </w:r>
          </w:p>
        </w:tc>
      </w:tr>
      <w:tr w:rsidR="008B3C5A" w:rsidRPr="00F07FD0" w14:paraId="42E8751F" w14:textId="79662D82" w:rsidTr="008B3C5A">
        <w:tc>
          <w:tcPr>
            <w:tcW w:w="708" w:type="dxa"/>
            <w:gridSpan w:val="2"/>
          </w:tcPr>
          <w:p w14:paraId="2F745231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C81EB02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тәуелділік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2170F6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0167" w:type="dxa"/>
            <w:gridSpan w:val="4"/>
          </w:tcPr>
          <w:p w14:paraId="00F760EB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19B6F7AD" w14:textId="44018864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1B48621B" w14:textId="122B84D8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B3C5A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8B3C5A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  <w:tc>
          <w:tcPr>
            <w:tcW w:w="1185" w:type="dxa"/>
          </w:tcPr>
          <w:p w14:paraId="1B5C349C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ECD2B4" w14:textId="6847011B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</w:t>
            </w:r>
          </w:p>
        </w:tc>
      </w:tr>
      <w:tr w:rsidR="008B3C5A" w:rsidRPr="00F07FD0" w14:paraId="623E7C04" w14:textId="6CD5E36F" w:rsidTr="008B3C5A">
        <w:tc>
          <w:tcPr>
            <w:tcW w:w="708" w:type="dxa"/>
            <w:gridSpan w:val="2"/>
          </w:tcPr>
          <w:p w14:paraId="6AE1F725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9D33688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жетістік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14:paraId="36DFF56B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поддержать 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ребенка  в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сложной ситуации</w:t>
            </w:r>
          </w:p>
        </w:tc>
        <w:tc>
          <w:tcPr>
            <w:tcW w:w="10167" w:type="dxa"/>
            <w:gridSpan w:val="4"/>
          </w:tcPr>
          <w:p w14:paraId="77690918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Pr="00F07FD0">
              <w:t xml:space="preserve">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31336BBE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14:paraId="111E8855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4830332" w14:textId="2768A3E5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</w:t>
            </w:r>
          </w:p>
        </w:tc>
      </w:tr>
      <w:tr w:rsidR="008B3C5A" w:rsidRPr="00F07FD0" w14:paraId="62F3A287" w14:textId="5ABFCB4E" w:rsidTr="008B3C5A">
        <w:tc>
          <w:tcPr>
            <w:tcW w:w="708" w:type="dxa"/>
            <w:gridSpan w:val="2"/>
          </w:tcPr>
          <w:p w14:paraId="12289579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9FB0BA3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14:paraId="6EFA4D65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0167" w:type="dxa"/>
            <w:gridSpan w:val="4"/>
          </w:tcPr>
          <w:p w14:paraId="13780C16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  <w:tc>
          <w:tcPr>
            <w:tcW w:w="1185" w:type="dxa"/>
          </w:tcPr>
          <w:p w14:paraId="69E2E77F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E7638E" w14:textId="1CC6C2C0" w:rsidR="008B3C5A" w:rsidRPr="00F07FD0" w:rsidRDefault="00FE2EB3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20.03</w:t>
            </w:r>
          </w:p>
        </w:tc>
      </w:tr>
      <w:tr w:rsidR="008B3C5A" w:rsidRPr="00F07FD0" w14:paraId="5D1A6438" w14:textId="44C6F402" w:rsidTr="008B3C5A">
        <w:tc>
          <w:tcPr>
            <w:tcW w:w="708" w:type="dxa"/>
            <w:gridSpan w:val="2"/>
          </w:tcPr>
          <w:p w14:paraId="37AF116D" w14:textId="77777777" w:rsidR="008B3C5A" w:rsidRPr="00F07FD0" w:rsidRDefault="008B3C5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23C4A27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өрілген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14:paraId="6DF5A5EA" w14:textId="77777777" w:rsidR="008B3C5A" w:rsidRPr="00F07FD0" w:rsidRDefault="008B3C5A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10167" w:type="dxa"/>
            <w:gridSpan w:val="4"/>
          </w:tcPr>
          <w:p w14:paraId="03EAE37E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65261863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388839B3" w14:textId="18F88D2B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проявление взаимного уважения и культивирование школьных традиций. </w:t>
            </w:r>
          </w:p>
        </w:tc>
        <w:tc>
          <w:tcPr>
            <w:tcW w:w="1185" w:type="dxa"/>
          </w:tcPr>
          <w:p w14:paraId="529EBA8F" w14:textId="77777777" w:rsidR="008B3C5A" w:rsidRDefault="008B3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67EEFF" w14:textId="7F6AA64C" w:rsidR="008B3C5A" w:rsidRDefault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</w:t>
            </w:r>
          </w:p>
          <w:p w14:paraId="1F8BD608" w14:textId="77777777" w:rsidR="008B3C5A" w:rsidRPr="00F07FD0" w:rsidRDefault="008B3C5A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2"/>
      <w:tr w:rsidR="007E2B50" w:rsidRPr="00F07FD0" w14:paraId="4F34D113" w14:textId="77777777" w:rsidTr="00955EAD">
        <w:tc>
          <w:tcPr>
            <w:tcW w:w="15003" w:type="dxa"/>
            <w:gridSpan w:val="9"/>
          </w:tcPr>
          <w:p w14:paraId="6E86581D" w14:textId="77777777" w:rsidR="008B3C5A" w:rsidRDefault="008B3C5A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20DEC1C" w14:textId="43FA25BB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02BB552" w14:textId="7154820C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5-9 классов</w:t>
            </w:r>
          </w:p>
          <w:p w14:paraId="5883B147" w14:textId="4DE031FB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B3" w:rsidRPr="00F07FD0" w14:paraId="338ED420" w14:textId="71C8E3AF" w:rsidTr="008B3C5A">
        <w:tc>
          <w:tcPr>
            <w:tcW w:w="708" w:type="dxa"/>
            <w:gridSpan w:val="2"/>
          </w:tcPr>
          <w:p w14:paraId="3845AF67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466D2AA" w14:textId="77777777" w:rsidR="00FE2EB3" w:rsidRPr="00F07FD0" w:rsidRDefault="00FE2EB3" w:rsidP="00FE2EB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57ACB233" w14:textId="77777777" w:rsidR="00FE2EB3" w:rsidRPr="00F07FD0" w:rsidRDefault="00FE2EB3" w:rsidP="00FE2EB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14:paraId="173D44B1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5" w:type="dxa"/>
            <w:gridSpan w:val="2"/>
          </w:tcPr>
          <w:p w14:paraId="2480FEF0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3C0FF5A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позитивного родительства: преобладание положительных эмоций над отрицательными, позитивное настроение; сосредоточение на достоинствах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подростка,  развитие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сильных и позитивных черт характера.</w:t>
            </w:r>
          </w:p>
          <w:p w14:paraId="08BE16ED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14:paraId="3F1213CF" w14:textId="3E2D7135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  <w:tc>
          <w:tcPr>
            <w:tcW w:w="1377" w:type="dxa"/>
            <w:gridSpan w:val="3"/>
          </w:tcPr>
          <w:p w14:paraId="4DE880BB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2D3986D" w14:textId="6B9F64A4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</w:t>
            </w:r>
          </w:p>
        </w:tc>
      </w:tr>
      <w:tr w:rsidR="00FE2EB3" w:rsidRPr="00F07FD0" w14:paraId="723A8170" w14:textId="6CF88F4B" w:rsidTr="008B3C5A">
        <w:tc>
          <w:tcPr>
            <w:tcW w:w="708" w:type="dxa"/>
            <w:gridSpan w:val="2"/>
          </w:tcPr>
          <w:p w14:paraId="096CA6FF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84F302C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0F7CFEB" w14:textId="77777777" w:rsidR="00FE2EB3" w:rsidRPr="00F07FD0" w:rsidRDefault="00FE2EB3" w:rsidP="00FE2E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9975" w:type="dxa"/>
            <w:gridSpan w:val="2"/>
          </w:tcPr>
          <w:p w14:paraId="3DF02C3C" w14:textId="77777777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77777777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0404BB13" w:rsidR="00FE2EB3" w:rsidRPr="00F07FD0" w:rsidRDefault="00FE2EB3" w:rsidP="00FE2EB3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  <w:tc>
          <w:tcPr>
            <w:tcW w:w="1377" w:type="dxa"/>
            <w:gridSpan w:val="3"/>
          </w:tcPr>
          <w:p w14:paraId="169E0F09" w14:textId="5CE4D832" w:rsidR="00FE2EB3" w:rsidRPr="00F07FD0" w:rsidRDefault="00FE2EB3" w:rsidP="00FE2EB3">
            <w:pPr>
              <w:shd w:val="clear" w:color="auto" w:fill="FFFFFF"/>
              <w:ind w:left="-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26.10</w:t>
            </w:r>
          </w:p>
        </w:tc>
      </w:tr>
      <w:tr w:rsidR="00FE2EB3" w:rsidRPr="00F07FD0" w14:paraId="0E8A3773" w14:textId="6B46F97A" w:rsidTr="008B3C5A">
        <w:trPr>
          <w:trHeight w:val="1360"/>
        </w:trPr>
        <w:tc>
          <w:tcPr>
            <w:tcW w:w="708" w:type="dxa"/>
            <w:gridSpan w:val="2"/>
          </w:tcPr>
          <w:p w14:paraId="49849555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61AA3A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9975" w:type="dxa"/>
            <w:gridSpan w:val="2"/>
          </w:tcPr>
          <w:p w14:paraId="567FBF98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Мүшел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14:paraId="7DE60C2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  <w:p w14:paraId="63EE083C" w14:textId="77777777" w:rsidR="00FE2EB3" w:rsidRDefault="00FE2EB3" w:rsidP="00FE2EB3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Умение прощать как условие сохранения эмоционального контакта между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родителем и ребенком.</w:t>
            </w:r>
          </w:p>
          <w:p w14:paraId="6F6B9D9B" w14:textId="4AA7E2DF" w:rsidR="00FE2EB3" w:rsidRPr="00FE2EB3" w:rsidRDefault="00FE2EB3" w:rsidP="00FE2EB3">
            <w:pPr>
              <w:tabs>
                <w:tab w:val="left" w:pos="20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14:paraId="1CDDAADE" w14:textId="5246D04D" w:rsidR="00FE2EB3" w:rsidRPr="00F07FD0" w:rsidRDefault="00FE2EB3" w:rsidP="00FE2EB3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30.11</w:t>
            </w:r>
          </w:p>
        </w:tc>
      </w:tr>
      <w:tr w:rsidR="00FE2EB3" w:rsidRPr="00F07FD0" w14:paraId="0ACBAF20" w14:textId="434120BF" w:rsidTr="008B3C5A">
        <w:tc>
          <w:tcPr>
            <w:tcW w:w="708" w:type="dxa"/>
            <w:gridSpan w:val="2"/>
          </w:tcPr>
          <w:p w14:paraId="677DFF3B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7B56D12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Растим творческую личность</w:t>
            </w:r>
          </w:p>
          <w:p w14:paraId="75B04FA4" w14:textId="77777777" w:rsidR="00FE2EB3" w:rsidRPr="00F07FD0" w:rsidRDefault="00FE2EB3" w:rsidP="00FE2EB3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75" w:type="dxa"/>
            <w:gridSpan w:val="2"/>
          </w:tcPr>
          <w:p w14:paraId="0DFCBD10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развития творческого мышления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подростка  в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семьи. </w:t>
            </w:r>
          </w:p>
          <w:p w14:paraId="33EDC3B7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437A0019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14:paraId="3A6296E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  <w:tc>
          <w:tcPr>
            <w:tcW w:w="1377" w:type="dxa"/>
            <w:gridSpan w:val="3"/>
          </w:tcPr>
          <w:p w14:paraId="01B20786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49213FC" w14:textId="25D74239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</w:t>
            </w:r>
          </w:p>
        </w:tc>
      </w:tr>
      <w:tr w:rsidR="00FE2EB3" w:rsidRPr="00F07FD0" w14:paraId="6B8D0E84" w14:textId="732A10C8" w:rsidTr="008B3C5A">
        <w:tc>
          <w:tcPr>
            <w:tcW w:w="708" w:type="dxa"/>
            <w:gridSpan w:val="2"/>
          </w:tcPr>
          <w:p w14:paraId="430A22E3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6E92425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в </w:t>
            </w:r>
            <w:proofErr w:type="gram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интернете:  как</w:t>
            </w:r>
            <w:proofErr w:type="gram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найти золотую середину</w:t>
            </w:r>
          </w:p>
          <w:p w14:paraId="09B8139B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75" w:type="dxa"/>
            <w:gridSpan w:val="2"/>
          </w:tcPr>
          <w:p w14:paraId="75D4DE72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Алгоритм поведения родителей для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защиты  подростка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и опасных источников в интернет-пространстве.</w:t>
            </w:r>
          </w:p>
          <w:p w14:paraId="60B4B58E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дер...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» Влияние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воспитания  на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подростка в сети. </w:t>
            </w:r>
          </w:p>
          <w:p w14:paraId="0FA5ED4B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  <w:tc>
          <w:tcPr>
            <w:tcW w:w="1377" w:type="dxa"/>
            <w:gridSpan w:val="3"/>
          </w:tcPr>
          <w:p w14:paraId="4E14546F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FD2B42E" w14:textId="7CF7FAFD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</w:t>
            </w:r>
          </w:p>
        </w:tc>
      </w:tr>
      <w:tr w:rsidR="00FE2EB3" w:rsidRPr="00F07FD0" w14:paraId="5C1EEEB4" w14:textId="5AEE7E02" w:rsidTr="008B3C5A">
        <w:tc>
          <w:tcPr>
            <w:tcW w:w="708" w:type="dxa"/>
            <w:gridSpan w:val="2"/>
          </w:tcPr>
          <w:p w14:paraId="1D72C79B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7603D47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9975" w:type="dxa"/>
            <w:gridSpan w:val="2"/>
          </w:tcPr>
          <w:p w14:paraId="36F92BB1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100E03F0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04B9D17A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67A5ED24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Ашу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басады.Способы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саморегуляции. </w:t>
            </w:r>
          </w:p>
          <w:p w14:paraId="63876447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  <w:tc>
          <w:tcPr>
            <w:tcW w:w="1377" w:type="dxa"/>
            <w:gridSpan w:val="3"/>
          </w:tcPr>
          <w:p w14:paraId="5064C5DA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64E84C" w14:textId="45072578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</w:t>
            </w:r>
          </w:p>
        </w:tc>
      </w:tr>
      <w:tr w:rsidR="00FE2EB3" w:rsidRPr="00F07FD0" w14:paraId="238B8147" w14:textId="3B9FE958" w:rsidTr="008B3C5A">
        <w:tc>
          <w:tcPr>
            <w:tcW w:w="708" w:type="dxa"/>
            <w:gridSpan w:val="2"/>
          </w:tcPr>
          <w:p w14:paraId="29B85359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F623CA6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9975" w:type="dxa"/>
            <w:gridSpan w:val="2"/>
          </w:tcPr>
          <w:p w14:paraId="20F067AF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14:paraId="41C65D25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868A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22D369B8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Национальные  ценности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 «принятие», «уважение», «открытость» как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построения взаимоотношений между людьми.</w:t>
            </w:r>
          </w:p>
        </w:tc>
        <w:tc>
          <w:tcPr>
            <w:tcW w:w="1377" w:type="dxa"/>
            <w:gridSpan w:val="3"/>
          </w:tcPr>
          <w:p w14:paraId="3E354E4D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C7A778" w14:textId="1E09B46B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20.03</w:t>
            </w:r>
          </w:p>
        </w:tc>
      </w:tr>
      <w:tr w:rsidR="00FE2EB3" w:rsidRPr="00F07FD0" w14:paraId="7C260444" w14:textId="62564984" w:rsidTr="008B3C5A">
        <w:trPr>
          <w:trHeight w:val="565"/>
        </w:trPr>
        <w:tc>
          <w:tcPr>
            <w:tcW w:w="708" w:type="dxa"/>
            <w:gridSpan w:val="2"/>
          </w:tcPr>
          <w:p w14:paraId="39EB3492" w14:textId="77777777" w:rsidR="00FE2EB3" w:rsidRPr="00F07FD0" w:rsidRDefault="00FE2EB3" w:rsidP="00FE2EB3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F4C8C39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14:paraId="06AC2F9E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75" w:type="dxa"/>
            <w:gridSpan w:val="2"/>
          </w:tcPr>
          <w:p w14:paraId="49051B81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Көңіл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14:paraId="7E6F3399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37817303" w14:textId="66E28E0B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 Важность взаимодействия школы и родителей в вопросах сохранения национальных ценностей у подростков.</w:t>
            </w:r>
          </w:p>
        </w:tc>
        <w:tc>
          <w:tcPr>
            <w:tcW w:w="1377" w:type="dxa"/>
            <w:gridSpan w:val="3"/>
          </w:tcPr>
          <w:p w14:paraId="755B3B8B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08390F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</w:t>
            </w:r>
          </w:p>
          <w:p w14:paraId="234F2E96" w14:textId="77777777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B3" w:rsidRPr="00F07FD0" w14:paraId="698675AA" w14:textId="77777777" w:rsidTr="00955EAD">
        <w:tc>
          <w:tcPr>
            <w:tcW w:w="15003" w:type="dxa"/>
            <w:gridSpan w:val="9"/>
          </w:tcPr>
          <w:p w14:paraId="2EA36B90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9618C4" w14:textId="79555726" w:rsidR="00FE2EB3" w:rsidRPr="00F07FD0" w:rsidRDefault="00FE2EB3" w:rsidP="00FE2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18806C60" w14:textId="3F410127" w:rsidR="00FE2EB3" w:rsidRPr="00F07FD0" w:rsidRDefault="00FE2EB3" w:rsidP="00FE2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14:paraId="597E9E29" w14:textId="58BFDC89" w:rsidR="00FE2EB3" w:rsidRPr="00F07FD0" w:rsidRDefault="00FE2EB3" w:rsidP="00FE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B3" w:rsidRPr="00F07FD0" w14:paraId="7BED9D1D" w14:textId="59F7D222" w:rsidTr="008B3C5A">
        <w:tc>
          <w:tcPr>
            <w:tcW w:w="708" w:type="dxa"/>
            <w:gridSpan w:val="2"/>
          </w:tcPr>
          <w:p w14:paraId="665CF4BD" w14:textId="77777777" w:rsidR="00FE2EB3" w:rsidRPr="00F07FD0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725EBC7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FE2EB3" w:rsidRPr="00F07FD0" w:rsidRDefault="00FE2EB3" w:rsidP="00FE2EB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0020" w:type="dxa"/>
            <w:gridSpan w:val="3"/>
          </w:tcPr>
          <w:p w14:paraId="49125193" w14:textId="77777777" w:rsidR="00FE2EB3" w:rsidRPr="00F07FD0" w:rsidRDefault="00FE2EB3" w:rsidP="00FE2EB3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5ED057E8" w14:textId="77777777" w:rsidR="00FE2EB3" w:rsidRPr="00F07FD0" w:rsidRDefault="00FE2EB3" w:rsidP="00FE2EB3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79C94182" w14:textId="77777777" w:rsidR="00FE2EB3" w:rsidRPr="00F07FD0" w:rsidRDefault="00FE2EB3" w:rsidP="00FE2EB3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38E31D73" w14:textId="77777777" w:rsidR="00FE2EB3" w:rsidRPr="00F07FD0" w:rsidRDefault="00FE2EB3" w:rsidP="00FE2EB3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32" w:type="dxa"/>
            <w:gridSpan w:val="2"/>
          </w:tcPr>
          <w:p w14:paraId="0E9B830F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3454111" w14:textId="7EFF965C" w:rsidR="00FE2EB3" w:rsidRPr="00F07FD0" w:rsidRDefault="00FE2EB3" w:rsidP="00FE2EB3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</w:t>
            </w:r>
          </w:p>
        </w:tc>
      </w:tr>
      <w:tr w:rsidR="00FE2EB3" w:rsidRPr="0021674C" w14:paraId="7F302B1C" w14:textId="01E53369" w:rsidTr="008B3C5A">
        <w:tc>
          <w:tcPr>
            <w:tcW w:w="708" w:type="dxa"/>
            <w:gridSpan w:val="2"/>
          </w:tcPr>
          <w:p w14:paraId="65B167A8" w14:textId="77777777" w:rsidR="00FE2EB3" w:rsidRPr="00F07FD0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1E27743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FE2EB3" w:rsidRPr="00F07FD0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32E06018" w14:textId="77777777" w:rsidR="00FE2EB3" w:rsidRPr="00F07FD0" w:rsidRDefault="00FE2EB3" w:rsidP="00FE2E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020" w:type="dxa"/>
            <w:gridSpan w:val="3"/>
          </w:tcPr>
          <w:p w14:paraId="64D33B8E" w14:textId="77777777" w:rsidR="00FE2EB3" w:rsidRPr="00F07FD0" w:rsidRDefault="00FE2EB3" w:rsidP="00FE2EB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FE2EB3" w:rsidRPr="00F07FD0" w:rsidRDefault="00FE2EB3" w:rsidP="00FE2EB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компоненты эмоционального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интеллекта: 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самоосознание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саморегуляция, эмпатия,  регуляция отношений.</w:t>
            </w:r>
          </w:p>
          <w:p w14:paraId="28F3F5B8" w14:textId="77777777" w:rsidR="00FE2EB3" w:rsidRPr="00F07FD0" w:rsidRDefault="00FE2EB3" w:rsidP="00FE2EB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058FF82B" w14:textId="79127F5E" w:rsidR="00FE2EB3" w:rsidRPr="00AF7D18" w:rsidRDefault="00FE2EB3" w:rsidP="00AF7D18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Культура общения с взрослеющими детьми.</w:t>
            </w:r>
          </w:p>
        </w:tc>
        <w:tc>
          <w:tcPr>
            <w:tcW w:w="1332" w:type="dxa"/>
            <w:gridSpan w:val="2"/>
          </w:tcPr>
          <w:p w14:paraId="50F2065B" w14:textId="2E38454E" w:rsidR="00FE2EB3" w:rsidRPr="00FE2EB3" w:rsidRDefault="00FE2EB3" w:rsidP="00FE2EB3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26.10</w:t>
            </w:r>
          </w:p>
        </w:tc>
      </w:tr>
      <w:tr w:rsidR="00FE2EB3" w:rsidRPr="0021674C" w14:paraId="32933969" w14:textId="70F0D4E5" w:rsidTr="008B3C5A">
        <w:tc>
          <w:tcPr>
            <w:tcW w:w="708" w:type="dxa"/>
            <w:gridSpan w:val="2"/>
          </w:tcPr>
          <w:p w14:paraId="75F2D8CA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073B4E6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71EF843D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помочь ребенку найти свое </w:t>
            </w: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призвание </w:t>
            </w:r>
          </w:p>
          <w:p w14:paraId="0CB10A35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ED5A5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020" w:type="dxa"/>
            <w:gridSpan w:val="3"/>
          </w:tcPr>
          <w:p w14:paraId="4856DA68" w14:textId="77777777" w:rsidR="00FE2EB3" w:rsidRPr="0021674C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Призвание – основа самореализации.</w:t>
            </w:r>
          </w:p>
          <w:p w14:paraId="47059BDA" w14:textId="77777777" w:rsidR="00FE2EB3" w:rsidRPr="00955EAD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14:paraId="3D38CC64" w14:textId="77777777" w:rsidR="00FE2EB3" w:rsidRPr="00955EAD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14:paraId="4705FC22" w14:textId="77777777" w:rsidR="00FE2EB3" w:rsidRPr="00955EAD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14:paraId="4CF37318" w14:textId="4064D011" w:rsidR="00FE2EB3" w:rsidRPr="00955EAD" w:rsidRDefault="00FE2EB3" w:rsidP="00FE2EB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332" w:type="dxa"/>
            <w:gridSpan w:val="2"/>
          </w:tcPr>
          <w:p w14:paraId="62243E50" w14:textId="3FC77ACE" w:rsidR="00FE2EB3" w:rsidRPr="00FE2EB3" w:rsidRDefault="00FE2EB3" w:rsidP="00FE2EB3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30.11</w:t>
            </w:r>
          </w:p>
        </w:tc>
      </w:tr>
      <w:tr w:rsidR="00FE2EB3" w:rsidRPr="0021674C" w14:paraId="46C2E675" w14:textId="53A98271" w:rsidTr="008B3C5A">
        <w:tc>
          <w:tcPr>
            <w:tcW w:w="708" w:type="dxa"/>
            <w:gridSpan w:val="2"/>
          </w:tcPr>
          <w:p w14:paraId="550E34E1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D0F7D5F" w14:textId="77777777" w:rsidR="00FE2EB3" w:rsidRPr="0021674C" w:rsidRDefault="00FE2EB3" w:rsidP="00FE2EB3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14:paraId="201C36D9" w14:textId="1C90C6C0" w:rsidR="00FE2EB3" w:rsidRPr="0021674C" w:rsidRDefault="00FE2EB3" w:rsidP="00FE2EB3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0020" w:type="dxa"/>
            <w:gridSpan w:val="3"/>
          </w:tcPr>
          <w:p w14:paraId="7570F70C" w14:textId="19DCBDCF" w:rsidR="00FE2EB3" w:rsidRPr="00955EAD" w:rsidRDefault="00FE2EB3" w:rsidP="00FE2EB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Виды зависимости (пищевая, алкогольная, наркотическая, химическая,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вейпы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лудомания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9C28DDC" w14:textId="77777777" w:rsidR="00FE2EB3" w:rsidRPr="00955EAD" w:rsidRDefault="00FE2EB3" w:rsidP="00FE2EB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14:paraId="07C8E633" w14:textId="77777777" w:rsidR="00FE2EB3" w:rsidRPr="00955EAD" w:rsidRDefault="00FE2EB3" w:rsidP="00FE2EB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зависимого поведения.</w:t>
            </w:r>
          </w:p>
          <w:p w14:paraId="4133EB9F" w14:textId="77777777" w:rsidR="00FE2EB3" w:rsidRPr="00955EAD" w:rsidRDefault="00FE2EB3" w:rsidP="00FE2EB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14:paraId="7FE31C55" w14:textId="77777777" w:rsidR="00FE2EB3" w:rsidRPr="00955EAD" w:rsidRDefault="00FE2EB3" w:rsidP="00FE2EB3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14:paraId="62BF16E3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8FE0D89" w14:textId="57DDEB70" w:rsidR="00FE2EB3" w:rsidRPr="00955EAD" w:rsidRDefault="00FE2EB3" w:rsidP="00FE2EB3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</w:t>
            </w:r>
          </w:p>
        </w:tc>
      </w:tr>
      <w:tr w:rsidR="00FE2EB3" w:rsidRPr="0021674C" w14:paraId="0F4B873D" w14:textId="4C3F209C" w:rsidTr="008B3C5A">
        <w:tc>
          <w:tcPr>
            <w:tcW w:w="708" w:type="dxa"/>
            <w:gridSpan w:val="2"/>
          </w:tcPr>
          <w:p w14:paraId="3E1000D4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6FC9531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22F439EA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0020" w:type="dxa"/>
            <w:gridSpan w:val="3"/>
          </w:tcPr>
          <w:p w14:paraId="0E5E99EE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5E4403B8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724F95E3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14:paraId="21E2A7C9" w14:textId="77777777" w:rsidR="00FE2EB3" w:rsidRPr="00955EAD" w:rsidRDefault="00FE2EB3" w:rsidP="00FE2EB3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  <w:tc>
          <w:tcPr>
            <w:tcW w:w="1332" w:type="dxa"/>
            <w:gridSpan w:val="2"/>
          </w:tcPr>
          <w:p w14:paraId="779E13E2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CD2CC80" w14:textId="066DAA09" w:rsidR="00FE2EB3" w:rsidRPr="00FE2EB3" w:rsidRDefault="00FE2EB3" w:rsidP="00FE2EB3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</w:t>
            </w:r>
          </w:p>
        </w:tc>
      </w:tr>
      <w:tr w:rsidR="00FE2EB3" w:rsidRPr="0021674C" w14:paraId="63B4BBE5" w14:textId="5FDB7227" w:rsidTr="008B3C5A">
        <w:trPr>
          <w:trHeight w:val="1961"/>
        </w:trPr>
        <w:tc>
          <w:tcPr>
            <w:tcW w:w="708" w:type="dxa"/>
            <w:gridSpan w:val="2"/>
          </w:tcPr>
          <w:p w14:paraId="5F8FF1FF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0439E60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2D1FA171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31813A5A" w14:textId="77777777" w:rsidR="00FE2EB3" w:rsidRPr="0021674C" w:rsidRDefault="00FE2EB3" w:rsidP="00FE2EB3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0DBA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915" w:type="dxa"/>
          </w:tcPr>
          <w:p w14:paraId="1B5179D4" w14:textId="77777777" w:rsidR="00FE2EB3" w:rsidRPr="00955EAD" w:rsidRDefault="00FE2EB3" w:rsidP="00FE2EB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FE2EB3" w:rsidRPr="00955EAD" w:rsidRDefault="00FE2EB3" w:rsidP="00FE2EB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14:paraId="78D0D97D" w14:textId="77777777" w:rsidR="00FE2EB3" w:rsidRPr="00955EAD" w:rsidRDefault="00FE2EB3" w:rsidP="00FE2EB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1CAE3F07" w14:textId="77777777" w:rsidR="00FE2EB3" w:rsidRPr="00955EAD" w:rsidRDefault="00FE2EB3" w:rsidP="00FE2EB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  <w:tc>
          <w:tcPr>
            <w:tcW w:w="1437" w:type="dxa"/>
            <w:gridSpan w:val="4"/>
          </w:tcPr>
          <w:p w14:paraId="3820C228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B73689" w14:textId="5BC55CC9" w:rsidR="00FE2EB3" w:rsidRPr="008B3C5A" w:rsidRDefault="00FE2EB3" w:rsidP="00FE2EB3">
            <w:pPr>
              <w:shd w:val="clear" w:color="auto" w:fill="FFFFFF" w:themeFill="background1"/>
              <w:ind w:left="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</w:t>
            </w:r>
          </w:p>
        </w:tc>
      </w:tr>
      <w:tr w:rsidR="00FE2EB3" w:rsidRPr="0021674C" w14:paraId="6C688772" w14:textId="476F74F5" w:rsidTr="008B3C5A">
        <w:trPr>
          <w:trHeight w:val="1235"/>
        </w:trPr>
        <w:tc>
          <w:tcPr>
            <w:tcW w:w="708" w:type="dxa"/>
            <w:gridSpan w:val="2"/>
          </w:tcPr>
          <w:p w14:paraId="27991D8E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80F9080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48275604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9915" w:type="dxa"/>
          </w:tcPr>
          <w:p w14:paraId="281BB74A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Айналайын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всесторонняя поддержка ребенка в семье.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96D3703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6DE45A49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  <w:tc>
          <w:tcPr>
            <w:tcW w:w="1437" w:type="dxa"/>
            <w:gridSpan w:val="4"/>
          </w:tcPr>
          <w:p w14:paraId="3D856635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9E6AA95" w14:textId="41AEDB44" w:rsidR="00FE2EB3" w:rsidRPr="008B3C5A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20.03</w:t>
            </w:r>
          </w:p>
        </w:tc>
      </w:tr>
      <w:tr w:rsidR="00FE2EB3" w:rsidRPr="0021674C" w14:paraId="0C8D5FB1" w14:textId="5C6D1BEB" w:rsidTr="008B3C5A">
        <w:tc>
          <w:tcPr>
            <w:tcW w:w="708" w:type="dxa"/>
            <w:gridSpan w:val="2"/>
          </w:tcPr>
          <w:p w14:paraId="01211408" w14:textId="77777777" w:rsidR="00FE2EB3" w:rsidRPr="0021674C" w:rsidRDefault="00FE2EB3" w:rsidP="00FE2EB3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D0A34DF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3B9B312B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Традиции и ценности семьи: от поколения к поколению</w:t>
            </w:r>
          </w:p>
          <w:p w14:paraId="4BBA220D" w14:textId="77777777" w:rsidR="00FE2EB3" w:rsidRPr="0021674C" w:rsidRDefault="00FE2EB3" w:rsidP="00FE2EB3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927FC" w14:textId="77777777" w:rsidR="00FE2EB3" w:rsidRPr="0021674C" w:rsidRDefault="00FE2EB3" w:rsidP="00FE2E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915" w:type="dxa"/>
          </w:tcPr>
          <w:p w14:paraId="603FD187" w14:textId="77777777" w:rsidR="00FE2EB3" w:rsidRPr="00955EAD" w:rsidRDefault="00FE2EB3" w:rsidP="00FE2EB3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старших поколений – младшим. </w:t>
            </w:r>
          </w:p>
          <w:p w14:paraId="0B55FFDD" w14:textId="77777777" w:rsidR="00FE2EB3" w:rsidRPr="00955EAD" w:rsidRDefault="00FE2EB3" w:rsidP="00FE2EB3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7D457043" w14:textId="77777777" w:rsidR="00FE2EB3" w:rsidRPr="00955EAD" w:rsidRDefault="00FE2EB3" w:rsidP="00FE2EB3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77777777" w:rsidR="00FE2EB3" w:rsidRPr="00955EAD" w:rsidRDefault="00FE2EB3" w:rsidP="00FE2EB3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Сохранение традиций семьи в изменяющихся </w:t>
            </w:r>
            <w:proofErr w:type="gramStart"/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условиях  жизни</w:t>
            </w:r>
            <w:proofErr w:type="gramEnd"/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современного общества.</w:t>
            </w:r>
          </w:p>
        </w:tc>
        <w:tc>
          <w:tcPr>
            <w:tcW w:w="1437" w:type="dxa"/>
            <w:gridSpan w:val="4"/>
          </w:tcPr>
          <w:p w14:paraId="6C1E9BA3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D45B78B" w14:textId="77777777" w:rsidR="00FE2EB3" w:rsidRDefault="00FE2EB3" w:rsidP="00FE2E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</w:t>
            </w:r>
          </w:p>
          <w:p w14:paraId="60D4F470" w14:textId="77777777" w:rsidR="00FE2EB3" w:rsidRPr="00955EAD" w:rsidRDefault="00FE2EB3" w:rsidP="00FE2EB3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8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F4ED" w14:textId="77777777" w:rsidR="00256D66" w:rsidRDefault="00256D66" w:rsidP="00955EAD">
      <w:pPr>
        <w:spacing w:after="0" w:line="240" w:lineRule="auto"/>
      </w:pPr>
      <w:r>
        <w:separator/>
      </w:r>
    </w:p>
  </w:endnote>
  <w:endnote w:type="continuationSeparator" w:id="0">
    <w:p w14:paraId="688BE599" w14:textId="77777777" w:rsidR="00256D66" w:rsidRDefault="00256D66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C655" w14:textId="77777777" w:rsidR="00256D66" w:rsidRDefault="00256D66" w:rsidP="00955EAD">
      <w:pPr>
        <w:spacing w:after="0" w:line="240" w:lineRule="auto"/>
      </w:pPr>
      <w:r>
        <w:separator/>
      </w:r>
    </w:p>
  </w:footnote>
  <w:footnote w:type="continuationSeparator" w:id="0">
    <w:p w14:paraId="53BAEBA8" w14:textId="77777777" w:rsidR="00256D66" w:rsidRDefault="00256D66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3682"/>
      <w:docPartObj>
        <w:docPartGallery w:val="Page Numbers (Top of Page)"/>
        <w:docPartUnique/>
      </w:docPartObj>
    </w:sdtPr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A5">
          <w:rPr>
            <w:noProof/>
          </w:rPr>
          <w:t>7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56966">
    <w:abstractNumId w:val="3"/>
  </w:num>
  <w:num w:numId="2" w16cid:durableId="1250507116">
    <w:abstractNumId w:val="1"/>
  </w:num>
  <w:num w:numId="3" w16cid:durableId="92479013">
    <w:abstractNumId w:val="7"/>
  </w:num>
  <w:num w:numId="4" w16cid:durableId="798643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7421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755932">
    <w:abstractNumId w:val="9"/>
  </w:num>
  <w:num w:numId="7" w16cid:durableId="1718822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24042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892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014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4622747">
    <w:abstractNumId w:val="2"/>
  </w:num>
  <w:num w:numId="12" w16cid:durableId="641933784">
    <w:abstractNumId w:val="0"/>
  </w:num>
  <w:num w:numId="13" w16cid:durableId="118405788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56D66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34D2"/>
    <w:rsid w:val="007E2B50"/>
    <w:rsid w:val="0084379D"/>
    <w:rsid w:val="008437A1"/>
    <w:rsid w:val="008622CF"/>
    <w:rsid w:val="00890A4F"/>
    <w:rsid w:val="00890D36"/>
    <w:rsid w:val="008B3C5A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366D"/>
    <w:rsid w:val="00A66FC8"/>
    <w:rsid w:val="00A724DF"/>
    <w:rsid w:val="00AB0C12"/>
    <w:rsid w:val="00AE10A7"/>
    <w:rsid w:val="00AE36D4"/>
    <w:rsid w:val="00AF1385"/>
    <w:rsid w:val="00AF38A3"/>
    <w:rsid w:val="00AF7D18"/>
    <w:rsid w:val="00B301C6"/>
    <w:rsid w:val="00B60C94"/>
    <w:rsid w:val="00B77467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E114FD"/>
    <w:rsid w:val="00E16995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106A5"/>
    <w:rsid w:val="00F31571"/>
    <w:rsid w:val="00F35513"/>
    <w:rsid w:val="00F3628F"/>
    <w:rsid w:val="00F522AC"/>
    <w:rsid w:val="00F64722"/>
    <w:rsid w:val="00FA3057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  <w15:docId w15:val="{15BE22B4-6E00-4B18-A8E1-22C1B0C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CD7-BDD3-4293-B04C-5FF6876A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User</cp:lastModifiedBy>
  <cp:revision>2</cp:revision>
  <cp:lastPrinted>2023-11-14T10:46:00Z</cp:lastPrinted>
  <dcterms:created xsi:type="dcterms:W3CDTF">2023-11-14T10:48:00Z</dcterms:created>
  <dcterms:modified xsi:type="dcterms:W3CDTF">2023-11-14T10:48:00Z</dcterms:modified>
</cp:coreProperties>
</file>