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0" w:rsidRDefault="00F56830" w:rsidP="00F5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Дистанционн</w:t>
      </w:r>
      <w:proofErr w:type="spellEnd"/>
      <w:r w:rsidR="003F791E">
        <w:rPr>
          <w:rFonts w:ascii="Times New Roman" w:hAnsi="Times New Roman" w:cs="Times New Roman"/>
          <w:sz w:val="24"/>
          <w:szCs w:val="24"/>
          <w:lang w:val="kk-KZ"/>
        </w:rPr>
        <w:t xml:space="preserve">ое </w:t>
      </w:r>
      <w:r w:rsidR="003F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1E">
        <w:rPr>
          <w:rFonts w:ascii="Times New Roman" w:hAnsi="Times New Roman" w:cs="Times New Roman"/>
          <w:sz w:val="24"/>
          <w:szCs w:val="24"/>
        </w:rPr>
        <w:t>заняти</w:t>
      </w:r>
      <w:proofErr w:type="spellEnd"/>
      <w:r w:rsidR="003F791E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дому с поддержкой ИКТ</w:t>
      </w:r>
    </w:p>
    <w:p w:rsidR="003A4E1D" w:rsidRPr="00F56830" w:rsidRDefault="003A4E1D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Ученик Казаков Владислав  8 класс</w:t>
      </w:r>
      <w:r w:rsidR="00792517" w:rsidRPr="00F56830">
        <w:rPr>
          <w:rFonts w:ascii="Times New Roman" w:hAnsi="Times New Roman" w:cs="Times New Roman"/>
          <w:sz w:val="24"/>
          <w:szCs w:val="24"/>
        </w:rPr>
        <w:t xml:space="preserve"> 15.10.12</w:t>
      </w:r>
    </w:p>
    <w:p w:rsidR="00B92361" w:rsidRPr="00F56830" w:rsidRDefault="0059156D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Морозова Ольга Николаевна</w:t>
      </w:r>
      <w:r w:rsidR="00B92361" w:rsidRPr="00F56830"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</w:p>
    <w:p w:rsidR="003A4E1D" w:rsidRPr="00F56830" w:rsidRDefault="003A4E1D" w:rsidP="00BD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830">
        <w:rPr>
          <w:rFonts w:ascii="Times New Roman" w:hAnsi="Times New Roman" w:cs="Times New Roman"/>
          <w:b/>
        </w:rPr>
        <w:t>Цели урока:</w:t>
      </w:r>
      <w:r w:rsidRPr="00F56830">
        <w:rPr>
          <w:rFonts w:ascii="Times New Roman" w:hAnsi="Times New Roman" w:cs="Times New Roman"/>
        </w:rPr>
        <w:t xml:space="preserve"> сформировать новые анатомо-физиологические понятия о железах внутренней секреции, гормонах</w:t>
      </w:r>
      <w:proofErr w:type="gramStart"/>
      <w:r w:rsidRPr="00F56830">
        <w:rPr>
          <w:rFonts w:ascii="Times New Roman" w:hAnsi="Times New Roman" w:cs="Times New Roman"/>
        </w:rPr>
        <w:t xml:space="preserve"> ,</w:t>
      </w:r>
      <w:proofErr w:type="gramEnd"/>
      <w:r w:rsidRPr="00F56830">
        <w:rPr>
          <w:rFonts w:ascii="Times New Roman" w:hAnsi="Times New Roman" w:cs="Times New Roman"/>
        </w:rPr>
        <w:t xml:space="preserve"> их свойствах и значении в жизнедеятельности организма; определить роль гормонов в гуморальной регуляции; показать значение знаний о гормонах для медицины.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83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92361" w:rsidRPr="00F56830" w:rsidRDefault="0059156D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сформировать у учащего</w:t>
      </w:r>
      <w:r w:rsidR="00B92361" w:rsidRPr="00F56830">
        <w:rPr>
          <w:rFonts w:ascii="Times New Roman" w:hAnsi="Times New Roman" w:cs="Times New Roman"/>
          <w:sz w:val="24"/>
          <w:szCs w:val="24"/>
        </w:rPr>
        <w:t>ся знания о гуморальной регуляции деятельности органов и регуляции организма с помощью нервной и эндокринной системы;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познакомить со значением гормонов в жизнедеятельности организма, указать особенности работы желёз внутренней секреции и их отличие от желёз внешней и смешанной секреции;</w:t>
      </w:r>
    </w:p>
    <w:p w:rsidR="00B92361" w:rsidRPr="00F56830" w:rsidRDefault="0059156D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сформировать знания учащего</w:t>
      </w:r>
      <w:r w:rsidR="00B92361" w:rsidRPr="00F56830">
        <w:rPr>
          <w:rFonts w:ascii="Times New Roman" w:hAnsi="Times New Roman" w:cs="Times New Roman"/>
          <w:sz w:val="24"/>
          <w:szCs w:val="24"/>
        </w:rPr>
        <w:t>ся о нарушении нейрогуморальной регуляции функций организма.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компьютер;</w:t>
      </w:r>
    </w:p>
    <w:p w:rsidR="003A4E1D" w:rsidRPr="00F56830" w:rsidRDefault="003A4E1D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учебник;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таблица «Железы внутренней секреции».</w:t>
      </w:r>
    </w:p>
    <w:p w:rsidR="00B92361" w:rsidRPr="00F56830" w:rsidRDefault="00B92361" w:rsidP="003A4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ХОД УРОКА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Приветствие. Представление темы и задач урока. Запись темы в тетради (Презентация, слайд 1)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2. Изучение нового материала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1) В нашем организме существуют железы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– внешней секреции;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– смешанной секреции и 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– внутренней секреции.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Железы внешней секреции, или экзокринные, имеют выводные протоки и выделяют продукты своей секреторной деятельности во внешнюю среду (потовые железы) или в полость внутренних органов (слюнные железы). (Презентация, слайд 2).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Железы смешанной секреции – обладают одновременно внешн</w:t>
      </w:r>
      <w:proofErr w:type="gramStart"/>
      <w:r w:rsidRPr="00F5683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568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6830">
        <w:rPr>
          <w:rFonts w:ascii="Times New Roman" w:hAnsi="Times New Roman" w:cs="Times New Roman"/>
          <w:sz w:val="24"/>
          <w:szCs w:val="24"/>
        </w:rPr>
        <w:t>внутресекреторной</w:t>
      </w:r>
      <w:proofErr w:type="spellEnd"/>
      <w:r w:rsidRPr="00F56830">
        <w:rPr>
          <w:rFonts w:ascii="Times New Roman" w:hAnsi="Times New Roman" w:cs="Times New Roman"/>
          <w:sz w:val="24"/>
          <w:szCs w:val="24"/>
        </w:rPr>
        <w:t xml:space="preserve"> функцией (поджелудочная железа, половые железы). (Презентация, слайд 3).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Железы внутренней секреции, или эндокринные, не имеют выводных протоков и выделяют свой «секрет» – гормон в кровь или тканевую жидкость.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Секретом называют потому, что раньше не всегда умели определять их состав. Сейчас «секреты» называют гормонами.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Гормоны обладают высокой биологической активностью и специфичностью действия. Одни гормоны длительное время активны, другие быстро разрушаются. Поступая в кровь, они разносятся по организму и осуществляют гуморальную регуляцию функций, изменяют деятельность и работу органов (Презентация, слайд 4).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ЖВС регулируют обмен веществ, рост, умственное, физическое и половое развитие, процессы приспособления организма к условиям внешней и внутренней среды.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ЖВС имеют различное местоположение и тесно </w:t>
      </w:r>
      <w:proofErr w:type="gramStart"/>
      <w:r w:rsidRPr="00F5683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F56830">
        <w:rPr>
          <w:rFonts w:ascii="Times New Roman" w:hAnsi="Times New Roman" w:cs="Times New Roman"/>
          <w:sz w:val="24"/>
          <w:szCs w:val="24"/>
        </w:rPr>
        <w:t xml:space="preserve"> друг с другом.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Нарушение функций одной железы приводит к изменению деятельности других. Нарушения двоякого рода: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усиление деятельности желёз – гиперфункция;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ослабление деятельности – гипофункция.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К ЖВС относят: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– гипофиз;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– щитовидная железа;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– поджелудочная железа;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– надпочечники;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– половые железы.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lastRenderedPageBreak/>
        <w:t>2) Теперь поговорим подробнее о каждой железе.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Гипофиз – нижний мозговой придаток, вырабатывает ряд гормонов. Основным является гормон роста – </w:t>
      </w:r>
      <w:proofErr w:type="spellStart"/>
      <w:r w:rsidRPr="00F56830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 w:rsidRPr="00F56830">
        <w:rPr>
          <w:rFonts w:ascii="Times New Roman" w:hAnsi="Times New Roman" w:cs="Times New Roman"/>
          <w:sz w:val="24"/>
          <w:szCs w:val="24"/>
        </w:rPr>
        <w:t xml:space="preserve"> (Презентация, слайд 5). При гипофункции у детей развивается гипофизарная карликовость – рост от нескольких десятков сантиметров до 130 см. Египетская карлица </w:t>
      </w:r>
      <w:proofErr w:type="spellStart"/>
      <w:r w:rsidRPr="00F56830">
        <w:rPr>
          <w:rFonts w:ascii="Times New Roman" w:hAnsi="Times New Roman" w:cs="Times New Roman"/>
          <w:sz w:val="24"/>
          <w:szCs w:val="24"/>
        </w:rPr>
        <w:t>Агибе</w:t>
      </w:r>
      <w:proofErr w:type="spellEnd"/>
      <w:r w:rsidRPr="00F56830">
        <w:rPr>
          <w:rFonts w:ascii="Times New Roman" w:hAnsi="Times New Roman" w:cs="Times New Roman"/>
          <w:sz w:val="24"/>
          <w:szCs w:val="24"/>
        </w:rPr>
        <w:t xml:space="preserve"> была ростом 38 см. Гиперфункция приводит к гигантизму – рост – 2-2,5 метра. Самый высокий человек в мире был ростом 3,2 м. Римский император Максимилиан имел рост 2,5 м, русский крестьянин Махнов – 2,85 см.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Щитовидная железа – расположена на шее впереди трахеи. Щитовидная железа выделят два гормона, которые содержат йод – это тироксин и </w:t>
      </w:r>
      <w:proofErr w:type="spellStart"/>
      <w:r w:rsidRPr="00F56830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F56830">
        <w:rPr>
          <w:rFonts w:ascii="Times New Roman" w:hAnsi="Times New Roman" w:cs="Times New Roman"/>
          <w:sz w:val="24"/>
          <w:szCs w:val="24"/>
        </w:rPr>
        <w:t xml:space="preserve"> (Презентация, слайд 6). Основная функция этих гормонов – стимуляция окислительных процессов в клетках, а также регуляция обмена веществ, роста и развития организма. При гипофункции у детей проявляется </w:t>
      </w:r>
      <w:proofErr w:type="gramStart"/>
      <w:r w:rsidRPr="00F56830">
        <w:rPr>
          <w:rFonts w:ascii="Times New Roman" w:hAnsi="Times New Roman" w:cs="Times New Roman"/>
          <w:sz w:val="24"/>
          <w:szCs w:val="24"/>
        </w:rPr>
        <w:t>кретинизм</w:t>
      </w:r>
      <w:proofErr w:type="gramEnd"/>
      <w:r w:rsidRPr="00F56830">
        <w:rPr>
          <w:rFonts w:ascii="Times New Roman" w:hAnsi="Times New Roman" w:cs="Times New Roman"/>
          <w:sz w:val="24"/>
          <w:szCs w:val="24"/>
        </w:rPr>
        <w:t xml:space="preserve"> (задержка роста, психического и полового развития). При гипофункции у взрослых – развивается микседема (снижение обмена веществ, ожирение и отёки). При гиперфункции возникает Базедова болезнь или зоб (сообщения учащихся).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Поджелудочная железа (Презентация, слайд 7) выполняет двойную функцию. Одни клетки вырабатывают пищеварительный сок, который по специальным протокам поступает в кишечник и используется в пищеварении. Кроме того, в железе есть скопления секреторных клеток, которые вырабатывают гормон – инсулин, играющий важную роль в регуляции обмена веществ. Инсулин непрерывно вырабатывается поджелудочной железой и понемногу поступает в кровь. Повышение содержания глюкозы в крови служит сигналом для выделения новых порций инсулина. Под его воздействием усиливается использование глюкозы тканями тела. Часть глюкозы превращается в резервное вещество – гликоген, которое откладывается в печени и мышцах. В результате количество сахара в крови уменьшается. Инсулин разрушается достаточно быстро, поэтому его поступление в кровь должно быть регулярным. Другой гормон – глюкагон – способствует превращению гликогена печени в глюкозу, в результате чего повышается уровень сахара в крови. При гипофункции поджелудочной железы – развивается сахарный диабет (сообщение учащегося). 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Надпочечники – парные железы, расположенные на верхней поверхности почек (Презентация, слайд 8). Они состоят из двух слоёв: наружного – коркового и внутреннего – мозгового. В надпочечниках вырабатывается целый ряд гормонов. 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– Гормоны коркового слоя регулируют обмен </w:t>
      </w:r>
      <w:proofErr w:type="spellStart"/>
      <w:proofErr w:type="gramStart"/>
      <w:r w:rsidRPr="00F5683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568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830">
        <w:rPr>
          <w:rFonts w:ascii="Times New Roman" w:hAnsi="Times New Roman" w:cs="Times New Roman"/>
          <w:sz w:val="24"/>
          <w:szCs w:val="24"/>
        </w:rPr>
        <w:t>, K, белков и углеводов.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– Мозговой слой производит гормон – адреналин, который регулирует обмен углеводов и жиров, деятельность сердечно – сосудистой системы и мускулатуры. Адреналин обеспечивает повышение сахара в крови, усиление сердечной деятельности и работоспособности мышц. Гипофункция коркового слоя приводит к бронзовой болезни (бронзовый оттенок кожи, мышечная слабость, утомляемость, потеря аппетита, похудение).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Половые железы (Презентация, слайды 9, 10) – семенники у мужчин и яичники у женщин. Это железы смешанной секреции. За счёт внешнесекреторной функции образуются яйцеклетки и сперматозоиды. Внутренняя секреция связана с выработкой гормонов.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 Мужские половые гормоны (андрогены) регулируют рост и развитие организма, отвечают за возникновение вторичных половых признаков: 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рост усов;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огрубение голоса;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волосатость тела.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Женские половые гормоны (эстрогены) регулируют развитие вторичных половых признаков. 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высокого голоса;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lastRenderedPageBreak/>
        <w:t>округлых форм тела;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протекания беременности и родов.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Оба вида гормонов вырабатываются как у мужчин, так и у женщин.</w:t>
      </w:r>
    </w:p>
    <w:p w:rsidR="00B92361" w:rsidRPr="00F56830" w:rsidRDefault="00B92361" w:rsidP="00BD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3. Закрепление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Для закрепления п</w:t>
      </w:r>
      <w:r w:rsidR="00BD482D" w:rsidRPr="00F56830">
        <w:rPr>
          <w:rFonts w:ascii="Times New Roman" w:hAnsi="Times New Roman" w:cs="Times New Roman"/>
          <w:sz w:val="24"/>
          <w:szCs w:val="24"/>
        </w:rPr>
        <w:t xml:space="preserve">олученных знаний я предлагаю </w:t>
      </w:r>
      <w:r w:rsidRPr="00F56830">
        <w:rPr>
          <w:rFonts w:ascii="Times New Roman" w:hAnsi="Times New Roman" w:cs="Times New Roman"/>
          <w:sz w:val="24"/>
          <w:szCs w:val="24"/>
        </w:rPr>
        <w:t xml:space="preserve"> ответить на вопросы теста (Презентация, слайды 11-17). 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Проанализируйте следующую информацию. До начала приёма пациентов беседуют врач и медсестра. Сестра говорит, что вчера читала о Рубенсе и рассматривала репродукции картин. Ей очень понравился «Портрет свояченицы», красивой дамы с несколько выпуклыми глазами, что считалось изюминкой её красоты. Доктор смотрит на портрет и говорит, что у неё была Базедова болезнь и, если бы её вылечили, она бы была ещё красивее. Как определить признаки заболевания щитовидной железы, в чём их причина, как от них излечиться?</w:t>
      </w:r>
    </w:p>
    <w:p w:rsidR="00B92361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 xml:space="preserve">4. Подведение итогов урока </w:t>
      </w:r>
    </w:p>
    <w:p w:rsidR="005B4B5B" w:rsidRPr="00F56830" w:rsidRDefault="00B92361" w:rsidP="00BD4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830">
        <w:rPr>
          <w:rFonts w:ascii="Times New Roman" w:hAnsi="Times New Roman" w:cs="Times New Roman"/>
          <w:sz w:val="24"/>
          <w:szCs w:val="24"/>
        </w:rPr>
        <w:t>5. Домашнее зада</w:t>
      </w:r>
      <w:r w:rsidR="00BD482D" w:rsidRPr="00F56830">
        <w:rPr>
          <w:rFonts w:ascii="Times New Roman" w:hAnsi="Times New Roman" w:cs="Times New Roman"/>
          <w:sz w:val="24"/>
          <w:szCs w:val="24"/>
        </w:rPr>
        <w:t>ние (Презентация, слайд 18): &amp;8-11</w:t>
      </w:r>
      <w:r w:rsidRPr="00F568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B4B5B" w:rsidRPr="00F56830" w:rsidSect="00D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05"/>
    <w:rsid w:val="002A495A"/>
    <w:rsid w:val="003A4E1D"/>
    <w:rsid w:val="003F791E"/>
    <w:rsid w:val="0059156D"/>
    <w:rsid w:val="005C0D50"/>
    <w:rsid w:val="005D743A"/>
    <w:rsid w:val="00792517"/>
    <w:rsid w:val="00A11834"/>
    <w:rsid w:val="00B24199"/>
    <w:rsid w:val="00B92361"/>
    <w:rsid w:val="00BD482D"/>
    <w:rsid w:val="00D34913"/>
    <w:rsid w:val="00EF5205"/>
    <w:rsid w:val="00F172E1"/>
    <w:rsid w:val="00F5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2012-11-04T18:32:00Z</dcterms:created>
  <dcterms:modified xsi:type="dcterms:W3CDTF">2012-11-05T08:26:00Z</dcterms:modified>
</cp:coreProperties>
</file>