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93" w:rsidRDefault="00393293">
      <w:r>
        <w:rPr>
          <w:b/>
          <w:bCs/>
        </w:rPr>
        <w:t>«Учение Чарльза Дарвина»</w:t>
      </w:r>
      <w:r>
        <w:t xml:space="preserve"> </w:t>
      </w:r>
      <w:r>
        <w:br/>
      </w:r>
      <w:r w:rsidR="000B6DC5">
        <w:t xml:space="preserve">ЗАДАНИЕ для </w:t>
      </w:r>
      <w:proofErr w:type="spellStart"/>
      <w:r w:rsidR="000B6DC5">
        <w:t>Асиповой</w:t>
      </w:r>
      <w:proofErr w:type="spellEnd"/>
      <w:r w:rsidR="000B6DC5">
        <w:t xml:space="preserve"> </w:t>
      </w:r>
      <w:proofErr w:type="spellStart"/>
      <w:r w:rsidR="000B6DC5">
        <w:t>Карины</w:t>
      </w:r>
      <w:proofErr w:type="spellEnd"/>
      <w:r w:rsidR="000B6DC5">
        <w:t>.</w:t>
      </w:r>
    </w:p>
    <w:p w:rsidR="000B6DC5" w:rsidRDefault="000B6DC5" w:rsidP="000B6DC5">
      <w:pPr>
        <w:pStyle w:val="a3"/>
        <w:numPr>
          <w:ilvl w:val="0"/>
          <w:numId w:val="1"/>
        </w:numPr>
      </w:pPr>
      <w:r>
        <w:t>Прочитать текст.</w:t>
      </w:r>
    </w:p>
    <w:p w:rsidR="000B6DC5" w:rsidRDefault="000B6DC5" w:rsidP="000B6DC5">
      <w:pPr>
        <w:pStyle w:val="a3"/>
        <w:numPr>
          <w:ilvl w:val="0"/>
          <w:numId w:val="1"/>
        </w:numPr>
      </w:pPr>
      <w:r>
        <w:t>Разделить текст на главные части и озаглавить их.</w:t>
      </w:r>
    </w:p>
    <w:p w:rsidR="000B6DC5" w:rsidRDefault="000B6DC5" w:rsidP="000B6DC5">
      <w:pPr>
        <w:pStyle w:val="a3"/>
        <w:numPr>
          <w:ilvl w:val="0"/>
          <w:numId w:val="1"/>
        </w:numPr>
      </w:pPr>
      <w:r>
        <w:t>Составить по 1 вопросу к каждой главе.</w:t>
      </w:r>
    </w:p>
    <w:p w:rsidR="000B6DC5" w:rsidRDefault="000B6DC5" w:rsidP="000B6DC5">
      <w:pPr>
        <w:pStyle w:val="a3"/>
        <w:numPr>
          <w:ilvl w:val="0"/>
          <w:numId w:val="1"/>
        </w:numPr>
      </w:pPr>
      <w:proofErr w:type="gramStart"/>
      <w:r>
        <w:t>Непонятное</w:t>
      </w:r>
      <w:proofErr w:type="gramEnd"/>
      <w:r>
        <w:t xml:space="preserve"> по теме выписать.</w:t>
      </w:r>
    </w:p>
    <w:p w:rsidR="00393293" w:rsidRDefault="00393293"/>
    <w:p w:rsidR="00393293" w:rsidRDefault="00393293"/>
    <w:p w:rsidR="00393293" w:rsidRDefault="00393293"/>
    <w:p w:rsidR="008525BE" w:rsidRDefault="00393293">
      <w:r>
        <w:br w:type="page"/>
      </w:r>
      <w:r>
        <w:rPr>
          <w:b/>
          <w:bCs/>
        </w:rPr>
        <w:lastRenderedPageBreak/>
        <w:t xml:space="preserve"> </w:t>
      </w:r>
      <w:r>
        <w:br/>
        <w:t xml:space="preserve">Главный труд Чарльза Дарвина называется «Происхождение видов путем естественного отбора или сохранения благоприятствуемых пород в борьбе за жизнь» (1859). Это название отражает, основную проблему, рассматриваемую Дарвином, — вид как историческое явление: каждый вид возникает, развивается и существует, пока не изменятся условия жизни; при их изменении вид или постепенно вымирает, или сам изменяется, давая начало новым видам. </w:t>
      </w:r>
      <w:r>
        <w:br/>
        <w:t xml:space="preserve">Что же такое вид? В основе современного определения вида лежит дарвиновское понимание его. </w:t>
      </w:r>
      <w:r>
        <w:br/>
      </w:r>
      <w:r>
        <w:rPr>
          <w:b/>
          <w:bCs/>
        </w:rPr>
        <w:t xml:space="preserve">Вид </w:t>
      </w:r>
      <w:r>
        <w:t xml:space="preserve">— </w:t>
      </w:r>
      <w:r>
        <w:rPr>
          <w:b/>
          <w:bCs/>
        </w:rPr>
        <w:t>это совокупность особей, обладающих наследственным сходством внешнего и внутреннего строения, физиологических функций, способностью, к скрещиванию и воспроизведению, приспособленностью к определенным условиям жизни и расселенных в природе на определенной территории (ареале).</w:t>
      </w:r>
      <w:r>
        <w:t xml:space="preserve"> </w:t>
      </w:r>
      <w:r>
        <w:br/>
        <w:t xml:space="preserve">Учение Чарльза Дарвина об эволюции органического мира вскрывает три основных взаимосвязанных фактора: изменчивость, наследственность и отбор. Изменчивость доставляет материал для эволюционного процесса — индивидуальные наследственные изменения организмов. На основе наследственной изменчивости в процессе отбора образуются виды, приспособленные к различным определенным условиям жизни, что и приводит к многообразию видов. </w:t>
      </w:r>
      <w:r>
        <w:br/>
        <w:t xml:space="preserve">Чарльз Дарвин сначала рассматривал образование пород домашних животных и сортов культурных растений, а потом виды в их естественном состоянии. Он полагал, что при таком подходе его идеи будут более доказательными, так, как практикам хорошо известно, как получать новые породы и сорта. </w:t>
      </w:r>
      <w:r>
        <w:br/>
        <w:t xml:space="preserve">Учение Дарвина в корне подрывало метафизические представления о постоянстве и неизменности видов и о сотворении их богом. Это учение стало основой для дальнейшего развития науки об эволюции органического мира, а также для всех биологических наук. </w:t>
      </w:r>
      <w:r>
        <w:br/>
        <w:t xml:space="preserve">В первой половине XIX </w:t>
      </w:r>
      <w:proofErr w:type="gramStart"/>
      <w:r>
        <w:t>в</w:t>
      </w:r>
      <w:proofErr w:type="gramEnd"/>
      <w:r>
        <w:t xml:space="preserve">. </w:t>
      </w:r>
      <w:proofErr w:type="gramStart"/>
      <w:r>
        <w:t>Англия</w:t>
      </w:r>
      <w:proofErr w:type="gramEnd"/>
      <w:r>
        <w:t xml:space="preserve"> стала самой передовой капиталистической страной, с высоким уровнем развития промышленности и сельского хозяйства. За счет разорения мелких собственников земля сосредоточивалась в руках крупных землевладельцев. Спрос промышленности на животное сырье и на продукты питания способствовал росту животноводства. Английские скотоводы добились исключительных успехов в выведении новых пород овец, свиней, крупного рогатого скота, кур и т. д. Крупные землевладельцы выводили многочисленные породы охотничьих собак, рысистых и скаковых лошадей, голубей, представлявших спортивный интерес. Были получены также новые сорта растений: зерновых, овощных, декоративных, ягодных и др. Практика животноводов и растениеводов убедительно показывала, что породы домашних животных и сорта культурных растений изменчивы и создаются человеком, а не богом. </w:t>
      </w:r>
      <w:r>
        <w:br/>
        <w:t xml:space="preserve">Успехи наук. В конце XVIII — начале XIX в. успехи наук, по образному выражению Энгельса, пробили «бреши» в метафизическом воззрении на природу. В астрономии появились гипотезы о происхождении солнечной системы из газообразной туманности. Геологи обнаружили последовательное образование </w:t>
      </w:r>
      <w:proofErr w:type="gramStart"/>
      <w:r>
        <w:t>осадочных</w:t>
      </w:r>
      <w:proofErr w:type="gramEnd"/>
      <w:r>
        <w:t xml:space="preserve"> слоев—значит, земная кора развивалась исторически. В химии стало известно, что живая и неживая природа состоит из одних и тех же химических элементов; физики открыли закон превращения энергии. </w:t>
      </w:r>
      <w:r>
        <w:br/>
        <w:t xml:space="preserve">Среди биологических наук систематика в это время занимала по-прежнему ведущее место. Значительно обогатились научные знания о видах животных и растений. Систематики пришли к выводу о существовании естественных групп организмов в природе. Систему стали рассматривать как отображение различной степени сходства естественных групп между собой и соподчинения низших систематических групп высшим, что неизбежно приводило к мысли о родственных связях между систематическими группами. </w:t>
      </w:r>
      <w:r>
        <w:br/>
        <w:t xml:space="preserve">В морфологии и анатомии благодаря сравнительному методу исследований получило широкое признание мнение о наличии у многих животных единого плана, как в общем строении тела, так и отдельных органов. </w:t>
      </w:r>
      <w:r>
        <w:br/>
        <w:t xml:space="preserve">Сравнительно-эмбриологическими исследованиями было обнаружено поразительное сходство ранних стадий развития зародышей позвоночных и даже животных, принадлежащих к разным типам. </w:t>
      </w:r>
      <w:r>
        <w:br/>
        <w:t xml:space="preserve">Открытие клетки и создание клеточной теории зоологом Т. Шванном (1838—1839) дало веское доказательство единства всего живого — сходство строения животной и растительной клеток. </w:t>
      </w:r>
      <w:r>
        <w:br/>
        <w:t xml:space="preserve">Яркие факты, свидетельствующие об изменяемости видов, доставила палеонтология. На Земле низшие формы последовательно сменялись </w:t>
      </w:r>
      <w:proofErr w:type="gramStart"/>
      <w:r>
        <w:t>высшими</w:t>
      </w:r>
      <w:proofErr w:type="gramEnd"/>
      <w:r>
        <w:t xml:space="preserve">: в давнопрошедшие времена Землю населяли другие виды </w:t>
      </w:r>
      <w:r>
        <w:lastRenderedPageBreak/>
        <w:t xml:space="preserve">животных и растений, не похожие на современных. </w:t>
      </w:r>
      <w:r>
        <w:br/>
        <w:t xml:space="preserve">Все эти открытия никак не согласовывались с учением о неизменяемости органического мира и сотворении его богом. </w:t>
      </w:r>
      <w:r>
        <w:br/>
        <w:t xml:space="preserve">Таким образом, успехи науки, выведение новых пород животных и сортов растений, материалы заморских экспедиций — все это подготовило почву, на которой могло возникнуть учение о происхождении видов. Нужен был гениальный ум, который бы обобщил и переработал все накопленные разнородные факты в свете определенной идеи, создал стройную систему рассуждений и привел убедительные доказательства. Таким ученым оказался Чарльз Дарвин. </w:t>
      </w:r>
      <w:r>
        <w:br/>
        <w:t>Чарльз Дарвин (1809—1882). В детстве Чарльз Дарвин увлекался сбором коллекций, химическими опытами, наблюдениями за птицами и насекомыми. В студенческие годы он хорошо ознакомился с научной литературой и овладел методикой полевых исследований, составления коллекций и гербариев. В 1831—1836 гг. Дарвин совершил на корабле «</w:t>
      </w:r>
      <w:proofErr w:type="spellStart"/>
      <w:r>
        <w:t>Бигль</w:t>
      </w:r>
      <w:proofErr w:type="spellEnd"/>
      <w:r>
        <w:t xml:space="preserve">» кругосветное путешествие. Он исследовал геологическое строение, флору и фауну посещенных стран, собрал громадное количество различных коллекций и переправил их в Англию. </w:t>
      </w:r>
      <w:r>
        <w:br/>
        <w:t xml:space="preserve">При изучении остатков вымерших животных в Южной Америке Дарвин пришел к мысли, что современные виды не созданы богом, а развивались постепенно </w:t>
      </w:r>
      <w:proofErr w:type="gramStart"/>
      <w:r>
        <w:t>из</w:t>
      </w:r>
      <w:proofErr w:type="gramEnd"/>
      <w:r>
        <w:t xml:space="preserve"> ранее населявших Землю. На каждом острове </w:t>
      </w:r>
      <w:proofErr w:type="spellStart"/>
      <w:r>
        <w:t>Галапагосского</w:t>
      </w:r>
      <w:proofErr w:type="spellEnd"/>
      <w:r>
        <w:t xml:space="preserve"> архипелага он нашел особый вид вьюрков и предположил, что их предком был один вид американского происхождения, который когда-то расселился по островам. В Австралии Дарвина заинтересовали сумчатые и яйцекладущие млекопитающие, давно вымершие в других местах земного шара. </w:t>
      </w:r>
      <w:proofErr w:type="gramStart"/>
      <w:r>
        <w:t>Австралия как материк обособилась очень давно (когда еще не было высших млекопитающих); сумчатые и однопроходные развивались здесь независимо от эволюции млекопитающих на других материках.</w:t>
      </w:r>
      <w:proofErr w:type="gramEnd"/>
      <w:r>
        <w:t xml:space="preserve"> </w:t>
      </w:r>
      <w:r>
        <w:br/>
        <w:t xml:space="preserve">Во время путешествия Дарвин сделал первые заметки о происхождении видов и возвратился в Англию с желанием разрешить эту проблему. </w:t>
      </w:r>
      <w:proofErr w:type="gramStart"/>
      <w:r>
        <w:t>Последующие 20 лет он упорно работал над построением и обоснованием эволюционной теории.</w:t>
      </w:r>
      <w:proofErr w:type="gramEnd"/>
      <w:r>
        <w:t xml:space="preserve"> В умении подмечать и анализировать факты, находить связи между ними и обобщать Дарвин был поистине гениальным. </w:t>
      </w:r>
      <w:r>
        <w:br/>
        <w:t>Все труды Дарвина, появившиеся после «Происхождения видов», развивали и углубляли различные стороны основной проблемы — происхождения видов. В книге «Изменение домашних животных и культурных растений» на огромном фактическом материале были показаны закономерности эволюции пород домашних животных и сортов культурных растений. В труде «Происхождение человека и половой подбор» Дарвин применил эволюционную теорию для объяснения происхождения человека, а в книге «Выражение ощущений у человека и животных» привел дополнительные доказательства животного происхождения человека. Дарвину принадлежат капитальные труды по ботанике, зоологии и геологии, в которых детально разработаны отдельны</w:t>
      </w:r>
      <w:r w:rsidR="00C343B8">
        <w:t xml:space="preserve">е вопросы эволюционной теории. </w:t>
      </w:r>
      <w:r>
        <w:br/>
        <w:t xml:space="preserve">Для выяснения вопроса, какие движущие силы в процессе эволюции приводят к образованию новых видов, Дарвин обратился к изучению явлений изменчивости и наследственности. </w:t>
      </w:r>
      <w:r>
        <w:br/>
      </w:r>
      <w:r>
        <w:rPr>
          <w:b/>
          <w:bCs/>
        </w:rPr>
        <w:t>Изменчивость. Изменчивостью называют процесс возникновения различий между особями одного вида.</w:t>
      </w:r>
      <w:r>
        <w:t xml:space="preserve"> </w:t>
      </w:r>
      <w:r>
        <w:br/>
        <w:t xml:space="preserve">Благодаря изменчивости даже между близкородственными особями имеются различия. В потомстве одной пары животных или среди растений, выросших из семян одного плода, невозможно встретить совершенно одинаковых. В стаде овец одной породы опытный пастух различает каждое животное по еле уловимым особенностям: размерам тела, длине ног, головы, окраске, длине и плотности завитка шерсти, голосу, повадкам. </w:t>
      </w:r>
      <w:r>
        <w:br/>
        <w:t>Приведем некоторые факты изменчивости, которые легко наблюдать каждому. Листья на березе или другом дереве кажутся одинаковыми, однако, положив любые два листа с одного дерева рядом, мы увидим мелкие различия между ними. Количество краевых язычковых цветков в соцветиях золотой розги (сем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ложноцветных) колеблется от 5 до 8. Число лепестков ветреницы дубравной (сем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ютиковых) — 6, иногда же 7 и 8. Изменчивы ветвистость «рогов» жука-оленя, длина «усов» жука-усача и т. п. В стае черных галок иногда появляются единичные экземпляры светлой и даже белой окраски. </w:t>
      </w:r>
      <w:r>
        <w:br/>
      </w:r>
      <w:r>
        <w:rPr>
          <w:b/>
          <w:bCs/>
        </w:rPr>
        <w:t xml:space="preserve">Формы и причины изменчивости. </w:t>
      </w:r>
      <w:r>
        <w:t xml:space="preserve">Дарвин различал две основные формы изменчивости: определенную (групповую) и неопределенную (индивидуальную). </w:t>
      </w:r>
      <w:r>
        <w:br/>
      </w:r>
      <w:r>
        <w:rPr>
          <w:b/>
          <w:bCs/>
        </w:rPr>
        <w:lastRenderedPageBreak/>
        <w:t>Определенной (групповой) изменчивостью животных и растений Дарвин называл массовую изменчивость, когда все особи данной породы, или сорта, или вида под влиянием определенной причины изменяются одинаковым образом в одном направлении.</w:t>
      </w:r>
      <w:r>
        <w:t xml:space="preserve"> </w:t>
      </w:r>
      <w:r>
        <w:br/>
        <w:t xml:space="preserve">Дарвин приводил такие примеры. Сорта культурных растений при перенесении их в новые условия теряют свои качества. Белокочанная капуста при возделывании в жарких странах не образует кочана. Породы лошадей, завезенные в горы или на острова, где пища недостаточно питательна, со временем становятся низкорослыми. Северные породы овец в жарких странах через несколько поколений утрачивают свою густую шерсть. </w:t>
      </w:r>
      <w:r>
        <w:br/>
      </w:r>
      <w:r>
        <w:rPr>
          <w:b/>
          <w:bCs/>
        </w:rPr>
        <w:t xml:space="preserve">Неопределенной (индивидуальной) изменчивостью Дарвин называл появление бесконечно разнообразных незначительных отличий у отдельных особей в пределах одного сорта, одной породы, одного вида. </w:t>
      </w:r>
      <w:r>
        <w:t xml:space="preserve">Например, он отметил, что у павлиньих голубей число рулевых перьев в хвосте варьирует от 14 до 42. У различных особей одной и той же породы голубей весьма изменчивы форма клюва, число щитков на пальцах и т. д. В дополнение к примерам Дарвина можно привести другие. Вспомните, примеры изменчивости, указанные на стр. 22, и скажите, следует отнести их к определенной изменчивости или неопределенной. Дарвин отметил также факты очень резкой неопределенной изменчивости у растений и животных. Так, в 1791 г. в Северной Америке от нормальных овец родился барашек с очень короткими ногами. </w:t>
      </w:r>
      <w:r>
        <w:br/>
        <w:t xml:space="preserve">На одной и той же ветви крыжовника появляются желтые и красные плоды. У клубней картофеля глазки имеют изменения в окраске. Факты изменения почек известны у винограда и некоторых плодовых деревьев. </w:t>
      </w:r>
      <w:r>
        <w:br/>
        <w:t xml:space="preserve">Дарвин установил, что изменение одной части организма нередко обусловливает изменение других его частей. Такая изменчивость названа им </w:t>
      </w:r>
      <w:r>
        <w:rPr>
          <w:i/>
          <w:iCs/>
        </w:rPr>
        <w:t xml:space="preserve">соотносительной. </w:t>
      </w:r>
      <w:r>
        <w:t xml:space="preserve">Дарвин привел ряд интересных фактов. Длинные конечности у животных почти всегда сопровождаются удлиненной шеей. У бесшерстных собак наблюдаются недоразвитые зубы. У голубей с длинными клювами ноги длинные, с короткими клювами — короткие ноги; голуби с оперением на ногах имеют перепонки между пальцами. </w:t>
      </w:r>
      <w:r>
        <w:br/>
        <w:t xml:space="preserve">У столовых сортов свеклы согласованно изменяется окраска корнеплода, черешков и нижней стороны листьев. У растения львиный зев светлоокрашенные венчики цветков сопровождаются зеленой окраской стебля и листьев; темноокрашенные — темной окраской этих органов. Добиваясь изменения одного признака, человек невольно получает изменения и других признаков, с ним связанных. Причины такого рода фактов остались для Дарвина неизвестными и были раскрыты наукой значительно позднее. </w:t>
      </w:r>
      <w:r>
        <w:br/>
        <w:t xml:space="preserve">Основной причиной изменчивости домашних животных и культурных растений Дарвин считал воздействие новых жизненных условий по сравнению с теми, при которых существовали их предки. Человек постоянно изменяет эти условия, вследствие чего домашние животные и культурные растения отличаются повышенной изменчивостью сравнительно с дикими видами. Дарвин полагал, что скрещивание различных пород и сортов также способствует изменчивости. </w:t>
      </w:r>
      <w:r>
        <w:br/>
        <w:t xml:space="preserve">Изменчивость организмов в естественной обстановке происходит под влиянием тех же причин, которые вызывают изменения домашних животных и культурных растений. </w:t>
      </w:r>
      <w:r>
        <w:br/>
        <w:t xml:space="preserve">Изменчивость имеет место не только при половом размножении, но и при вегетативном. Дарвин приводил примеры изменчивости почек растений, размножающихся вегетативно. </w:t>
      </w:r>
      <w:r>
        <w:br/>
        <w:t xml:space="preserve">На основании обширных материалов Дарвин сделал вывод: </w:t>
      </w:r>
      <w:r>
        <w:rPr>
          <w:i/>
          <w:iCs/>
        </w:rPr>
        <w:t xml:space="preserve">изменчивость </w:t>
      </w:r>
      <w:r>
        <w:t xml:space="preserve">— </w:t>
      </w:r>
      <w:r>
        <w:rPr>
          <w:i/>
          <w:iCs/>
        </w:rPr>
        <w:t>всеобщее свойство организмов.</w:t>
      </w:r>
      <w:r>
        <w:t xml:space="preserve"> </w:t>
      </w:r>
      <w:r>
        <w:br/>
      </w:r>
      <w:r>
        <w:rPr>
          <w:b/>
          <w:bCs/>
        </w:rPr>
        <w:t>Наследственность. Наследственностью называют общее свойство всех организмов сохранять и передавать признаки строения и развития от предков к потомству.</w:t>
      </w:r>
      <w:r>
        <w:t xml:space="preserve"> </w:t>
      </w:r>
      <w:r>
        <w:br/>
        <w:t xml:space="preserve">Каждый знает, что из желудя вырастает дуб, из яиц кукушки выводятся ее птенцы. Из семян культурных растений определенного сорта вырастают растения того же сорта. Животные передают потомкам свойства своей, породы. </w:t>
      </w:r>
      <w:r>
        <w:br/>
        <w:t xml:space="preserve">Дарвин подчеркивал, что передача признаков по наследству связана, прежде всего, с воспроизводительной половой системой, которая отличается исключительной чувствительностью к внешним условиям. Но изменение может выявиться только в следующем поколении, если оно окажется наследственным. Влияние одних и тех же условий жизни может по-разному сказаться на разных организмах, поскольку </w:t>
      </w:r>
      <w:r>
        <w:lastRenderedPageBreak/>
        <w:t xml:space="preserve">наследственность их различна. </w:t>
      </w:r>
      <w:r>
        <w:br/>
        <w:t xml:space="preserve">Наследственность сохраняется и при вегетативном размножении. Широко известны способы размножения растений отводками, черенками, усами, клубнями, причем видовые и сортовые признаки передаются потомству. Поросль тополя, осины, ивы и т. д. дает деревья и кусты тех же видов. </w:t>
      </w:r>
      <w:r>
        <w:br/>
        <w:t xml:space="preserve">Таким образом, </w:t>
      </w:r>
      <w:r>
        <w:rPr>
          <w:i/>
          <w:iCs/>
        </w:rPr>
        <w:t xml:space="preserve">изменчивость и наследственность </w:t>
      </w:r>
      <w:r>
        <w:t xml:space="preserve">— </w:t>
      </w:r>
      <w:r>
        <w:rPr>
          <w:i/>
          <w:iCs/>
        </w:rPr>
        <w:t>всеобщие свойства организмов.</w:t>
      </w:r>
      <w:r>
        <w:t xml:space="preserve"> </w:t>
      </w:r>
      <w:r>
        <w:br/>
      </w:r>
      <w:r>
        <w:rPr>
          <w:b/>
          <w:bCs/>
        </w:rPr>
        <w:t xml:space="preserve">Наследственная и ненаследственная изменчивость. </w:t>
      </w:r>
      <w:r>
        <w:t xml:space="preserve">Дарвин различал наследственную и ненаследственную изменчивость. </w:t>
      </w:r>
      <w:r>
        <w:br/>
        <w:t xml:space="preserve">Наследственной изменчивостью он считал неопределенную (индивидуальную) изменчивость, когда раз появившиеся изменения сохраняются в последующих поколениях. </w:t>
      </w:r>
      <w:r>
        <w:br/>
        <w:t xml:space="preserve">Ненаследственной изменчивостью Дарвин считал определенную (групповую) изменчивость, когда возникшие изменения не сохраняются в последующих поколениях. </w:t>
      </w:r>
      <w:r>
        <w:br/>
      </w:r>
      <w:r>
        <w:rPr>
          <w:i/>
          <w:iCs/>
        </w:rPr>
        <w:t>В процессе эволюции, по мнению Дарвина, играет роль только наследственная, индивидуальная, изменчивость.</w:t>
      </w:r>
      <w:r>
        <w:t xml:space="preserve"> </w:t>
      </w:r>
      <w:r>
        <w:br/>
        <w:t>Дарвин обращал внимание на то, что законы, управляющие наследственностью, еще неизвестны. Он правильно показал роль наследственной индивидуальной изменчивости в процессе эволюции, привлек к ней внимание ученых. Дарвин неоднократно подчеркивал необходимость глубокой разработки проблемы наследственной изменчивости. Позднее эта проблема стала предметом науки — генетики.</w:t>
      </w:r>
    </w:p>
    <w:sectPr w:rsidR="008525BE" w:rsidSect="00C34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EAE"/>
    <w:multiLevelType w:val="hybridMultilevel"/>
    <w:tmpl w:val="2070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293"/>
    <w:rsid w:val="000B6DC5"/>
    <w:rsid w:val="00361A34"/>
    <w:rsid w:val="00393293"/>
    <w:rsid w:val="00630913"/>
    <w:rsid w:val="00A35594"/>
    <w:rsid w:val="00C343B8"/>
    <w:rsid w:val="00DF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2110</Words>
  <Characters>12029</Characters>
  <Application>Microsoft Office Word</Application>
  <DocSecurity>0</DocSecurity>
  <Lines>100</Lines>
  <Paragraphs>28</Paragraphs>
  <ScaleCrop>false</ScaleCrop>
  <Company>Windows 7</Company>
  <LinksUpToDate>false</LinksUpToDate>
  <CharactersWithSpaces>14111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 Windows</cp:lastModifiedBy>
  <cp:revision>4</cp:revision>
  <dcterms:created xsi:type="dcterms:W3CDTF">2013-10-07T03:42:00Z</dcterms:created>
  <dcterms:modified xsi:type="dcterms:W3CDTF">2013-11-02T04:02:00Z</dcterms:modified>
</cp:coreProperties>
</file>