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D34" w:rsidRPr="00DA6D34" w:rsidRDefault="00DA6D34" w:rsidP="00DA6D34">
      <w:pPr>
        <w:jc w:val="center"/>
        <w:rPr>
          <w:b/>
          <w:color w:val="FF0000"/>
        </w:rPr>
      </w:pPr>
      <w:bookmarkStart w:id="0" w:name="_GoBack"/>
      <w:bookmarkEnd w:id="0"/>
      <w:r w:rsidRPr="00DA6D34">
        <w:rPr>
          <w:b/>
          <w:color w:val="FF0000"/>
        </w:rPr>
        <w:t xml:space="preserve">Информация о работе  на пришкольном участке </w:t>
      </w:r>
      <w:r>
        <w:rPr>
          <w:b/>
          <w:color w:val="FF0000"/>
        </w:rPr>
        <w:t>СОШ №4 им. К.Макпалеева.</w:t>
      </w:r>
    </w:p>
    <w:p w:rsidR="00DA6D34" w:rsidRPr="00DA6D34" w:rsidRDefault="00DA6D34" w:rsidP="00DA6D34">
      <w:pPr>
        <w:jc w:val="center"/>
        <w:rPr>
          <w:b/>
          <w:color w:val="FF0000"/>
        </w:rPr>
      </w:pPr>
    </w:p>
    <w:p w:rsidR="00DA6D34" w:rsidRDefault="00DA6D34" w:rsidP="00DA6D34">
      <w:pPr>
        <w:ind w:firstLine="720"/>
      </w:pPr>
      <w:r w:rsidRPr="00DA6D34">
        <w:t>Работы  на участке способствуют расширению и углублению знаний по биологии, приобретению знаний и умений по выращиванию растений, воспитанию у обучающихся качеств рачительного хозяина земли, бережного отношения к природе, творческого отношения к труду</w:t>
      </w:r>
    </w:p>
    <w:p w:rsidR="00DA6D34" w:rsidRPr="00DA6D34" w:rsidRDefault="00DA6D34" w:rsidP="00DA6D34">
      <w:pPr>
        <w:ind w:firstLine="720"/>
      </w:pPr>
      <w:r w:rsidRPr="00DA6D34">
        <w:t>.</w:t>
      </w:r>
      <w:r w:rsidRPr="00DA6D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707496" cy="2781300"/>
            <wp:effectExtent l="19050" t="0" r="7254" b="0"/>
            <wp:docPr id="19" name="Рисунок 19" descr="E:\пришкольный\участок\20150813_12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ришкольный\участок\20150813_121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07" cy="278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34" w:rsidRPr="00DA6D34" w:rsidRDefault="00DA6D34" w:rsidP="00DA6D34">
      <w:pPr>
        <w:ind w:firstLine="720"/>
      </w:pPr>
      <w:r w:rsidRPr="00DA6D34">
        <w:t>Самое пристальное внимание при организации труда учащиеся на пришкольном  участке должно быть уделено опытнической работе. Тематические опыты с растениями направляем на решения вопросов, связанных с повышением урожайности растений.</w:t>
      </w:r>
    </w:p>
    <w:p w:rsidR="00DA6D34" w:rsidRDefault="00DA6D34" w:rsidP="00DA6D34">
      <w:pPr>
        <w:ind w:firstLine="720"/>
      </w:pPr>
      <w:r w:rsidRPr="00DA6D34">
        <w:t xml:space="preserve">Учебно-опытная работа на пришкольном участке является важным звеном связи преподавателя, на пришкольном  участке, работая, учащиеся получают ясные </w:t>
      </w:r>
    </w:p>
    <w:p w:rsidR="00DA6D34" w:rsidRDefault="00DA6D34" w:rsidP="00DA6D34">
      <w:r w:rsidRPr="00DA6D34">
        <w:t>представления о главных агрономических приёмах возделывания сельскохозяйственных растений и ухода за ними. В процессе работы на УОУ у обучающихся воспитываются организаторские и коллективистские навыки, культура труда и эстетические чувства.</w:t>
      </w:r>
    </w:p>
    <w:p w:rsidR="00DA6D34" w:rsidRPr="00DA6D34" w:rsidRDefault="00DA6D34" w:rsidP="00DA6D34">
      <w:pPr>
        <w:jc w:val="center"/>
      </w:pPr>
      <w:r>
        <w:rPr>
          <w:noProof/>
        </w:rPr>
        <w:drawing>
          <wp:inline distT="0" distB="0" distL="0" distR="0">
            <wp:extent cx="3351981" cy="2514600"/>
            <wp:effectExtent l="19050" t="0" r="819" b="0"/>
            <wp:docPr id="20" name="Рисунок 20" descr="E:\пришкольный\участок\20150813_12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ришкольный\участок\20150813_121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81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34" w:rsidRPr="00DA6D34" w:rsidRDefault="00DA6D34" w:rsidP="00DA6D34">
      <w:pPr>
        <w:ind w:firstLine="720"/>
      </w:pPr>
      <w:r w:rsidRPr="00DA6D34">
        <w:t>Затем подводили итоги, результаты опытов стараемся использовать при изучении соответствующих тем по биологии в 6-</w:t>
      </w:r>
      <w:r>
        <w:t>7</w:t>
      </w:r>
      <w:r w:rsidRPr="00DA6D34">
        <w:t xml:space="preserve"> классах.</w:t>
      </w:r>
    </w:p>
    <w:p w:rsidR="00DA6D34" w:rsidRDefault="00DA6D34" w:rsidP="00DA6D34">
      <w:pPr>
        <w:ind w:firstLine="720"/>
      </w:pPr>
      <w:r w:rsidRPr="00DA6D34">
        <w:t>Человек не может представить свою жизнь без растений, поэтому очень важно научить ребёнка с раннего детства понимать, беречь и создавать живую красоту своими руками.</w:t>
      </w:r>
      <w:r w:rsidR="00E1390A">
        <w:t xml:space="preserve"> В работу по </w:t>
      </w:r>
      <w:r>
        <w:t xml:space="preserve"> оформлению участка, созданию малых форм</w:t>
      </w:r>
      <w:r w:rsidR="00E1390A">
        <w:t xml:space="preserve"> активно включаются и родители.</w:t>
      </w:r>
    </w:p>
    <w:p w:rsidR="00DA6D34" w:rsidRPr="00DA6D34" w:rsidRDefault="00DA6D34" w:rsidP="00DA6D34">
      <w:pPr>
        <w:ind w:firstLine="720"/>
      </w:pPr>
      <w:r>
        <w:rPr>
          <w:noProof/>
        </w:rPr>
        <w:lastRenderedPageBreak/>
        <w:drawing>
          <wp:inline distT="0" distB="0" distL="0" distR="0">
            <wp:extent cx="3755390" cy="2817230"/>
            <wp:effectExtent l="19050" t="0" r="0" b="0"/>
            <wp:docPr id="21" name="Рисунок 21" descr="E:\пришкольный\участок\20150813_12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ришкольный\участок\20150813_122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267" cy="281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90A">
        <w:t xml:space="preserve">  </w:t>
      </w:r>
    </w:p>
    <w:p w:rsidR="00DA6D34" w:rsidRPr="00E1390A" w:rsidRDefault="00DA6D34" w:rsidP="00E1390A">
      <w:pPr>
        <w:ind w:firstLine="720"/>
      </w:pPr>
      <w:r w:rsidRPr="00DA6D34">
        <w:t>На пришкольном участке проводим экскурсии, практические занятия и опыты, предусмотренные учебной программой</w:t>
      </w:r>
      <w:r w:rsidR="00E1390A">
        <w:t xml:space="preserve">. </w:t>
      </w:r>
      <w:r w:rsidRPr="00DA6D34">
        <w:t>Заготавливаем раздаточный и демонстративный материалы для преподавания предметов естественно – научного направления</w:t>
      </w:r>
      <w:r w:rsidR="00E1390A">
        <w:t xml:space="preserve"> </w:t>
      </w:r>
      <w:r w:rsidR="00E1390A" w:rsidRPr="00DA6D34">
        <w:t xml:space="preserve"> (6 – 11 классы).</w:t>
      </w:r>
    </w:p>
    <w:p w:rsidR="00E1390A" w:rsidRDefault="00E1390A" w:rsidP="00E1390A">
      <w:pPr>
        <w:pStyle w:val="2"/>
        <w:spacing w:line="240" w:lineRule="auto"/>
        <w:ind w:left="0" w:firstLine="0"/>
        <w:jc w:val="left"/>
        <w:rPr>
          <w:b w:val="0"/>
          <w:sz w:val="24"/>
          <w:szCs w:val="24"/>
        </w:rPr>
      </w:pPr>
      <w:r w:rsidRPr="00E1390A">
        <w:rPr>
          <w:b w:val="0"/>
          <w:sz w:val="24"/>
          <w:szCs w:val="24"/>
        </w:rPr>
        <w:t xml:space="preserve">Пришкольный участок </w:t>
      </w:r>
      <w:r>
        <w:rPr>
          <w:b w:val="0"/>
          <w:sz w:val="24"/>
          <w:szCs w:val="24"/>
        </w:rPr>
        <w:t xml:space="preserve">является объектом </w:t>
      </w:r>
      <w:r w:rsidR="00DA6D34" w:rsidRPr="00E1390A">
        <w:rPr>
          <w:b w:val="0"/>
          <w:sz w:val="24"/>
          <w:szCs w:val="24"/>
        </w:rPr>
        <w:t>природоохранной работ</w:t>
      </w:r>
      <w:r>
        <w:rPr>
          <w:b w:val="0"/>
          <w:sz w:val="24"/>
          <w:szCs w:val="24"/>
        </w:rPr>
        <w:t>ы:</w:t>
      </w:r>
    </w:p>
    <w:p w:rsidR="00DA6D34" w:rsidRDefault="00DA6D34" w:rsidP="00E1390A">
      <w:pPr>
        <w:pStyle w:val="2"/>
        <w:numPr>
          <w:ilvl w:val="0"/>
          <w:numId w:val="7"/>
        </w:numPr>
        <w:spacing w:line="240" w:lineRule="auto"/>
        <w:jc w:val="left"/>
        <w:rPr>
          <w:b w:val="0"/>
          <w:bCs/>
          <w:sz w:val="24"/>
          <w:szCs w:val="24"/>
        </w:rPr>
      </w:pPr>
      <w:r w:rsidRPr="00E1390A">
        <w:rPr>
          <w:b w:val="0"/>
          <w:bCs/>
          <w:sz w:val="24"/>
          <w:szCs w:val="24"/>
        </w:rPr>
        <w:t xml:space="preserve">благоустройство школьной </w:t>
      </w:r>
      <w:r w:rsidR="00E1390A" w:rsidRPr="00E1390A">
        <w:rPr>
          <w:b w:val="0"/>
          <w:bCs/>
          <w:sz w:val="24"/>
          <w:szCs w:val="24"/>
        </w:rPr>
        <w:t xml:space="preserve">и прилегающей </w:t>
      </w:r>
      <w:r w:rsidRPr="00E1390A">
        <w:rPr>
          <w:b w:val="0"/>
          <w:bCs/>
          <w:sz w:val="24"/>
          <w:szCs w:val="24"/>
        </w:rPr>
        <w:t>территории</w:t>
      </w:r>
      <w:r w:rsidR="00E1390A" w:rsidRPr="00E1390A">
        <w:rPr>
          <w:b w:val="0"/>
          <w:bCs/>
          <w:sz w:val="24"/>
          <w:szCs w:val="24"/>
        </w:rPr>
        <w:t xml:space="preserve">, </w:t>
      </w:r>
      <w:r w:rsidRPr="00E1390A">
        <w:rPr>
          <w:b w:val="0"/>
          <w:bCs/>
          <w:sz w:val="24"/>
          <w:szCs w:val="24"/>
        </w:rPr>
        <w:t xml:space="preserve"> спортивной площадки</w:t>
      </w:r>
      <w:r w:rsidR="00E1390A">
        <w:rPr>
          <w:b w:val="0"/>
          <w:bCs/>
          <w:sz w:val="24"/>
          <w:szCs w:val="24"/>
        </w:rPr>
        <w:t>;</w:t>
      </w:r>
    </w:p>
    <w:p w:rsidR="00E1390A" w:rsidRPr="00E1390A" w:rsidRDefault="00E1390A" w:rsidP="00E1390A">
      <w:pPr>
        <w:jc w:val="center"/>
      </w:pPr>
      <w:r w:rsidRPr="00E1390A">
        <w:rPr>
          <w:noProof/>
        </w:rPr>
        <w:drawing>
          <wp:inline distT="0" distB="0" distL="0" distR="0">
            <wp:extent cx="2663825" cy="2181225"/>
            <wp:effectExtent l="19050" t="0" r="3175" b="0"/>
            <wp:docPr id="12" name="Рисунок 11" descr="F:\пришкольный участок\школа\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9" name="Picture 2" descr="F:\пришкольный участок\школа\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34" w:rsidRDefault="00DA6D34" w:rsidP="00F81278">
      <w:pPr>
        <w:numPr>
          <w:ilvl w:val="0"/>
          <w:numId w:val="6"/>
        </w:numPr>
        <w:rPr>
          <w:bCs/>
        </w:rPr>
      </w:pPr>
      <w:r w:rsidRPr="00DA6D34">
        <w:rPr>
          <w:bCs/>
        </w:rPr>
        <w:t xml:space="preserve">декоративное оформление газонов на территории школы: подбор и посадка цветочно-декоративных культур, уход за ними в течение лета; </w:t>
      </w:r>
    </w:p>
    <w:p w:rsidR="00E1390A" w:rsidRDefault="00E1390A" w:rsidP="00F81278">
      <w:pPr>
        <w:ind w:left="720"/>
        <w:rPr>
          <w:bCs/>
        </w:rPr>
      </w:pPr>
      <w:r w:rsidRPr="00E1390A">
        <w:rPr>
          <w:bCs/>
          <w:noProof/>
        </w:rPr>
        <w:drawing>
          <wp:inline distT="0" distB="0" distL="0" distR="0">
            <wp:extent cx="2638425" cy="1828799"/>
            <wp:effectExtent l="19050" t="0" r="9525" b="0"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45" cy="183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</w:t>
      </w:r>
      <w:r w:rsidRPr="00E1390A">
        <w:rPr>
          <w:bCs/>
          <w:noProof/>
        </w:rPr>
        <w:drawing>
          <wp:inline distT="0" distB="0" distL="0" distR="0">
            <wp:extent cx="2437805" cy="1828800"/>
            <wp:effectExtent l="19050" t="0" r="595" b="0"/>
            <wp:docPr id="14" name="Рисунок 22" descr="E:\пришкольный\участок\20150813_12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ришкольный\участок\20150813_122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19" cy="183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90A" w:rsidRPr="00DA6D34" w:rsidRDefault="00E1390A" w:rsidP="00F81278">
      <w:pPr>
        <w:ind w:left="720"/>
        <w:rPr>
          <w:bCs/>
        </w:rPr>
      </w:pPr>
    </w:p>
    <w:p w:rsidR="00F81278" w:rsidRDefault="00DA6D34" w:rsidP="00F81278">
      <w:pPr>
        <w:numPr>
          <w:ilvl w:val="0"/>
          <w:numId w:val="6"/>
        </w:numPr>
        <w:rPr>
          <w:bCs/>
        </w:rPr>
      </w:pPr>
      <w:r w:rsidRPr="00DA6D34">
        <w:rPr>
          <w:bCs/>
        </w:rPr>
        <w:t xml:space="preserve">поддержка чистоты на улицах, прилегающих к школе (ул. </w:t>
      </w:r>
      <w:r w:rsidR="00E1390A">
        <w:rPr>
          <w:bCs/>
        </w:rPr>
        <w:t>Гагарина</w:t>
      </w:r>
      <w:r w:rsidRPr="00DA6D34">
        <w:rPr>
          <w:bCs/>
        </w:rPr>
        <w:t>)</w:t>
      </w:r>
      <w:r w:rsidR="00F81278">
        <w:rPr>
          <w:bCs/>
        </w:rPr>
        <w:t>;</w:t>
      </w:r>
    </w:p>
    <w:p w:rsidR="00F81278" w:rsidRDefault="00F81278" w:rsidP="00F81278">
      <w:pPr>
        <w:numPr>
          <w:ilvl w:val="0"/>
          <w:numId w:val="6"/>
        </w:numPr>
        <w:rPr>
          <w:bCs/>
        </w:rPr>
      </w:pPr>
      <w:r>
        <w:rPr>
          <w:bCs/>
        </w:rPr>
        <w:t>акции, флеш-мобы, КТД, конкурсы.</w:t>
      </w:r>
    </w:p>
    <w:p w:rsidR="00DA6D34" w:rsidRDefault="00F81278" w:rsidP="00F81278">
      <w:pPr>
        <w:ind w:left="720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3540125" cy="2655094"/>
            <wp:effectExtent l="19050" t="0" r="3175" b="0"/>
            <wp:docPr id="23" name="Рисунок 23" descr="E:\пришкольный\фото охрана птиц\SAM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ришкольный\фото охрана птиц\SAM_0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D34" w:rsidRPr="00E1390A">
        <w:rPr>
          <w:bCs/>
        </w:rPr>
        <w:t xml:space="preserve"> </w:t>
      </w:r>
    </w:p>
    <w:p w:rsidR="00F81278" w:rsidRDefault="00F81278" w:rsidP="00F81278">
      <w:pPr>
        <w:ind w:left="720"/>
        <w:rPr>
          <w:bCs/>
        </w:rPr>
      </w:pPr>
      <w:r>
        <w:rPr>
          <w:bCs/>
        </w:rPr>
        <w:t>«Здравствуй, птица!»</w:t>
      </w:r>
    </w:p>
    <w:p w:rsidR="00F81278" w:rsidRDefault="00F81278" w:rsidP="00F81278">
      <w:pPr>
        <w:ind w:left="720"/>
        <w:rPr>
          <w:bCs/>
        </w:rPr>
      </w:pPr>
    </w:p>
    <w:p w:rsidR="00F81278" w:rsidRDefault="00F81278" w:rsidP="00F81278">
      <w:pPr>
        <w:ind w:left="720"/>
        <w:rPr>
          <w:bCs/>
        </w:rPr>
      </w:pPr>
      <w:r>
        <w:rPr>
          <w:bCs/>
          <w:noProof/>
        </w:rPr>
        <w:drawing>
          <wp:inline distT="0" distB="0" distL="0" distR="0">
            <wp:extent cx="3540125" cy="2655742"/>
            <wp:effectExtent l="19050" t="0" r="3175" b="0"/>
            <wp:docPr id="25" name="Рисунок 25" descr="E:\11 вн работа\биология\акция\акция\20160205_13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11 вн работа\биология\акция\акция\20160205_130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78" w:rsidRDefault="00F81278" w:rsidP="00F81278">
      <w:pPr>
        <w:ind w:left="720"/>
        <w:rPr>
          <w:bCs/>
        </w:rPr>
      </w:pPr>
      <w:r>
        <w:rPr>
          <w:bCs/>
        </w:rPr>
        <w:t>«Покорми птицу зимой!»</w:t>
      </w:r>
    </w:p>
    <w:p w:rsidR="00F81278" w:rsidRDefault="00F81278" w:rsidP="00F81278">
      <w:pPr>
        <w:ind w:left="720"/>
        <w:rPr>
          <w:bCs/>
        </w:rPr>
      </w:pPr>
    </w:p>
    <w:p w:rsidR="00F81278" w:rsidRDefault="00F81278" w:rsidP="00F81278">
      <w:pPr>
        <w:ind w:left="720"/>
        <w:rPr>
          <w:bCs/>
        </w:rPr>
      </w:pPr>
      <w:r w:rsidRPr="00F81278">
        <w:rPr>
          <w:bCs/>
          <w:noProof/>
        </w:rPr>
        <w:drawing>
          <wp:inline distT="0" distB="0" distL="0" distR="0">
            <wp:extent cx="3362325" cy="2705100"/>
            <wp:effectExtent l="19050" t="0" r="9525" b="0"/>
            <wp:docPr id="15" name="Рисунок 14" descr="F:\пришкольный участок\школа\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0" name="Picture 3" descr="F:\пришкольный участок\школа\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A34" w:rsidRDefault="00102ED8" w:rsidP="00F81278">
      <w:pPr>
        <w:ind w:left="720"/>
        <w:rPr>
          <w:bCs/>
        </w:rPr>
      </w:pPr>
      <w:r w:rsidRPr="00F81278">
        <w:rPr>
          <w:bCs/>
        </w:rPr>
        <w:t>«Чистый город»</w:t>
      </w:r>
    </w:p>
    <w:p w:rsidR="00F81278" w:rsidRDefault="00F81278" w:rsidP="00F81278">
      <w:pPr>
        <w:ind w:left="720"/>
        <w:rPr>
          <w:bCs/>
        </w:rPr>
      </w:pPr>
    </w:p>
    <w:p w:rsidR="00F81278" w:rsidRDefault="00F81278" w:rsidP="00F81278">
      <w:pPr>
        <w:ind w:left="720"/>
        <w:rPr>
          <w:bCs/>
        </w:rPr>
      </w:pPr>
      <w:r w:rsidRPr="00F81278">
        <w:rPr>
          <w:bCs/>
          <w:noProof/>
        </w:rPr>
        <w:lastRenderedPageBreak/>
        <w:drawing>
          <wp:inline distT="0" distB="0" distL="0" distR="0">
            <wp:extent cx="3143250" cy="2657475"/>
            <wp:effectExtent l="19050" t="0" r="0" b="0"/>
            <wp:docPr id="16" name="Рисунок 15" descr="IMG_0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3" descr="IMG_049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72" cy="265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A34" w:rsidRPr="00F81278" w:rsidRDefault="00102ED8" w:rsidP="00F81278">
      <w:pPr>
        <w:ind w:left="720"/>
        <w:rPr>
          <w:bCs/>
        </w:rPr>
      </w:pPr>
      <w:r w:rsidRPr="00F81278">
        <w:rPr>
          <w:bCs/>
        </w:rPr>
        <w:t xml:space="preserve">«Необычное в обычном» </w:t>
      </w:r>
    </w:p>
    <w:p w:rsidR="00DA6D34" w:rsidRPr="00DA6D34" w:rsidRDefault="00DA6D34" w:rsidP="00F81278">
      <w:pPr>
        <w:ind w:firstLine="708"/>
        <w:jc w:val="both"/>
      </w:pPr>
      <w:r w:rsidRPr="00DA6D34">
        <w:rPr>
          <w:b/>
          <w:bCs/>
        </w:rPr>
        <w:t>Ж</w:t>
      </w:r>
      <w:r w:rsidRPr="00DA6D34">
        <w:t xml:space="preserve">изнь не стоит на месте… В современном мире на нас интенсивно действуют довольно многочисленные неблагоприятные  факторы, ухудшающие здоровье, особенно при низких температурах и резких перепадах давления воздуха. Многочисленные исследования показали, что полноценным питанием, употребляя в пищу достаточное количество плодов и овощей, можно сгладить вредное действие неблагоприятных факторов и даже в какой-то мере их устранить. </w:t>
      </w:r>
    </w:p>
    <w:p w:rsidR="00DA6D34" w:rsidRPr="00DA6D34" w:rsidRDefault="00DA6D34" w:rsidP="00DA6D34">
      <w:pPr>
        <w:jc w:val="both"/>
      </w:pPr>
      <w:r w:rsidRPr="00DA6D34">
        <w:tab/>
        <w:t>Чем больше заковывает человек землю в бетон и асфальт, тем чаще тянет его на природу, поближе к земле. К той, которая по весне дышит как живая,  к той, чья зелень успокаивает уставшие глаза и нервы, к той, что по осени одаривает урожаем.</w:t>
      </w:r>
    </w:p>
    <w:p w:rsidR="00102ED8" w:rsidRPr="00DA6D34" w:rsidRDefault="00DA6D34" w:rsidP="00102ED8">
      <w:pPr>
        <w:ind w:firstLine="708"/>
        <w:jc w:val="both"/>
      </w:pPr>
      <w:r w:rsidRPr="00DA6D34">
        <w:t xml:space="preserve">Поэтому особенно важно раскрывать красоту сельскохозяйственного труда при воспитании школьников  в процессе внеклассной работы, в частности, на учебно-опытном участке школы.  Отношение к земле - это непросто любовь к родному краю, которая может успешно воспитываться у учащихся в процессе краеведческой, </w:t>
      </w:r>
      <w:r w:rsidR="00102ED8">
        <w:t>опытн</w:t>
      </w:r>
      <w:r w:rsidRPr="00DA6D34">
        <w:t xml:space="preserve">ической работы и в других многообразных формах внеклассной и внешкольной работы. Отношение к земле требует работы не только ума, но и сердца. </w:t>
      </w:r>
    </w:p>
    <w:p w:rsidR="00DA6D34" w:rsidRPr="00DA6D34" w:rsidRDefault="00DA6D34" w:rsidP="00DA6D34">
      <w:pPr>
        <w:pStyle w:val="a3"/>
        <w:ind w:firstLine="708"/>
        <w:rPr>
          <w:sz w:val="24"/>
        </w:rPr>
      </w:pPr>
      <w:r w:rsidRPr="00DA6D34">
        <w:rPr>
          <w:sz w:val="24"/>
        </w:rPr>
        <w:t>Эстетическое воспитание предполагает развитие у детей способности воспринимать прекрасное в окружающей действительности: в природе, в труде, человеческих отношениях.  Осуществление экологического воспитания должно быть направлено на более глубокое понимание взаимосвязей в природе. Назначение правильно поставленного физического воспитания – забота о нормальном росте и развитии детского организма в процессе всех видов деятельности. Формирование всесторонне и гармонично развитой личности школьника немыслимо без трудового воспитания, цель которых – готовить учащихся к активной трудовой и общественной деятельности, развивать творческое отношение к труду.</w:t>
      </w:r>
    </w:p>
    <w:p w:rsidR="00DA6D34" w:rsidRPr="00DA6D34" w:rsidRDefault="00DA6D34" w:rsidP="00102ED8">
      <w:pPr>
        <w:ind w:firstLine="708"/>
        <w:jc w:val="both"/>
        <w:rPr>
          <w:b/>
        </w:rPr>
      </w:pPr>
      <w:r w:rsidRPr="00DA6D34">
        <w:tab/>
      </w:r>
    </w:p>
    <w:p w:rsidR="009C48E8" w:rsidRPr="00DA6D34" w:rsidRDefault="009C48E8" w:rsidP="00DA6D34"/>
    <w:sectPr w:rsidR="009C48E8" w:rsidRPr="00DA6D34" w:rsidSect="009C4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32DBD"/>
    <w:multiLevelType w:val="hybridMultilevel"/>
    <w:tmpl w:val="E236E2D2"/>
    <w:lvl w:ilvl="0" w:tplc="27A09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809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0C4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6E6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9C2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D0F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306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849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44D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F9258C1"/>
    <w:multiLevelType w:val="multilevel"/>
    <w:tmpl w:val="3BA68EF3"/>
    <w:lvl w:ilvl="0">
      <w:numFmt w:val="bullet"/>
      <w:lvlText w:val="—"/>
      <w:lvlJc w:val="left"/>
      <w:pPr>
        <w:tabs>
          <w:tab w:val="num" w:pos="615"/>
        </w:tabs>
        <w:ind w:left="615" w:hanging="360"/>
      </w:pPr>
      <w:rPr>
        <w:rFonts w:ascii="Times New Roman" w:hAnsi="Times New Roman" w:cs="Times New Roman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2BD11A30"/>
    <w:multiLevelType w:val="hybridMultilevel"/>
    <w:tmpl w:val="9776F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B3EDD"/>
    <w:multiLevelType w:val="hybridMultilevel"/>
    <w:tmpl w:val="AA227758"/>
    <w:lvl w:ilvl="0" w:tplc="D7A2F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624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E6A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C2E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D6CE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CE1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84BD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D08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6E2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3E726F1"/>
    <w:multiLevelType w:val="multilevel"/>
    <w:tmpl w:val="5F6A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0A18DC"/>
    <w:multiLevelType w:val="hybridMultilevel"/>
    <w:tmpl w:val="F0020A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56389B"/>
    <w:multiLevelType w:val="hybridMultilevel"/>
    <w:tmpl w:val="94E0C5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1D0483"/>
    <w:multiLevelType w:val="hybridMultilevel"/>
    <w:tmpl w:val="3C3640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AC7AFC"/>
    <w:multiLevelType w:val="hybridMultilevel"/>
    <w:tmpl w:val="DD2220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D34"/>
    <w:rsid w:val="00102ED8"/>
    <w:rsid w:val="00267A34"/>
    <w:rsid w:val="009C48E8"/>
    <w:rsid w:val="00C10225"/>
    <w:rsid w:val="00DA6D34"/>
    <w:rsid w:val="00E1390A"/>
    <w:rsid w:val="00F8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A6D34"/>
    <w:pPr>
      <w:keepNext/>
      <w:widowControl w:val="0"/>
      <w:spacing w:line="240" w:lineRule="atLeast"/>
      <w:ind w:left="720" w:right="14" w:firstLine="720"/>
      <w:jc w:val="both"/>
      <w:outlineLvl w:val="1"/>
    </w:pPr>
    <w:rPr>
      <w:b/>
      <w:snapToGrid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6D34"/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paragraph" w:styleId="a3">
    <w:name w:val="Body Text"/>
    <w:basedOn w:val="a"/>
    <w:link w:val="a4"/>
    <w:rsid w:val="00DA6D34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DA6D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6D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D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A6D34"/>
    <w:pPr>
      <w:keepNext/>
      <w:widowControl w:val="0"/>
      <w:spacing w:line="240" w:lineRule="atLeast"/>
      <w:ind w:left="720" w:right="14" w:firstLine="720"/>
      <w:jc w:val="both"/>
      <w:outlineLvl w:val="1"/>
    </w:pPr>
    <w:rPr>
      <w:b/>
      <w:snapToGrid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6D34"/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paragraph" w:styleId="a3">
    <w:name w:val="Body Text"/>
    <w:basedOn w:val="a"/>
    <w:link w:val="a4"/>
    <w:rsid w:val="00DA6D34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DA6D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6D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D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7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0641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14</cp:lastModifiedBy>
  <cp:revision>2</cp:revision>
  <dcterms:created xsi:type="dcterms:W3CDTF">2016-08-01T17:06:00Z</dcterms:created>
  <dcterms:modified xsi:type="dcterms:W3CDTF">2016-08-01T17:06:00Z</dcterms:modified>
</cp:coreProperties>
</file>