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02" w:rsidRDefault="00F84115" w:rsidP="00F8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741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Актуальность </w:t>
      </w:r>
      <w:proofErr w:type="spellStart"/>
      <w:r w:rsidRPr="000741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экоурока</w:t>
      </w:r>
      <w:proofErr w:type="spellEnd"/>
      <w:r w:rsidRPr="000741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«Хранители воды»</w:t>
      </w:r>
    </w:p>
    <w:p w:rsidR="004E7778" w:rsidRPr="000741D4" w:rsidRDefault="004E7778" w:rsidP="00F84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B0E5A" w:rsidRDefault="00666DAF" w:rsidP="00EB0E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«Хранители воды» проводился на неделе с 12 по 20 апреля 2016 года.  Цель данного занятия – сформировать у школьников ответственное отношение к водным ресурсам своей страны и научить их беречь воду в повседневной жизни. Учиться использовать водные ресурсы рационально, бережно  ежедневно – вот главная мысль урока, которая пронизывала каждый из его этапов.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состоял из трех частей. Первая часть – демонстрация презентации «Хранители воды». Учащиеся подробно узнали о роли пресной воды, о проблемах загрязнения и нерационального использования воды, об усилии стран СНГ по защите водных ресурсов. Самым примечательным на данном  этапе урока было то, что вопрос об экологическом состоянии Аральского моря, нам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казахстанцам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особенно близок (конкурс ведь - международный)</w:t>
      </w:r>
      <w:r w:rsidR="00EB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B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Следовательно,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учащиеся 7 классов слушали дополнение  к презентации с помощью рассказа учителя, а вот учащиеся 9-го  класса с удовольствием сами раскрыли проблему данного региона с показом на карте объектов.</w:t>
      </w:r>
      <w:r w:rsidR="00EB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Школьники с первого момента урока были заинтересованы, активны, позитивны. Но еще больший интерес вызвала у учащихся данных классов настольная игра на звание Водного знатока. </w:t>
      </w:r>
      <w:proofErr w:type="gramStart"/>
      <w:r w:rsidR="00EB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Работая в командах, названия которым учащи</w:t>
      </w:r>
      <w:r w:rsidR="00074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еся</w:t>
      </w:r>
      <w:r w:rsidR="00EB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придумывали сами</w:t>
      </w:r>
      <w:r w:rsidR="00074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(«Океан», «Медузы», «Водопад», «Гейзер», «Синее море», «Посейдон», «Иртыш», «Морские коньки» и др.), выполняли задания 4 типов.</w:t>
      </w:r>
      <w:proofErr w:type="gramEnd"/>
      <w:r w:rsidR="00074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были: </w:t>
      </w:r>
      <w:r w:rsidR="00EB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«Интересные </w:t>
      </w:r>
      <w:proofErr w:type="gramStart"/>
      <w:r w:rsidR="00EB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факты о воде</w:t>
      </w:r>
      <w:proofErr w:type="gramEnd"/>
      <w:r w:rsidR="00EB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«Практические шаги по сбережению воды»,  «Творческие задания», «</w:t>
      </w:r>
      <w:proofErr w:type="spellStart"/>
      <w:r w:rsidR="00EB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Брейн</w:t>
      </w:r>
      <w:proofErr w:type="spellEnd"/>
      <w:r w:rsidR="00EB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-ринг». </w:t>
      </w:r>
      <w:r w:rsidR="00EB0E5A" w:rsidRPr="00F00770">
        <w:rPr>
          <w:rFonts w:ascii="Times New Roman" w:hAnsi="Times New Roman" w:cs="Times New Roman"/>
          <w:sz w:val="28"/>
          <w:szCs w:val="28"/>
        </w:rPr>
        <w:t xml:space="preserve">Необходимость сравнивать, припоминать, думать, догадываться доставила учащимся радость умственного труда. Игра позволила сделать более динамичным и интересным процесс восприятия географических фактов. В игре знания усваиваются через практику, поэтому все было занимательно и просто. </w:t>
      </w:r>
      <w:r w:rsidR="00EB0E5A">
        <w:rPr>
          <w:rFonts w:ascii="Times New Roman" w:hAnsi="Times New Roman" w:cs="Times New Roman"/>
          <w:sz w:val="28"/>
          <w:szCs w:val="28"/>
        </w:rPr>
        <w:t xml:space="preserve">Вопросы творческого характера вызвали не только бурю положительных эмоций, но и дали возможность ученикам проявить свое актерское мастерство. Мне, как учителю,  была дана возможность воспитывать и обучать детей в радости, видеть и развивать их способности через активную деятельность, стремлением к которой обладают все учащиеся. Учитель, который передает знания посредством игры, учитывает не только будущие интересы школьника, но и удовлетворяет сегодняшние. Используя игру, учитель организует учебную деятельность, исходя из естественных потребностей ребенка, а не из своих соображений удобства и порядка. </w:t>
      </w:r>
      <w:r w:rsidR="000741D4">
        <w:rPr>
          <w:rFonts w:ascii="Times New Roman" w:hAnsi="Times New Roman" w:cs="Times New Roman"/>
          <w:sz w:val="28"/>
          <w:szCs w:val="28"/>
        </w:rPr>
        <w:t xml:space="preserve">На этапе закрепления знаний учащиеся с особым увлечением и познавательной активностью своими руками для себя сделали </w:t>
      </w:r>
      <w:proofErr w:type="spellStart"/>
      <w:r w:rsidR="000741D4">
        <w:rPr>
          <w:rFonts w:ascii="Times New Roman" w:hAnsi="Times New Roman" w:cs="Times New Roman"/>
          <w:sz w:val="28"/>
          <w:szCs w:val="28"/>
        </w:rPr>
        <w:t>покетмод</w:t>
      </w:r>
      <w:proofErr w:type="spellEnd"/>
      <w:r w:rsidR="000741D4">
        <w:rPr>
          <w:rFonts w:ascii="Times New Roman" w:hAnsi="Times New Roman" w:cs="Times New Roman"/>
          <w:sz w:val="28"/>
          <w:szCs w:val="28"/>
        </w:rPr>
        <w:t>, это такая карманная книжечка, с основными выводами урока, тезисной подачей, но и домашним заданием. После проведенного урока учащиеся поделились впечатлениями, что естественно будет в дальнейшем учтено мною при проведении подобных мероприятий.</w:t>
      </w:r>
    </w:p>
    <w:p w:rsidR="004E7778" w:rsidRDefault="000741D4" w:rsidP="004E777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D2E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Учитель географии: </w:t>
      </w:r>
      <w:proofErr w:type="spellStart"/>
      <w:r w:rsidRPr="005D2E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Терейковская</w:t>
      </w:r>
      <w:proofErr w:type="spellEnd"/>
      <w:r w:rsidRPr="005D2E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Л.С.</w:t>
      </w:r>
      <w:bookmarkStart w:id="0" w:name="_GoBack"/>
      <w:bookmarkEnd w:id="0"/>
    </w:p>
    <w:p w:rsidR="004E7778" w:rsidRDefault="004E7778" w:rsidP="004E7778">
      <w:pPr>
        <w:spacing w:after="0" w:line="240" w:lineRule="auto"/>
      </w:pPr>
    </w:p>
    <w:sectPr w:rsidR="004E7778" w:rsidSect="009B7E02">
      <w:pgSz w:w="11906" w:h="16838"/>
      <w:pgMar w:top="567" w:right="624" w:bottom="73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54"/>
    <w:rsid w:val="00035A60"/>
    <w:rsid w:val="000741D4"/>
    <w:rsid w:val="004E7778"/>
    <w:rsid w:val="005D2E68"/>
    <w:rsid w:val="0061756E"/>
    <w:rsid w:val="00666DAF"/>
    <w:rsid w:val="009B7E02"/>
    <w:rsid w:val="00B4071A"/>
    <w:rsid w:val="00CF5DD3"/>
    <w:rsid w:val="00DE3054"/>
    <w:rsid w:val="00EB0E5A"/>
    <w:rsid w:val="00F8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dcterms:created xsi:type="dcterms:W3CDTF">2016-04-19T09:32:00Z</dcterms:created>
  <dcterms:modified xsi:type="dcterms:W3CDTF">2016-04-19T09:32:00Z</dcterms:modified>
</cp:coreProperties>
</file>