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51F" w:rsidRDefault="0045151F" w:rsidP="006B1833">
      <w:pPr>
        <w:spacing w:after="0"/>
        <w:rPr>
          <w:rFonts w:ascii="Times New Roman" w:hAnsi="Times New Roman"/>
          <w:sz w:val="28"/>
          <w:szCs w:val="28"/>
        </w:rPr>
      </w:pPr>
      <w:r w:rsidRPr="006B1833">
        <w:rPr>
          <w:rFonts w:ascii="Times New Roman" w:hAnsi="Times New Roman"/>
          <w:b/>
          <w:sz w:val="28"/>
          <w:szCs w:val="28"/>
        </w:rPr>
        <w:t>Балабақша атауы</w:t>
      </w:r>
      <w:r>
        <w:rPr>
          <w:rFonts w:ascii="Times New Roman" w:hAnsi="Times New Roman"/>
          <w:sz w:val="28"/>
          <w:szCs w:val="28"/>
        </w:rPr>
        <w:t xml:space="preserve"> :№33 «Ақ бота» сәбилер бақшасы</w:t>
      </w:r>
    </w:p>
    <w:p w:rsidR="0045151F" w:rsidRDefault="0045151F" w:rsidP="006B1833">
      <w:pPr>
        <w:spacing w:after="0"/>
        <w:rPr>
          <w:rFonts w:ascii="Times New Roman" w:hAnsi="Times New Roman"/>
          <w:sz w:val="28"/>
          <w:szCs w:val="28"/>
        </w:rPr>
      </w:pPr>
      <w:r w:rsidRPr="006B1833">
        <w:rPr>
          <w:rFonts w:ascii="Times New Roman" w:hAnsi="Times New Roman"/>
          <w:b/>
          <w:sz w:val="28"/>
          <w:szCs w:val="28"/>
        </w:rPr>
        <w:t>Аты-жөні</w:t>
      </w:r>
      <w:r>
        <w:rPr>
          <w:rFonts w:ascii="Times New Roman" w:hAnsi="Times New Roman"/>
          <w:sz w:val="28"/>
          <w:szCs w:val="28"/>
        </w:rPr>
        <w:t>: Садықова Алмақан Құлжабайқызы</w:t>
      </w:r>
    </w:p>
    <w:p w:rsidR="0045151F" w:rsidRDefault="0045151F" w:rsidP="006B1833">
      <w:pPr>
        <w:spacing w:after="0"/>
        <w:rPr>
          <w:rFonts w:ascii="Times New Roman" w:hAnsi="Times New Roman"/>
          <w:sz w:val="28"/>
          <w:szCs w:val="28"/>
        </w:rPr>
      </w:pPr>
      <w:r w:rsidRPr="006B1833">
        <w:rPr>
          <w:rFonts w:ascii="Times New Roman" w:hAnsi="Times New Roman"/>
          <w:b/>
          <w:sz w:val="28"/>
          <w:szCs w:val="28"/>
        </w:rPr>
        <w:t>Лауазымы</w:t>
      </w:r>
      <w:r>
        <w:rPr>
          <w:rFonts w:ascii="Times New Roman" w:hAnsi="Times New Roman"/>
          <w:sz w:val="28"/>
          <w:szCs w:val="28"/>
        </w:rPr>
        <w:t>: тәрбиеші</w:t>
      </w:r>
    </w:p>
    <w:p w:rsidR="0045151F" w:rsidRDefault="0045151F" w:rsidP="006B1833">
      <w:pPr>
        <w:spacing w:after="0"/>
        <w:rPr>
          <w:rFonts w:ascii="Times New Roman" w:hAnsi="Times New Roman"/>
          <w:sz w:val="28"/>
          <w:szCs w:val="28"/>
        </w:rPr>
      </w:pPr>
      <w:r w:rsidRPr="006B1833">
        <w:rPr>
          <w:rFonts w:ascii="Times New Roman" w:hAnsi="Times New Roman"/>
          <w:b/>
          <w:sz w:val="28"/>
          <w:szCs w:val="28"/>
        </w:rPr>
        <w:t>Жұмыс өтілі</w:t>
      </w:r>
      <w:r>
        <w:rPr>
          <w:rFonts w:ascii="Times New Roman" w:hAnsi="Times New Roman"/>
          <w:sz w:val="28"/>
          <w:szCs w:val="28"/>
        </w:rPr>
        <w:t>: 22 жыл</w:t>
      </w:r>
    </w:p>
    <w:p w:rsidR="0045151F" w:rsidRDefault="0045151F" w:rsidP="006B1833">
      <w:pPr>
        <w:spacing w:after="0"/>
        <w:rPr>
          <w:rFonts w:ascii="Times New Roman" w:hAnsi="Times New Roman"/>
          <w:sz w:val="28"/>
          <w:szCs w:val="28"/>
        </w:rPr>
      </w:pPr>
      <w:r w:rsidRPr="006B1833">
        <w:rPr>
          <w:rFonts w:ascii="Times New Roman" w:hAnsi="Times New Roman"/>
          <w:b/>
          <w:sz w:val="28"/>
          <w:szCs w:val="28"/>
        </w:rPr>
        <w:t>Санаты</w:t>
      </w:r>
      <w:r>
        <w:rPr>
          <w:rFonts w:ascii="Times New Roman" w:hAnsi="Times New Roman"/>
          <w:sz w:val="28"/>
          <w:szCs w:val="28"/>
        </w:rPr>
        <w:t>: І</w:t>
      </w:r>
    </w:p>
    <w:p w:rsidR="0045151F" w:rsidRDefault="0045151F" w:rsidP="006B1833">
      <w:pPr>
        <w:spacing w:after="0"/>
        <w:rPr>
          <w:rFonts w:ascii="Times New Roman" w:hAnsi="Times New Roman"/>
          <w:sz w:val="28"/>
          <w:szCs w:val="28"/>
        </w:rPr>
      </w:pPr>
      <w:r w:rsidRPr="006B1833">
        <w:rPr>
          <w:rFonts w:ascii="Times New Roman" w:hAnsi="Times New Roman"/>
          <w:b/>
          <w:sz w:val="28"/>
          <w:szCs w:val="28"/>
        </w:rPr>
        <w:t>Топ</w:t>
      </w:r>
      <w:r>
        <w:rPr>
          <w:rFonts w:ascii="Times New Roman" w:hAnsi="Times New Roman"/>
          <w:sz w:val="28"/>
          <w:szCs w:val="28"/>
        </w:rPr>
        <w:t xml:space="preserve">:естияр </w:t>
      </w:r>
    </w:p>
    <w:p w:rsidR="0045151F" w:rsidRDefault="0045151F" w:rsidP="006B1833">
      <w:pPr>
        <w:spacing w:after="0"/>
        <w:rPr>
          <w:rFonts w:ascii="Times New Roman" w:hAnsi="Times New Roman"/>
          <w:sz w:val="28"/>
          <w:szCs w:val="28"/>
        </w:rPr>
      </w:pPr>
      <w:r>
        <w:rPr>
          <w:rFonts w:ascii="Times New Roman" w:hAnsi="Times New Roman"/>
          <w:b/>
          <w:sz w:val="28"/>
          <w:szCs w:val="28"/>
        </w:rPr>
        <w:t>Білім беру саласы:</w:t>
      </w:r>
      <w:r>
        <w:rPr>
          <w:rFonts w:ascii="Times New Roman" w:hAnsi="Times New Roman"/>
          <w:sz w:val="28"/>
          <w:szCs w:val="28"/>
        </w:rPr>
        <w:t xml:space="preserve"> Қатынас </w:t>
      </w:r>
    </w:p>
    <w:p w:rsidR="0045151F" w:rsidRDefault="0045151F" w:rsidP="006B1833">
      <w:pPr>
        <w:spacing w:after="0"/>
        <w:rPr>
          <w:rFonts w:ascii="Times New Roman" w:hAnsi="Times New Roman"/>
          <w:sz w:val="28"/>
          <w:szCs w:val="28"/>
        </w:rPr>
      </w:pPr>
      <w:r w:rsidRPr="006B1833">
        <w:rPr>
          <w:rFonts w:ascii="Times New Roman" w:hAnsi="Times New Roman"/>
          <w:b/>
          <w:sz w:val="28"/>
          <w:szCs w:val="28"/>
        </w:rPr>
        <w:t>Бөлімі</w:t>
      </w:r>
      <w:r>
        <w:rPr>
          <w:rFonts w:ascii="Times New Roman" w:hAnsi="Times New Roman"/>
          <w:sz w:val="28"/>
          <w:szCs w:val="28"/>
        </w:rPr>
        <w:t xml:space="preserve"> :Көркем әдебиет</w:t>
      </w:r>
    </w:p>
    <w:p w:rsidR="0045151F" w:rsidRPr="006B1833" w:rsidRDefault="0045151F" w:rsidP="006B1833">
      <w:pPr>
        <w:spacing w:after="0"/>
        <w:rPr>
          <w:rFonts w:ascii="Times New Roman" w:hAnsi="Times New Roman"/>
          <w:sz w:val="28"/>
          <w:szCs w:val="28"/>
        </w:rPr>
      </w:pPr>
      <w:r w:rsidRPr="006B1833">
        <w:rPr>
          <w:rFonts w:ascii="Times New Roman" w:hAnsi="Times New Roman"/>
          <w:b/>
          <w:sz w:val="28"/>
          <w:szCs w:val="28"/>
        </w:rPr>
        <w:t>Тақырыбы</w:t>
      </w:r>
      <w:r>
        <w:rPr>
          <w:rFonts w:ascii="Times New Roman" w:hAnsi="Times New Roman"/>
          <w:sz w:val="28"/>
          <w:szCs w:val="28"/>
        </w:rPr>
        <w:t xml:space="preserve">: «Ақ тиін мен қасқыр» ертегісін мнемотехника арқылы </w:t>
      </w:r>
      <w:r w:rsidRPr="006B1833">
        <w:rPr>
          <w:rFonts w:ascii="Times New Roman" w:hAnsi="Times New Roman"/>
          <w:sz w:val="28"/>
          <w:szCs w:val="28"/>
        </w:rPr>
        <w:t>әңгімелеу (кіріктірілген сабақ)</w:t>
      </w:r>
    </w:p>
    <w:p w:rsidR="0045151F" w:rsidRDefault="0045151F" w:rsidP="006B1833">
      <w:pPr>
        <w:spacing w:after="0"/>
        <w:rPr>
          <w:rFonts w:ascii="Times New Roman" w:hAnsi="Times New Roman"/>
          <w:sz w:val="28"/>
          <w:szCs w:val="28"/>
        </w:rPr>
      </w:pPr>
      <w:r w:rsidRPr="006B1833">
        <w:rPr>
          <w:rFonts w:ascii="Times New Roman" w:hAnsi="Times New Roman"/>
          <w:b/>
          <w:sz w:val="28"/>
          <w:szCs w:val="28"/>
        </w:rPr>
        <w:t xml:space="preserve">Мақсаты </w:t>
      </w:r>
      <w:r>
        <w:rPr>
          <w:rFonts w:ascii="Times New Roman" w:hAnsi="Times New Roman"/>
          <w:b/>
          <w:sz w:val="28"/>
          <w:szCs w:val="28"/>
        </w:rPr>
        <w:t>:</w:t>
      </w:r>
      <w:r w:rsidRPr="006B1833">
        <w:rPr>
          <w:rFonts w:ascii="Times New Roman" w:hAnsi="Times New Roman"/>
          <w:sz w:val="28"/>
          <w:szCs w:val="28"/>
        </w:rPr>
        <w:t xml:space="preserve"> балалардың сөздік қорын молайту.</w:t>
      </w:r>
    </w:p>
    <w:p w:rsidR="0045151F" w:rsidRDefault="0045151F" w:rsidP="006B1833">
      <w:pPr>
        <w:spacing w:after="0"/>
        <w:rPr>
          <w:rFonts w:ascii="Times New Roman" w:hAnsi="Times New Roman"/>
          <w:sz w:val="28"/>
          <w:szCs w:val="28"/>
        </w:rPr>
      </w:pPr>
      <w:r w:rsidRPr="006B1833">
        <w:rPr>
          <w:rFonts w:ascii="Times New Roman" w:hAnsi="Times New Roman"/>
          <w:b/>
          <w:sz w:val="28"/>
          <w:szCs w:val="28"/>
        </w:rPr>
        <w:t xml:space="preserve">Міндеттері: </w:t>
      </w:r>
      <w:r>
        <w:rPr>
          <w:rFonts w:ascii="Times New Roman" w:hAnsi="Times New Roman"/>
          <w:b/>
          <w:sz w:val="28"/>
          <w:szCs w:val="28"/>
        </w:rPr>
        <w:t xml:space="preserve"> </w:t>
      </w:r>
      <w:r>
        <w:rPr>
          <w:rFonts w:ascii="Times New Roman" w:hAnsi="Times New Roman"/>
          <w:sz w:val="28"/>
          <w:szCs w:val="28"/>
        </w:rPr>
        <w:t>ертегі мазмұнын көрнекті құралдарды қолдана отырып, әңгімелеп беруге үйрету.</w:t>
      </w:r>
    </w:p>
    <w:p w:rsidR="0045151F" w:rsidRPr="001E2465" w:rsidRDefault="0045151F" w:rsidP="006B1833">
      <w:pPr>
        <w:spacing w:after="0"/>
        <w:rPr>
          <w:rFonts w:ascii="Times New Roman" w:hAnsi="Times New Roman"/>
          <w:b/>
          <w:sz w:val="28"/>
          <w:szCs w:val="28"/>
        </w:rPr>
      </w:pPr>
      <w:r>
        <w:rPr>
          <w:rFonts w:ascii="Times New Roman" w:hAnsi="Times New Roman"/>
          <w:sz w:val="28"/>
          <w:szCs w:val="28"/>
        </w:rPr>
        <w:t xml:space="preserve">Логикалық біртінділік түрінде ертегіні жүйелі құру біліктерін бекіту, жабайы аңдардың мінез-құлқын ажырата білуде пиктограмманы қолдану, сөздер мен </w:t>
      </w:r>
      <w:r w:rsidRPr="001E2465">
        <w:rPr>
          <w:rFonts w:ascii="Times New Roman" w:hAnsi="Times New Roman"/>
          <w:sz w:val="28"/>
          <w:szCs w:val="28"/>
        </w:rPr>
        <w:t>сөз тіркестерін тіл ішінде белсендендіру.</w:t>
      </w:r>
    </w:p>
    <w:p w:rsidR="0045151F" w:rsidRPr="001E2465" w:rsidRDefault="0045151F" w:rsidP="006B1833">
      <w:pPr>
        <w:spacing w:after="0"/>
        <w:rPr>
          <w:rFonts w:ascii="Times New Roman" w:hAnsi="Times New Roman"/>
          <w:b/>
          <w:i/>
          <w:sz w:val="28"/>
          <w:szCs w:val="28"/>
        </w:rPr>
      </w:pPr>
      <w:r w:rsidRPr="001E2465">
        <w:rPr>
          <w:rFonts w:ascii="Times New Roman" w:hAnsi="Times New Roman"/>
          <w:b/>
          <w:i/>
          <w:sz w:val="28"/>
          <w:szCs w:val="28"/>
        </w:rPr>
        <w:t xml:space="preserve">Дамыту міндеттері: </w:t>
      </w:r>
    </w:p>
    <w:p w:rsidR="0045151F" w:rsidRDefault="0045151F" w:rsidP="006B1833">
      <w:pPr>
        <w:spacing w:after="0"/>
        <w:rPr>
          <w:rFonts w:ascii="Times New Roman" w:hAnsi="Times New Roman"/>
          <w:sz w:val="28"/>
          <w:szCs w:val="28"/>
        </w:rPr>
      </w:pPr>
      <w:r>
        <w:rPr>
          <w:rFonts w:ascii="Times New Roman" w:hAnsi="Times New Roman"/>
          <w:sz w:val="28"/>
          <w:szCs w:val="28"/>
        </w:rPr>
        <w:t>Балалардың психикалық үрдістерін дамыту, есте сақтау,көру, зейіннің тұрақтылығын қалыптастыру, көрнекі әрекеттілік ойлауын дамыту, бейнелер мен таныс символ белгілерін құра білуге үйрету, жануарларға деген жағымды көзқарасқа тәрбиелеу, оларға қамқор болуға үйрету, жануарларды аялауға үйрету, балалардың саусақ ұшы қимылын дамыту:шымшу,есу әдістеріне баулу, ермексаздан тиіннің бейнесін мүсіндеп шығаруын қалыптастыру.</w:t>
      </w:r>
    </w:p>
    <w:p w:rsidR="0045151F" w:rsidRPr="009D7DEF" w:rsidRDefault="0045151F" w:rsidP="006B1833">
      <w:pPr>
        <w:spacing w:after="0"/>
        <w:rPr>
          <w:rFonts w:ascii="Times New Roman" w:hAnsi="Times New Roman"/>
          <w:b/>
          <w:i/>
          <w:sz w:val="28"/>
          <w:szCs w:val="28"/>
        </w:rPr>
      </w:pPr>
      <w:r w:rsidRPr="009D7DEF">
        <w:rPr>
          <w:rFonts w:ascii="Times New Roman" w:hAnsi="Times New Roman"/>
          <w:b/>
          <w:i/>
          <w:sz w:val="28"/>
          <w:szCs w:val="28"/>
        </w:rPr>
        <w:t xml:space="preserve">Көрнекі құралдар: </w:t>
      </w:r>
    </w:p>
    <w:p w:rsidR="0045151F" w:rsidRDefault="0045151F" w:rsidP="006B1833">
      <w:pPr>
        <w:spacing w:after="0"/>
        <w:rPr>
          <w:rFonts w:ascii="Times New Roman" w:hAnsi="Times New Roman"/>
          <w:sz w:val="28"/>
          <w:szCs w:val="28"/>
        </w:rPr>
      </w:pPr>
      <w:r>
        <w:rPr>
          <w:rFonts w:ascii="Times New Roman" w:hAnsi="Times New Roman"/>
          <w:sz w:val="28"/>
          <w:szCs w:val="28"/>
        </w:rPr>
        <w:t>Теледидар, мнемосызбалар (символдармен), бала санына байланысты конверттер (І-конвертте көк шаршының белгісі бар, ішінде ертегі желісінің қиылған 4 бөліктері бар), жолақша (қызыл дөңгелек белгісі бар, ертегіде кездесетін кейіпкерлердің қиынды суреттерін салады және төменгі жағына осы кейіпкерлердің мінез-құлқын бейнелейтін түстер бар ), ертегі желісіне байланысты үлкен мазмұнды сурет,жаңғақ пен сәбіздің суреті, таратпалы материалдар, себет, грек жаңғақтары, тиін ойыншығы, мұнара, ермексаз, таяқша, сүлгі, су, тақтайша.</w:t>
      </w:r>
    </w:p>
    <w:p w:rsidR="0045151F" w:rsidRDefault="0045151F" w:rsidP="006B1833">
      <w:pPr>
        <w:spacing w:after="0"/>
        <w:rPr>
          <w:rFonts w:ascii="Times New Roman" w:hAnsi="Times New Roman"/>
          <w:sz w:val="28"/>
          <w:szCs w:val="28"/>
        </w:rPr>
      </w:pPr>
    </w:p>
    <w:p w:rsidR="0045151F" w:rsidRDefault="0045151F" w:rsidP="006B1833">
      <w:pPr>
        <w:spacing w:after="0"/>
        <w:rPr>
          <w:rFonts w:ascii="Times New Roman" w:hAnsi="Times New Roman"/>
          <w:sz w:val="28"/>
          <w:szCs w:val="28"/>
        </w:rPr>
      </w:pPr>
    </w:p>
    <w:p w:rsidR="0045151F" w:rsidRDefault="0045151F" w:rsidP="006B1833">
      <w:pPr>
        <w:spacing w:after="0"/>
        <w:rPr>
          <w:rFonts w:ascii="Times New Roman" w:hAnsi="Times New Roman"/>
          <w:sz w:val="28"/>
          <w:szCs w:val="28"/>
        </w:rPr>
      </w:pPr>
    </w:p>
    <w:p w:rsidR="0045151F" w:rsidRDefault="0045151F" w:rsidP="006B1833">
      <w:pPr>
        <w:spacing w:after="0"/>
        <w:rPr>
          <w:rFonts w:ascii="Times New Roman" w:hAnsi="Times New Roman"/>
          <w:sz w:val="28"/>
          <w:szCs w:val="28"/>
        </w:rPr>
      </w:pPr>
    </w:p>
    <w:p w:rsidR="0045151F" w:rsidRDefault="0045151F" w:rsidP="00911461">
      <w:pPr>
        <w:spacing w:after="0"/>
        <w:jc w:val="center"/>
        <w:rPr>
          <w:rFonts w:ascii="Times New Roman" w:hAnsi="Times New Roman"/>
          <w:b/>
          <w:sz w:val="28"/>
          <w:szCs w:val="28"/>
        </w:rPr>
      </w:pPr>
      <w:r w:rsidRPr="00911461">
        <w:rPr>
          <w:rFonts w:ascii="Times New Roman" w:hAnsi="Times New Roman"/>
          <w:b/>
          <w:sz w:val="28"/>
          <w:szCs w:val="28"/>
        </w:rPr>
        <w:t>Сабақтың технологиялық картасы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3"/>
        <w:gridCol w:w="3903"/>
        <w:gridCol w:w="3904"/>
        <w:gridCol w:w="3904"/>
      </w:tblGrid>
      <w:tr w:rsidR="0045151F" w:rsidRPr="00F561A7" w:rsidTr="00F561A7">
        <w:tc>
          <w:tcPr>
            <w:tcW w:w="3903" w:type="dxa"/>
          </w:tcPr>
          <w:p w:rsidR="0045151F" w:rsidRPr="00F561A7" w:rsidRDefault="0045151F" w:rsidP="00F561A7">
            <w:pPr>
              <w:spacing w:after="0" w:line="240" w:lineRule="auto"/>
              <w:jc w:val="center"/>
              <w:rPr>
                <w:rFonts w:ascii="Times New Roman" w:hAnsi="Times New Roman"/>
                <w:b/>
                <w:sz w:val="28"/>
                <w:szCs w:val="28"/>
              </w:rPr>
            </w:pPr>
            <w:r w:rsidRPr="00F561A7">
              <w:rPr>
                <w:rFonts w:ascii="Times New Roman" w:hAnsi="Times New Roman"/>
                <w:b/>
                <w:sz w:val="28"/>
                <w:szCs w:val="28"/>
              </w:rPr>
              <w:t>Әрекет кезеңдері</w:t>
            </w:r>
          </w:p>
        </w:tc>
        <w:tc>
          <w:tcPr>
            <w:tcW w:w="3903" w:type="dxa"/>
          </w:tcPr>
          <w:p w:rsidR="0045151F" w:rsidRPr="00F561A7" w:rsidRDefault="0045151F" w:rsidP="00F561A7">
            <w:pPr>
              <w:spacing w:after="0" w:line="240" w:lineRule="auto"/>
              <w:jc w:val="center"/>
              <w:rPr>
                <w:rFonts w:ascii="Times New Roman" w:hAnsi="Times New Roman"/>
                <w:b/>
                <w:sz w:val="28"/>
                <w:szCs w:val="28"/>
              </w:rPr>
            </w:pPr>
            <w:r w:rsidRPr="00F561A7">
              <w:rPr>
                <w:rFonts w:ascii="Times New Roman" w:hAnsi="Times New Roman"/>
                <w:b/>
                <w:sz w:val="28"/>
                <w:szCs w:val="28"/>
              </w:rPr>
              <w:t>Тәрбиешінің әрекеті</w:t>
            </w:r>
          </w:p>
        </w:tc>
        <w:tc>
          <w:tcPr>
            <w:tcW w:w="3904" w:type="dxa"/>
          </w:tcPr>
          <w:p w:rsidR="0045151F" w:rsidRPr="00F561A7" w:rsidRDefault="0045151F" w:rsidP="00F561A7">
            <w:pPr>
              <w:spacing w:after="0" w:line="240" w:lineRule="auto"/>
              <w:jc w:val="center"/>
              <w:rPr>
                <w:rFonts w:ascii="Times New Roman" w:hAnsi="Times New Roman"/>
                <w:b/>
                <w:sz w:val="28"/>
                <w:szCs w:val="28"/>
              </w:rPr>
            </w:pPr>
            <w:r w:rsidRPr="00F561A7">
              <w:rPr>
                <w:rFonts w:ascii="Times New Roman" w:hAnsi="Times New Roman"/>
                <w:b/>
                <w:sz w:val="28"/>
                <w:szCs w:val="28"/>
              </w:rPr>
              <w:t>Балалардың әрекеті</w:t>
            </w:r>
          </w:p>
        </w:tc>
        <w:tc>
          <w:tcPr>
            <w:tcW w:w="3904" w:type="dxa"/>
          </w:tcPr>
          <w:p w:rsidR="0045151F" w:rsidRPr="00F561A7" w:rsidRDefault="0045151F" w:rsidP="00F561A7">
            <w:pPr>
              <w:spacing w:after="0" w:line="240" w:lineRule="auto"/>
              <w:jc w:val="center"/>
              <w:rPr>
                <w:rFonts w:ascii="Times New Roman" w:hAnsi="Times New Roman"/>
                <w:b/>
                <w:sz w:val="28"/>
                <w:szCs w:val="28"/>
              </w:rPr>
            </w:pPr>
            <w:r w:rsidRPr="00F561A7">
              <w:rPr>
                <w:rFonts w:ascii="Times New Roman" w:hAnsi="Times New Roman"/>
                <w:b/>
                <w:sz w:val="28"/>
                <w:szCs w:val="28"/>
              </w:rPr>
              <w:t>Әдістер мен тәсілдер</w:t>
            </w:r>
          </w:p>
        </w:tc>
      </w:tr>
      <w:tr w:rsidR="0045151F" w:rsidRPr="00F561A7" w:rsidTr="00F561A7">
        <w:tc>
          <w:tcPr>
            <w:tcW w:w="3903" w:type="dxa"/>
          </w:tcPr>
          <w:p w:rsidR="0045151F" w:rsidRPr="00F561A7" w:rsidRDefault="0045151F" w:rsidP="00F561A7">
            <w:pPr>
              <w:spacing w:after="0" w:line="240" w:lineRule="auto"/>
              <w:jc w:val="center"/>
              <w:rPr>
                <w:rFonts w:ascii="Times New Roman" w:hAnsi="Times New Roman"/>
                <w:b/>
                <w:sz w:val="28"/>
                <w:szCs w:val="28"/>
              </w:rPr>
            </w:pPr>
            <w:r w:rsidRPr="00F561A7">
              <w:rPr>
                <w:rFonts w:ascii="Times New Roman" w:hAnsi="Times New Roman"/>
                <w:b/>
                <w:sz w:val="28"/>
                <w:szCs w:val="28"/>
              </w:rPr>
              <w:t>Уәждемелік-түрткілік</w:t>
            </w:r>
          </w:p>
        </w:tc>
        <w:tc>
          <w:tcPr>
            <w:tcW w:w="3903" w:type="dxa"/>
          </w:tcPr>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b/>
                <w:sz w:val="28"/>
                <w:szCs w:val="28"/>
              </w:rPr>
              <w:t>Жылулық шеңбері.</w:t>
            </w:r>
            <w:r w:rsidRPr="00F561A7">
              <w:rPr>
                <w:rFonts w:ascii="Times New Roman" w:hAnsi="Times New Roman"/>
                <w:sz w:val="28"/>
                <w:szCs w:val="28"/>
              </w:rPr>
              <w:t>Балалар топқа келеді,шеңберге дөңгеленіп тұрады.  Тәрбиеші балаларға тоқыма жіпті көрсетеді де айтады: «Мынау жіп бізде дәнекер жіп, қазір осы жіпті бір-бірімізге шеңбер бойынша беріп отырып,жылы лебіздерімізді білдіреміз». Балалар бір-біріне жіпті бере отырып,жылы лебіздерін айтып шығады. Тәрбиеші: «Балалар, біз осы дәнекер жіп сияқты біртұтас,татулықта болайық!» дейді.</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b/>
                <w:sz w:val="28"/>
                <w:szCs w:val="28"/>
              </w:rPr>
              <w:t>Жаңа сөзбен жұмыс.</w:t>
            </w:r>
            <w:r w:rsidRPr="00F561A7">
              <w:rPr>
                <w:rFonts w:ascii="Times New Roman" w:hAnsi="Times New Roman"/>
                <w:sz w:val="28"/>
                <w:szCs w:val="28"/>
              </w:rPr>
              <w:t xml:space="preserve"> Тәрбиеші: «Балалар бүгін біз сендермен «Ақ тиін мен қасқыр» ертегісін әңгімелеп үйренеміз, бұл ертегіде </w:t>
            </w:r>
            <w:r w:rsidRPr="00F561A7">
              <w:rPr>
                <w:rFonts w:ascii="Times New Roman" w:hAnsi="Times New Roman"/>
                <w:sz w:val="28"/>
                <w:szCs w:val="28"/>
                <w:u w:val="single"/>
              </w:rPr>
              <w:t>«қатыгез, залым»</w:t>
            </w:r>
            <w:r w:rsidRPr="00F561A7">
              <w:rPr>
                <w:rFonts w:ascii="Times New Roman" w:hAnsi="Times New Roman"/>
                <w:sz w:val="28"/>
                <w:szCs w:val="28"/>
              </w:rPr>
              <w:t xml:space="preserve"> деген жаңа сөздер кездеседі. Бұл қасқырдың мінез-құлқына арналған сөздер. Жаман деген мағынаны білдіреді.</w:t>
            </w:r>
          </w:p>
          <w:p w:rsidR="0045151F" w:rsidRPr="00F561A7" w:rsidRDefault="0045151F" w:rsidP="00F561A7">
            <w:pPr>
              <w:spacing w:after="0" w:line="240" w:lineRule="auto"/>
              <w:rPr>
                <w:rFonts w:ascii="Times New Roman" w:hAnsi="Times New Roman"/>
                <w:b/>
                <w:sz w:val="28"/>
                <w:szCs w:val="28"/>
              </w:rPr>
            </w:pPr>
            <w:r w:rsidRPr="00F561A7">
              <w:rPr>
                <w:rFonts w:ascii="Times New Roman" w:hAnsi="Times New Roman"/>
                <w:sz w:val="28"/>
                <w:szCs w:val="28"/>
              </w:rPr>
              <w:t>Тәрбиеші осыдан кейін екі топқа бөлінетінін айтады. Сол бойынша балаларды екі топқа бөледі.</w:t>
            </w:r>
            <w:r w:rsidRPr="00F561A7">
              <w:rPr>
                <w:rFonts w:ascii="Times New Roman" w:hAnsi="Times New Roman"/>
                <w:b/>
                <w:sz w:val="28"/>
                <w:szCs w:val="28"/>
              </w:rPr>
              <w:t xml:space="preserve"> </w:t>
            </w:r>
          </w:p>
        </w:tc>
        <w:tc>
          <w:tcPr>
            <w:tcW w:w="3904" w:type="dxa"/>
          </w:tcPr>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Балалар шеңберге тұрады.</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Бір-біріне жылы лебіздерін айтады.</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Балалар жіптің ұшын тұйықтап «Біз татумыз, біз біргеміз!» дейді.</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Қатыгез, залым сөздерін қайталау. Бір-екі бала жаңа сөздердің мағынасын қалай түсінетінің өз түсінігі бойынша айтады.</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(бірінші топ қатынас орталығына,екінші топ шығармашылық орталығына бөлінеді) үлкен жаңғақтарды алған балалар қатынас орталығына,кішкентай жаңғақ алған балалар шығармашылық тобына бөлінеді.</w:t>
            </w:r>
          </w:p>
        </w:tc>
        <w:tc>
          <w:tcPr>
            <w:tcW w:w="3904" w:type="dxa"/>
          </w:tcPr>
          <w:p w:rsidR="0045151F" w:rsidRPr="00F561A7" w:rsidRDefault="0045151F" w:rsidP="00F561A7">
            <w:pPr>
              <w:spacing w:after="0" w:line="240" w:lineRule="auto"/>
              <w:jc w:val="center"/>
              <w:rPr>
                <w:rFonts w:ascii="Times New Roman" w:hAnsi="Times New Roman"/>
                <w:sz w:val="28"/>
                <w:szCs w:val="28"/>
              </w:rPr>
            </w:pPr>
            <w:r w:rsidRPr="00F561A7">
              <w:rPr>
                <w:rFonts w:ascii="Times New Roman" w:hAnsi="Times New Roman"/>
                <w:sz w:val="28"/>
                <w:szCs w:val="28"/>
              </w:rPr>
              <w:t>Қуаныш шеңбері.</w:t>
            </w:r>
          </w:p>
          <w:p w:rsidR="0045151F" w:rsidRPr="00F561A7" w:rsidRDefault="0045151F" w:rsidP="00F561A7">
            <w:pPr>
              <w:spacing w:after="0" w:line="240" w:lineRule="auto"/>
              <w:jc w:val="center"/>
              <w:rPr>
                <w:rFonts w:ascii="Times New Roman" w:hAnsi="Times New Roman"/>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tc>
      </w:tr>
      <w:tr w:rsidR="0045151F" w:rsidRPr="00F561A7" w:rsidTr="00F561A7">
        <w:tc>
          <w:tcPr>
            <w:tcW w:w="3903" w:type="dxa"/>
          </w:tcPr>
          <w:p w:rsidR="0045151F" w:rsidRPr="00F561A7" w:rsidRDefault="0045151F" w:rsidP="00F561A7">
            <w:pPr>
              <w:spacing w:after="0" w:line="240" w:lineRule="auto"/>
              <w:jc w:val="center"/>
              <w:rPr>
                <w:rFonts w:ascii="Times New Roman" w:hAnsi="Times New Roman"/>
                <w:b/>
                <w:sz w:val="28"/>
                <w:szCs w:val="28"/>
              </w:rPr>
            </w:pPr>
            <w:r w:rsidRPr="00F561A7">
              <w:rPr>
                <w:rFonts w:ascii="Times New Roman" w:hAnsi="Times New Roman"/>
                <w:b/>
                <w:sz w:val="28"/>
                <w:szCs w:val="28"/>
              </w:rPr>
              <w:t>Ұйымдастырушылық-ізденістік</w:t>
            </w:r>
          </w:p>
        </w:tc>
        <w:tc>
          <w:tcPr>
            <w:tcW w:w="3903" w:type="dxa"/>
          </w:tcPr>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Тәрбиеші шығармашылық орталығындағы балаларға айтады: «Ертегідегі тиін көмек сұрайды. Менің баламды мүсіндеп беріңдерші деп келіпті. Көмектесеміз бе? Тәрбиеші үстел үстінде тұрған мұнара бойынша тиінді бірте-бірте жоғары көтере отырып сұрайды:</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-Бұл не? (І-қабат)</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-Ол не жейді? (ІІ-қабат)</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 xml:space="preserve">-Ол қандай жануар? </w:t>
            </w:r>
            <w:r w:rsidRPr="00F561A7">
              <w:t xml:space="preserve"> </w:t>
            </w:r>
            <w:r w:rsidRPr="00F561A7">
              <w:rPr>
                <w:rFonts w:ascii="Times New Roman" w:hAnsi="Times New Roman"/>
                <w:sz w:val="28"/>
                <w:szCs w:val="28"/>
              </w:rPr>
              <w:t>(ІІІ-қабат)</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-Тиіннің баласын қалай атайды?</w:t>
            </w:r>
            <w:r w:rsidRPr="00F561A7">
              <w:t xml:space="preserve"> </w:t>
            </w:r>
            <w:r w:rsidRPr="00F561A7">
              <w:rPr>
                <w:rFonts w:ascii="Times New Roman" w:hAnsi="Times New Roman"/>
                <w:sz w:val="28"/>
                <w:szCs w:val="28"/>
              </w:rPr>
              <w:t>(V-қабат).</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Тәрбиеші тиіннің жасалу үлгісін көрсетіп береді.</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9D7DEF">
              <w:rPr>
                <w:rFonts w:ascii="Times New Roman" w:hAnsi="Times New Roman"/>
                <w:b/>
                <w:sz w:val="28"/>
                <w:szCs w:val="28"/>
              </w:rPr>
              <w:t>Негізгі дамыту орталығындағы жұмыстар.</w:t>
            </w:r>
            <w:r w:rsidRPr="00F561A7">
              <w:rPr>
                <w:rFonts w:ascii="Times New Roman" w:hAnsi="Times New Roman"/>
                <w:sz w:val="28"/>
                <w:szCs w:val="28"/>
              </w:rPr>
              <w:br/>
              <w:t>Тәрбиеші «Ақ тиін мен қасқыр» ертегісін мәнерлеп бір рет оқып шығалы,екінші рет мнемосызба арқылы тағыда әңгімелеп береді. Тәрбиеші: «Балалар мұқият болыңдар,мен теледидардан осы ертегінің бір желісін көрсетемін,ал сендер мына ойықша (рамка) арқылы оқиға желісінің қай жері екенін тауып, сол жерге қоясыңдар.»</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Тәрбиеші балаларға тақтадағы мнемосызба сияқты өздері ертегі желісін ретімен қойып, әңгімелеп беруін ұсынады.</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Келесі тапсырманы түсіндіреді. «Алдарыңда жатқан қызыл дөңгелек белгісі бар жолақшаны алып, ертегіде кездесетін кейіпкерлердің қиынды суреттерін салуын  және төменгі жағына осы кейіпкерлердің мінез-құлқын бейнелейтін түстермен белгілеуін ұсынады .</w:t>
            </w:r>
          </w:p>
          <w:p w:rsidR="0045151F" w:rsidRPr="00F561A7" w:rsidRDefault="0045151F" w:rsidP="00F561A7">
            <w:pPr>
              <w:spacing w:after="0" w:line="240" w:lineRule="auto"/>
              <w:rPr>
                <w:rFonts w:ascii="Times New Roman" w:hAnsi="Times New Roman"/>
                <w:b/>
                <w:sz w:val="28"/>
                <w:szCs w:val="28"/>
              </w:rPr>
            </w:pPr>
            <w:r w:rsidRPr="00F561A7">
              <w:rPr>
                <w:rFonts w:ascii="Times New Roman" w:hAnsi="Times New Roman"/>
                <w:b/>
                <w:sz w:val="28"/>
                <w:szCs w:val="28"/>
              </w:rPr>
              <w:t xml:space="preserve">Сергіту сәті. </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«Мен тиінмін, тиінмін,</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Қысқа жылы киіндім.</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Қоймам толы жаңғаққа,</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Іші жылы үйімнің».</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Тәрбиеші : «Балалар, менде сиқырлы таяқша бар,мен осы сиқырлы таяқшаны сермеген кезде,екі топ бір-бірімен орнын ауыстырады. (үнтаспадан «сиқырлы таяқшаның» дыбысы естіледі.)</w:t>
            </w:r>
          </w:p>
        </w:tc>
        <w:tc>
          <w:tcPr>
            <w:tcW w:w="3904" w:type="dxa"/>
          </w:tcPr>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 xml:space="preserve">Балалар «Иә» деп жауап береді.  </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Балалардың жауаптары:</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 xml:space="preserve"> -Бұл тиін.</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-Тиін саңырауқұлақ,жаңғақ жейді.</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-Тиін жабайы жануар,ол орманда мекендейді.</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-Тиіннің баласын – тиіннің баласы деп атайды.</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Балалардың назарының аууы.</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Бір бала тәрбиеші ойықша қойған жердегі оқиға желісінің болып жатқан жерін әңгімелеп береді.</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Балалар конверттен ертегі бөліктерін алып, ретімен қоя отырып, әңгімелейді.</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Қызыл дөңгелек бейнеленген жолақшаны алып, ертегіде кездесетін кейіпкерлердің қиынды суреттерін қойып  және төменгі жағына осы кейіпкерлердің мінез-құлқын бейнелейтін түстермен белгілейді.</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Балалардың қимылы.</w:t>
            </w: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Балалар орталықтар бойынша ауысады.</w:t>
            </w:r>
          </w:p>
        </w:tc>
        <w:tc>
          <w:tcPr>
            <w:tcW w:w="3904" w:type="dxa"/>
          </w:tcPr>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9D7DEF" w:rsidRDefault="0045151F" w:rsidP="00F561A7">
            <w:pPr>
              <w:spacing w:after="0" w:line="240" w:lineRule="auto"/>
              <w:jc w:val="center"/>
              <w:rPr>
                <w:rFonts w:ascii="Times New Roman" w:hAnsi="Times New Roman"/>
                <w:sz w:val="28"/>
                <w:szCs w:val="28"/>
              </w:rPr>
            </w:pPr>
            <w:r w:rsidRPr="009D7DEF">
              <w:rPr>
                <w:rFonts w:ascii="Times New Roman" w:hAnsi="Times New Roman"/>
                <w:sz w:val="28"/>
                <w:szCs w:val="28"/>
              </w:rPr>
              <w:t>Мүсіндеу әдісі</w:t>
            </w: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9D7DEF" w:rsidRDefault="0045151F" w:rsidP="00F561A7">
            <w:pPr>
              <w:spacing w:after="0" w:line="240" w:lineRule="auto"/>
              <w:jc w:val="center"/>
              <w:rPr>
                <w:rFonts w:ascii="Times New Roman" w:hAnsi="Times New Roman"/>
                <w:sz w:val="28"/>
                <w:szCs w:val="28"/>
              </w:rPr>
            </w:pPr>
            <w:r w:rsidRPr="009D7DEF">
              <w:rPr>
                <w:rFonts w:ascii="Times New Roman" w:hAnsi="Times New Roman"/>
                <w:sz w:val="28"/>
                <w:szCs w:val="28"/>
              </w:rPr>
              <w:t>Д/о «Мұнараға көтеріл»</w:t>
            </w:r>
          </w:p>
          <w:p w:rsidR="0045151F" w:rsidRPr="009D7DEF" w:rsidRDefault="0045151F" w:rsidP="00F561A7">
            <w:pPr>
              <w:spacing w:after="0" w:line="240" w:lineRule="auto"/>
              <w:jc w:val="center"/>
              <w:rPr>
                <w:rFonts w:ascii="Times New Roman" w:hAnsi="Times New Roman"/>
                <w:sz w:val="28"/>
                <w:szCs w:val="28"/>
              </w:rPr>
            </w:pPr>
            <w:r w:rsidRPr="009D7DEF">
              <w:rPr>
                <w:rFonts w:ascii="Times New Roman" w:hAnsi="Times New Roman"/>
                <w:sz w:val="28"/>
                <w:szCs w:val="28"/>
              </w:rPr>
              <w:t>Сын тұрғысынан ойлау әдісі</w:t>
            </w:r>
          </w:p>
          <w:p w:rsidR="0045151F" w:rsidRPr="009D7DEF" w:rsidRDefault="0045151F" w:rsidP="00F561A7">
            <w:pPr>
              <w:spacing w:after="0" w:line="240" w:lineRule="auto"/>
              <w:jc w:val="center"/>
              <w:rPr>
                <w:rFonts w:ascii="Times New Roman" w:hAnsi="Times New Roman"/>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sz w:val="28"/>
                <w:szCs w:val="28"/>
              </w:rPr>
            </w:pPr>
          </w:p>
          <w:p w:rsidR="0045151F" w:rsidRPr="00F561A7" w:rsidRDefault="0045151F" w:rsidP="00F561A7">
            <w:pPr>
              <w:spacing w:after="0" w:line="240" w:lineRule="auto"/>
              <w:jc w:val="center"/>
              <w:rPr>
                <w:rFonts w:ascii="Times New Roman" w:hAnsi="Times New Roman"/>
                <w:sz w:val="28"/>
                <w:szCs w:val="28"/>
              </w:rPr>
            </w:pPr>
          </w:p>
          <w:p w:rsidR="0045151F" w:rsidRPr="00F561A7" w:rsidRDefault="0045151F" w:rsidP="00F561A7">
            <w:pPr>
              <w:spacing w:after="0" w:line="240" w:lineRule="auto"/>
              <w:jc w:val="center"/>
              <w:rPr>
                <w:rFonts w:ascii="Times New Roman" w:hAnsi="Times New Roman"/>
                <w:sz w:val="28"/>
                <w:szCs w:val="28"/>
              </w:rPr>
            </w:pPr>
          </w:p>
          <w:p w:rsidR="0045151F" w:rsidRPr="00F561A7" w:rsidRDefault="0045151F" w:rsidP="00F561A7">
            <w:pPr>
              <w:spacing w:after="0" w:line="240" w:lineRule="auto"/>
              <w:jc w:val="center"/>
              <w:rPr>
                <w:rFonts w:ascii="Times New Roman" w:hAnsi="Times New Roman"/>
                <w:sz w:val="28"/>
                <w:szCs w:val="28"/>
              </w:rPr>
            </w:pPr>
          </w:p>
          <w:p w:rsidR="0045151F" w:rsidRPr="00F561A7" w:rsidRDefault="0045151F" w:rsidP="00F561A7">
            <w:pPr>
              <w:spacing w:after="0" w:line="240" w:lineRule="auto"/>
              <w:jc w:val="center"/>
              <w:rPr>
                <w:rFonts w:ascii="Times New Roman" w:hAnsi="Times New Roman"/>
                <w:sz w:val="28"/>
                <w:szCs w:val="28"/>
              </w:rPr>
            </w:pPr>
            <w:r w:rsidRPr="00F561A7">
              <w:rPr>
                <w:rFonts w:ascii="Times New Roman" w:hAnsi="Times New Roman"/>
                <w:sz w:val="28"/>
                <w:szCs w:val="28"/>
              </w:rPr>
              <w:t xml:space="preserve">Мнемотехника әдісі </w:t>
            </w: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sz w:val="28"/>
                <w:szCs w:val="28"/>
              </w:rPr>
            </w:pPr>
          </w:p>
          <w:p w:rsidR="0045151F" w:rsidRPr="00F561A7" w:rsidRDefault="0045151F" w:rsidP="00F561A7">
            <w:pPr>
              <w:spacing w:after="0" w:line="240" w:lineRule="auto"/>
              <w:jc w:val="center"/>
              <w:rPr>
                <w:rFonts w:ascii="Times New Roman" w:hAnsi="Times New Roman"/>
                <w:sz w:val="28"/>
                <w:szCs w:val="28"/>
              </w:rPr>
            </w:pPr>
          </w:p>
          <w:p w:rsidR="0045151F" w:rsidRPr="00F561A7" w:rsidRDefault="0045151F" w:rsidP="00F561A7">
            <w:pPr>
              <w:spacing w:after="0" w:line="240" w:lineRule="auto"/>
              <w:jc w:val="center"/>
              <w:rPr>
                <w:rFonts w:ascii="Times New Roman" w:hAnsi="Times New Roman"/>
                <w:sz w:val="28"/>
                <w:szCs w:val="28"/>
              </w:rPr>
            </w:pPr>
          </w:p>
          <w:p w:rsidR="0045151F" w:rsidRPr="00F561A7" w:rsidRDefault="0045151F" w:rsidP="00F561A7">
            <w:pPr>
              <w:spacing w:after="0" w:line="240" w:lineRule="auto"/>
              <w:jc w:val="center"/>
              <w:rPr>
                <w:rFonts w:ascii="Times New Roman" w:hAnsi="Times New Roman"/>
                <w:sz w:val="28"/>
                <w:szCs w:val="28"/>
              </w:rPr>
            </w:pPr>
            <w:r w:rsidRPr="00F561A7">
              <w:rPr>
                <w:rFonts w:ascii="Times New Roman" w:hAnsi="Times New Roman"/>
                <w:sz w:val="28"/>
                <w:szCs w:val="28"/>
              </w:rPr>
              <w:t>ТРИЗ әдісі</w:t>
            </w:r>
          </w:p>
          <w:p w:rsidR="0045151F" w:rsidRPr="00F561A7" w:rsidRDefault="0045151F" w:rsidP="00F561A7">
            <w:pPr>
              <w:spacing w:after="0" w:line="240" w:lineRule="auto"/>
              <w:jc w:val="center"/>
              <w:rPr>
                <w:rFonts w:ascii="Times New Roman" w:hAnsi="Times New Roman"/>
                <w:b/>
                <w:sz w:val="28"/>
                <w:szCs w:val="28"/>
              </w:rPr>
            </w:pPr>
          </w:p>
          <w:p w:rsidR="0045151F" w:rsidRPr="00F561A7" w:rsidRDefault="0045151F" w:rsidP="00F561A7">
            <w:pPr>
              <w:spacing w:after="0" w:line="240" w:lineRule="auto"/>
              <w:jc w:val="center"/>
              <w:rPr>
                <w:rFonts w:ascii="Times New Roman" w:hAnsi="Times New Roman"/>
                <w:b/>
                <w:sz w:val="28"/>
                <w:szCs w:val="28"/>
              </w:rPr>
            </w:pPr>
          </w:p>
        </w:tc>
      </w:tr>
      <w:tr w:rsidR="0045151F" w:rsidRPr="00F561A7" w:rsidTr="00F561A7">
        <w:tc>
          <w:tcPr>
            <w:tcW w:w="3903" w:type="dxa"/>
          </w:tcPr>
          <w:p w:rsidR="0045151F" w:rsidRPr="00F561A7" w:rsidRDefault="0045151F" w:rsidP="00F561A7">
            <w:pPr>
              <w:spacing w:after="0" w:line="240" w:lineRule="auto"/>
              <w:jc w:val="center"/>
              <w:rPr>
                <w:rFonts w:ascii="Times New Roman" w:hAnsi="Times New Roman"/>
                <w:b/>
                <w:sz w:val="28"/>
                <w:szCs w:val="28"/>
              </w:rPr>
            </w:pPr>
            <w:r w:rsidRPr="00F561A7">
              <w:rPr>
                <w:rFonts w:ascii="Times New Roman" w:hAnsi="Times New Roman"/>
                <w:b/>
                <w:sz w:val="28"/>
                <w:szCs w:val="28"/>
              </w:rPr>
              <w:t>Рефлекстік-жинақтаушы</w:t>
            </w:r>
          </w:p>
        </w:tc>
        <w:tc>
          <w:tcPr>
            <w:tcW w:w="3903" w:type="dxa"/>
          </w:tcPr>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 xml:space="preserve">Тәрбиеші: «Балалар бізге деген тиіннің сыйлықтары бар екен» деп себетті үстел үстіне қояды. Тәрбиеші: «Егерде кім ертегіні түсіндім, тиіннің баласын жақсы мүсіндедім деп ойласа, үлкен жаңғақтарды, ал егерде ертегіні түсінбей қалдым, тиіннің баласын мүсіндей алмадым деген балалар кішкентай жаңғақ алады. </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Мақтау,мадақтау,марапаттау.</w:t>
            </w:r>
          </w:p>
        </w:tc>
        <w:tc>
          <w:tcPr>
            <w:tcW w:w="3904" w:type="dxa"/>
          </w:tcPr>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 xml:space="preserve">Кейбір балалар үлкен жаңғақтарды алады,кейбір балалар кішкентай жаңғақтарды алады. </w:t>
            </w:r>
          </w:p>
          <w:p w:rsidR="0045151F" w:rsidRPr="00F561A7" w:rsidRDefault="0045151F" w:rsidP="00F561A7">
            <w:pPr>
              <w:spacing w:after="0" w:line="240" w:lineRule="auto"/>
              <w:rPr>
                <w:rFonts w:ascii="Times New Roman" w:hAnsi="Times New Roman"/>
                <w:sz w:val="28"/>
                <w:szCs w:val="28"/>
              </w:rPr>
            </w:pPr>
            <w:r w:rsidRPr="00F561A7">
              <w:rPr>
                <w:rFonts w:ascii="Times New Roman" w:hAnsi="Times New Roman"/>
                <w:sz w:val="28"/>
                <w:szCs w:val="28"/>
              </w:rPr>
              <w:t>Өз еңбектерін бағалайды.</w:t>
            </w:r>
          </w:p>
        </w:tc>
        <w:tc>
          <w:tcPr>
            <w:tcW w:w="3904" w:type="dxa"/>
          </w:tcPr>
          <w:p w:rsidR="0045151F" w:rsidRPr="009D7DEF" w:rsidRDefault="0045151F" w:rsidP="00F561A7">
            <w:pPr>
              <w:spacing w:after="0" w:line="240" w:lineRule="auto"/>
              <w:jc w:val="center"/>
              <w:rPr>
                <w:rFonts w:ascii="Times New Roman" w:hAnsi="Times New Roman"/>
                <w:sz w:val="28"/>
                <w:szCs w:val="28"/>
              </w:rPr>
            </w:pPr>
            <w:r w:rsidRPr="009D7DEF">
              <w:rPr>
                <w:rFonts w:ascii="Times New Roman" w:hAnsi="Times New Roman"/>
                <w:sz w:val="28"/>
                <w:szCs w:val="28"/>
              </w:rPr>
              <w:t>Рефлексия</w:t>
            </w:r>
          </w:p>
        </w:tc>
      </w:tr>
    </w:tbl>
    <w:p w:rsidR="0045151F" w:rsidRDefault="0045151F" w:rsidP="00913EE3">
      <w:pPr>
        <w:spacing w:after="0"/>
        <w:rPr>
          <w:rFonts w:ascii="Times New Roman" w:hAnsi="Times New Roman"/>
          <w:b/>
          <w:sz w:val="28"/>
          <w:szCs w:val="28"/>
        </w:rPr>
      </w:pPr>
    </w:p>
    <w:p w:rsidR="0045151F" w:rsidRDefault="0045151F" w:rsidP="00913EE3">
      <w:pPr>
        <w:spacing w:after="0"/>
        <w:rPr>
          <w:rFonts w:ascii="Times New Roman" w:hAnsi="Times New Roman"/>
          <w:sz w:val="28"/>
          <w:szCs w:val="28"/>
        </w:rPr>
      </w:pPr>
      <w:r>
        <w:rPr>
          <w:rFonts w:ascii="Times New Roman" w:hAnsi="Times New Roman"/>
          <w:b/>
          <w:sz w:val="28"/>
          <w:szCs w:val="28"/>
        </w:rPr>
        <w:t xml:space="preserve">Күтілетін нәтиже: </w:t>
      </w:r>
      <w:r w:rsidRPr="00913EE3">
        <w:rPr>
          <w:rFonts w:ascii="Times New Roman" w:hAnsi="Times New Roman"/>
          <w:sz w:val="28"/>
          <w:szCs w:val="28"/>
        </w:rPr>
        <w:t>Берілген шығармашы</w:t>
      </w:r>
      <w:r>
        <w:rPr>
          <w:rFonts w:ascii="Times New Roman" w:hAnsi="Times New Roman"/>
          <w:sz w:val="28"/>
          <w:szCs w:val="28"/>
        </w:rPr>
        <w:t>лыққа байланысты көп варианттар</w:t>
      </w:r>
      <w:r w:rsidRPr="00913EE3">
        <w:rPr>
          <w:rFonts w:ascii="Times New Roman" w:hAnsi="Times New Roman"/>
          <w:sz w:val="28"/>
          <w:szCs w:val="28"/>
        </w:rPr>
        <w:t xml:space="preserve"> ішінен белгілерін таңдау, аталған бөлікті мәтіннен </w:t>
      </w:r>
    </w:p>
    <w:p w:rsidR="0045151F" w:rsidRDefault="0045151F" w:rsidP="00913EE3">
      <w:pPr>
        <w:spacing w:after="0"/>
        <w:rPr>
          <w:rFonts w:ascii="Times New Roman" w:hAnsi="Times New Roman"/>
          <w:sz w:val="28"/>
          <w:szCs w:val="28"/>
        </w:rPr>
      </w:pPr>
      <w:r>
        <w:rPr>
          <w:rFonts w:ascii="Times New Roman" w:hAnsi="Times New Roman"/>
          <w:sz w:val="28"/>
          <w:szCs w:val="28"/>
        </w:rPr>
        <w:t xml:space="preserve">                                 </w:t>
      </w:r>
      <w:r w:rsidRPr="00913EE3">
        <w:rPr>
          <w:rFonts w:ascii="Times New Roman" w:hAnsi="Times New Roman"/>
          <w:sz w:val="28"/>
          <w:szCs w:val="28"/>
        </w:rPr>
        <w:t xml:space="preserve">табу, берілген тапсырманы орындау, аталған сызбаның кеңістігін өз бетінше бағдарлау, бейнелі сөздер мен </w:t>
      </w:r>
    </w:p>
    <w:p w:rsidR="0045151F" w:rsidRDefault="0045151F" w:rsidP="00913EE3">
      <w:pPr>
        <w:spacing w:after="0"/>
        <w:rPr>
          <w:rFonts w:ascii="Times New Roman" w:hAnsi="Times New Roman"/>
          <w:sz w:val="28"/>
          <w:szCs w:val="28"/>
        </w:rPr>
      </w:pPr>
      <w:r>
        <w:rPr>
          <w:rFonts w:ascii="Times New Roman" w:hAnsi="Times New Roman"/>
          <w:sz w:val="28"/>
          <w:szCs w:val="28"/>
        </w:rPr>
        <w:t xml:space="preserve">                                 </w:t>
      </w:r>
      <w:r w:rsidRPr="00913EE3">
        <w:rPr>
          <w:rFonts w:ascii="Times New Roman" w:hAnsi="Times New Roman"/>
          <w:sz w:val="28"/>
          <w:szCs w:val="28"/>
        </w:rPr>
        <w:t>бейнелерді есте сақтау.</w:t>
      </w: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r>
        <w:rPr>
          <w:rFonts w:ascii="Times New Roman" w:hAnsi="Times New Roman"/>
          <w:sz w:val="28"/>
          <w:szCs w:val="28"/>
        </w:rPr>
        <w:t xml:space="preserve">Қосымша </w:t>
      </w:r>
    </w:p>
    <w:p w:rsidR="0045151F" w:rsidRDefault="0045151F" w:rsidP="00913EE3">
      <w:pPr>
        <w:spacing w:after="0"/>
        <w:rPr>
          <w:rFonts w:ascii="Times New Roman" w:hAnsi="Times New Roman"/>
          <w:sz w:val="28"/>
          <w:szCs w:val="28"/>
        </w:rPr>
      </w:pPr>
      <w:r>
        <w:rPr>
          <w:rFonts w:ascii="Times New Roman" w:hAnsi="Times New Roman"/>
          <w:sz w:val="28"/>
          <w:szCs w:val="28"/>
        </w:rPr>
        <w:t xml:space="preserve">   </w:t>
      </w:r>
      <w:r w:rsidRPr="00F561A7">
        <w:rPr>
          <w:rFonts w:ascii="Times New Roman" w:hAnsi="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168pt;height:167.25pt;visibility:visible">
            <v:imagedata r:id="rId4" o:title=""/>
          </v:shape>
        </w:pict>
      </w:r>
      <w:r>
        <w:rPr>
          <w:rFonts w:ascii="Times New Roman" w:hAnsi="Times New Roman"/>
          <w:sz w:val="28"/>
          <w:szCs w:val="28"/>
        </w:rPr>
        <w:t xml:space="preserve">               </w:t>
      </w:r>
      <w:r w:rsidRPr="00F561A7">
        <w:rPr>
          <w:rFonts w:ascii="Times New Roman" w:hAnsi="Times New Roman"/>
          <w:noProof/>
          <w:sz w:val="28"/>
          <w:szCs w:val="28"/>
          <w:lang w:val="ru-RU" w:eastAsia="ru-RU"/>
        </w:rPr>
        <w:pict>
          <v:shape id="Рисунок 5" o:spid="_x0000_i1026" type="#_x0000_t75" style="width:186pt;height:168pt;visibility:visible">
            <v:imagedata r:id="rId5" o:title=""/>
          </v:shape>
        </w:pict>
      </w:r>
      <w:r>
        <w:rPr>
          <w:rFonts w:ascii="Times New Roman" w:hAnsi="Times New Roman"/>
          <w:noProof/>
          <w:sz w:val="28"/>
          <w:szCs w:val="28"/>
          <w:lang w:val="ru-RU" w:eastAsia="ru-RU"/>
        </w:rPr>
        <w:t xml:space="preserve">                  </w:t>
      </w:r>
      <w:r>
        <w:rPr>
          <w:rFonts w:ascii="Times New Roman" w:hAnsi="Times New Roman"/>
          <w:sz w:val="28"/>
          <w:szCs w:val="28"/>
        </w:rPr>
        <w:t xml:space="preserve"> </w:t>
      </w:r>
      <w:r w:rsidRPr="00F561A7">
        <w:rPr>
          <w:rFonts w:ascii="Times New Roman" w:hAnsi="Times New Roman"/>
          <w:noProof/>
          <w:sz w:val="28"/>
          <w:szCs w:val="28"/>
          <w:lang w:val="ru-RU" w:eastAsia="ru-RU"/>
        </w:rPr>
        <w:pict>
          <v:shape id="Рисунок 2" o:spid="_x0000_i1027" type="#_x0000_t75" style="width:171pt;height:161.25pt;visibility:visible">
            <v:imagedata r:id="rId6" o:title=""/>
          </v:shape>
        </w:pict>
      </w:r>
      <w:r>
        <w:rPr>
          <w:rFonts w:ascii="Times New Roman" w:hAnsi="Times New Roman"/>
          <w:sz w:val="28"/>
          <w:szCs w:val="28"/>
        </w:rPr>
        <w:t xml:space="preserve">    </w:t>
      </w: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sz w:val="28"/>
          <w:szCs w:val="28"/>
        </w:rPr>
      </w:pPr>
    </w:p>
    <w:p w:rsidR="0045151F" w:rsidRDefault="0045151F" w:rsidP="00913EE3">
      <w:pPr>
        <w:spacing w:after="0"/>
        <w:rPr>
          <w:rFonts w:ascii="Times New Roman" w:hAnsi="Times New Roman"/>
          <w:noProof/>
          <w:sz w:val="28"/>
          <w:szCs w:val="28"/>
          <w:lang w:val="ru-RU" w:eastAsia="ru-RU"/>
        </w:rPr>
      </w:pPr>
      <w:r w:rsidRPr="00F561A7">
        <w:rPr>
          <w:rFonts w:ascii="Times New Roman" w:hAnsi="Times New Roman"/>
          <w:noProof/>
          <w:sz w:val="28"/>
          <w:szCs w:val="28"/>
          <w:lang w:val="ru-RU" w:eastAsia="ru-RU"/>
        </w:rPr>
        <w:pict>
          <v:shape id="Рисунок 3" o:spid="_x0000_i1028" type="#_x0000_t75" style="width:149.25pt;height:146.25pt;visibility:visible">
            <v:imagedata r:id="rId7" o:title=""/>
          </v:shape>
        </w:pict>
      </w:r>
      <w:r>
        <w:rPr>
          <w:rFonts w:ascii="Times New Roman" w:hAnsi="Times New Roman"/>
          <w:sz w:val="28"/>
          <w:szCs w:val="28"/>
        </w:rPr>
        <w:t xml:space="preserve">               </w:t>
      </w:r>
      <w:r w:rsidRPr="00F561A7">
        <w:rPr>
          <w:rFonts w:ascii="Times New Roman" w:hAnsi="Times New Roman"/>
          <w:noProof/>
          <w:sz w:val="28"/>
          <w:szCs w:val="28"/>
          <w:lang w:val="ru-RU" w:eastAsia="ru-RU"/>
        </w:rPr>
        <w:pict>
          <v:shape id="Рисунок 7" o:spid="_x0000_i1029" type="#_x0000_t75" style="width:156pt;height:141.75pt;visibility:visible">
            <v:imagedata r:id="rId8" o:title=""/>
          </v:shape>
        </w:pict>
      </w:r>
      <w:r>
        <w:rPr>
          <w:rFonts w:ascii="Times New Roman" w:hAnsi="Times New Roman"/>
          <w:noProof/>
          <w:sz w:val="28"/>
          <w:szCs w:val="28"/>
          <w:lang w:val="ru-RU" w:eastAsia="ru-RU"/>
        </w:rPr>
        <w:t xml:space="preserve">            </w:t>
      </w:r>
      <w:r w:rsidRPr="00F561A7">
        <w:rPr>
          <w:rFonts w:ascii="Times New Roman" w:hAnsi="Times New Roman"/>
          <w:noProof/>
          <w:sz w:val="28"/>
          <w:szCs w:val="28"/>
          <w:lang w:val="ru-RU" w:eastAsia="ru-RU"/>
        </w:rPr>
        <w:pict>
          <v:shape id="Рисунок 4" o:spid="_x0000_i1030" type="#_x0000_t75" style="width:182.25pt;height:132pt;visibility:visible">
            <v:imagedata r:id="rId9" o:title=""/>
          </v:shape>
        </w:pict>
      </w:r>
      <w:r>
        <w:rPr>
          <w:rFonts w:ascii="Times New Roman" w:hAnsi="Times New Roman"/>
          <w:sz w:val="28"/>
          <w:szCs w:val="28"/>
        </w:rPr>
        <w:t xml:space="preserve">      </w:t>
      </w:r>
      <w:r w:rsidRPr="00F561A7">
        <w:rPr>
          <w:rFonts w:ascii="Times New Roman" w:hAnsi="Times New Roman"/>
          <w:noProof/>
          <w:sz w:val="28"/>
          <w:szCs w:val="28"/>
          <w:lang w:val="ru-RU" w:eastAsia="ru-RU"/>
        </w:rPr>
        <w:pict>
          <v:shape id="Рисунок 8" o:spid="_x0000_i1031" type="#_x0000_t75" style="width:135pt;height:145.5pt;visibility:visible">
            <v:imagedata r:id="rId10" o:title=""/>
          </v:shape>
        </w:pict>
      </w:r>
      <w:r>
        <w:rPr>
          <w:rFonts w:ascii="Times New Roman" w:hAnsi="Times New Roman"/>
          <w:noProof/>
          <w:sz w:val="28"/>
          <w:szCs w:val="28"/>
          <w:lang w:val="ru-RU" w:eastAsia="ru-RU"/>
        </w:rPr>
        <w:t xml:space="preserve">    </w:t>
      </w:r>
    </w:p>
    <w:p w:rsidR="0045151F" w:rsidRDefault="0045151F" w:rsidP="00913EE3">
      <w:pPr>
        <w:spacing w:after="0"/>
        <w:rPr>
          <w:rFonts w:ascii="Times New Roman" w:hAnsi="Times New Roman"/>
          <w:noProof/>
          <w:sz w:val="28"/>
          <w:szCs w:val="28"/>
          <w:lang w:val="ru-RU" w:eastAsia="ru-RU"/>
        </w:rPr>
      </w:pPr>
      <w:r w:rsidRPr="00F561A7">
        <w:rPr>
          <w:rFonts w:ascii="Times New Roman" w:hAnsi="Times New Roman"/>
          <w:noProof/>
          <w:sz w:val="28"/>
          <w:szCs w:val="28"/>
          <w:lang w:val="ru-RU" w:eastAsia="ru-RU"/>
        </w:rPr>
        <w:pict>
          <v:shape id="Рисунок 9" o:spid="_x0000_i1032" type="#_x0000_t75" style="width:269.25pt;height:234.75pt;visibility:visible">
            <v:imagedata r:id="rId11" o:title=""/>
          </v:shape>
        </w:pict>
      </w:r>
      <w:r>
        <w:rPr>
          <w:rFonts w:ascii="Times New Roman" w:hAnsi="Times New Roman"/>
          <w:sz w:val="28"/>
          <w:szCs w:val="28"/>
        </w:rPr>
        <w:t xml:space="preserve"> </w:t>
      </w:r>
      <w:r>
        <w:rPr>
          <w:rFonts w:ascii="Times New Roman" w:hAnsi="Times New Roman"/>
          <w:noProof/>
          <w:sz w:val="28"/>
          <w:szCs w:val="28"/>
          <w:lang w:val="ru-RU" w:eastAsia="ru-RU"/>
        </w:rPr>
        <w:t xml:space="preserve">                                      </w:t>
      </w:r>
      <w:r w:rsidRPr="00F561A7">
        <w:rPr>
          <w:rFonts w:ascii="Times New Roman" w:hAnsi="Times New Roman"/>
          <w:noProof/>
          <w:sz w:val="28"/>
          <w:szCs w:val="28"/>
          <w:lang w:val="ru-RU" w:eastAsia="ru-RU"/>
        </w:rPr>
        <w:pict>
          <v:shape id="Рисунок 10" o:spid="_x0000_i1033" type="#_x0000_t75" style="width:271.5pt;height:225.75pt;visibility:visible">
            <v:imagedata r:id="rId12" o:title=""/>
          </v:shape>
        </w:pict>
      </w:r>
    </w:p>
    <w:p w:rsidR="0045151F" w:rsidRDefault="0045151F" w:rsidP="00913EE3">
      <w:pPr>
        <w:spacing w:after="0"/>
        <w:rPr>
          <w:rFonts w:ascii="Times New Roman" w:hAnsi="Times New Roman"/>
          <w:noProof/>
          <w:sz w:val="28"/>
          <w:szCs w:val="28"/>
          <w:lang w:val="ru-RU" w:eastAsia="ru-RU"/>
        </w:rPr>
      </w:pPr>
    </w:p>
    <w:p w:rsidR="0045151F" w:rsidRDefault="0045151F" w:rsidP="006B1833">
      <w:pPr>
        <w:spacing w:after="0"/>
        <w:rPr>
          <w:rFonts w:ascii="Times New Roman" w:hAnsi="Times New Roman"/>
          <w:sz w:val="28"/>
          <w:szCs w:val="28"/>
        </w:rPr>
      </w:pPr>
      <w:r w:rsidRPr="00F561A7">
        <w:rPr>
          <w:rFonts w:ascii="Times New Roman" w:hAnsi="Times New Roman"/>
          <w:noProof/>
          <w:sz w:val="28"/>
          <w:szCs w:val="28"/>
          <w:lang w:val="ru-RU" w:eastAsia="ru-RU"/>
        </w:rPr>
        <w:pict>
          <v:shape id="Рисунок 11" o:spid="_x0000_i1034" type="#_x0000_t75" style="width:269.25pt;height:218.25pt;visibility:visible">
            <v:imagedata r:id="rId13" o:title=""/>
          </v:shape>
        </w:pict>
      </w:r>
      <w:bookmarkStart w:id="0" w:name="_GoBack"/>
      <w:r>
        <w:rPr>
          <w:rFonts w:ascii="Times New Roman" w:hAnsi="Times New Roman"/>
          <w:noProof/>
          <w:sz w:val="28"/>
          <w:szCs w:val="28"/>
          <w:lang w:val="ru-RU" w:eastAsia="ru-RU"/>
        </w:rPr>
        <w:t xml:space="preserve">                                     </w:t>
      </w:r>
      <w:r w:rsidRPr="00F561A7">
        <w:rPr>
          <w:rFonts w:ascii="Times New Roman" w:hAnsi="Times New Roman"/>
          <w:noProof/>
          <w:sz w:val="28"/>
          <w:szCs w:val="28"/>
          <w:lang w:val="ru-RU" w:eastAsia="ru-RU"/>
        </w:rPr>
        <w:pict>
          <v:shape id="Рисунок 12" o:spid="_x0000_i1035" type="#_x0000_t75" style="width:277.5pt;height:221.25pt;visibility:visible">
            <v:imagedata r:id="rId14" o:title=""/>
          </v:shape>
        </w:pict>
      </w:r>
      <w:bookmarkEnd w:id="0"/>
    </w:p>
    <w:p w:rsidR="0045151F" w:rsidRPr="006B1833" w:rsidRDefault="0045151F" w:rsidP="006B1833">
      <w:pPr>
        <w:spacing w:after="0"/>
        <w:rPr>
          <w:rFonts w:ascii="Times New Roman" w:hAnsi="Times New Roman"/>
          <w:sz w:val="28"/>
          <w:szCs w:val="28"/>
        </w:rPr>
      </w:pPr>
    </w:p>
    <w:p w:rsidR="0045151F" w:rsidRPr="006B1833" w:rsidRDefault="0045151F" w:rsidP="006B1833">
      <w:pPr>
        <w:spacing w:after="0"/>
        <w:rPr>
          <w:rFonts w:ascii="Times New Roman" w:hAnsi="Times New Roman"/>
          <w:sz w:val="28"/>
          <w:szCs w:val="28"/>
        </w:rPr>
      </w:pPr>
    </w:p>
    <w:sectPr w:rsidR="0045151F" w:rsidRPr="006B1833" w:rsidSect="00911461">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5B7F"/>
    <w:rsid w:val="00026EAD"/>
    <w:rsid w:val="0008508B"/>
    <w:rsid w:val="000C26BD"/>
    <w:rsid w:val="001A6FDF"/>
    <w:rsid w:val="001B3B99"/>
    <w:rsid w:val="001E2465"/>
    <w:rsid w:val="00275B7F"/>
    <w:rsid w:val="0045151F"/>
    <w:rsid w:val="0047458F"/>
    <w:rsid w:val="004A32FA"/>
    <w:rsid w:val="006B1833"/>
    <w:rsid w:val="0072081F"/>
    <w:rsid w:val="00892C9F"/>
    <w:rsid w:val="00911461"/>
    <w:rsid w:val="00913EE3"/>
    <w:rsid w:val="00984A05"/>
    <w:rsid w:val="009C71DD"/>
    <w:rsid w:val="009D7DEF"/>
    <w:rsid w:val="00D82361"/>
    <w:rsid w:val="00DB2FB4"/>
    <w:rsid w:val="00ED5CEB"/>
    <w:rsid w:val="00F00C6A"/>
    <w:rsid w:val="00F561A7"/>
    <w:rsid w:val="00F60DA1"/>
    <w:rsid w:val="00FB55A0"/>
    <w:rsid w:val="00FC7834"/>
    <w:rsid w:val="00FD69B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6A"/>
    <w:pPr>
      <w:spacing w:after="200" w:line="276" w:lineRule="auto"/>
    </w:pPr>
    <w:rPr>
      <w:lang w:val="kk-KZ"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1146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20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081F"/>
    <w:rPr>
      <w:rFonts w:ascii="Tahoma" w:hAnsi="Tahoma" w:cs="Tahoma"/>
      <w:sz w:val="16"/>
      <w:szCs w:val="16"/>
      <w:lang w:val="kk-K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76</TotalTime>
  <Pages>7</Pages>
  <Words>916</Words>
  <Characters>5222</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User</cp:lastModifiedBy>
  <cp:revision>10</cp:revision>
  <dcterms:created xsi:type="dcterms:W3CDTF">2012-12-21T06:21:00Z</dcterms:created>
  <dcterms:modified xsi:type="dcterms:W3CDTF">2012-12-21T08:11:00Z</dcterms:modified>
</cp:coreProperties>
</file>