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>
        <w:rPr>
          <w:szCs w:val="28"/>
        </w:rPr>
        <w:t xml:space="preserve">Наименование детского сада  </w:t>
      </w:r>
      <w:proofErr w:type="spellStart"/>
      <w:r>
        <w:rPr>
          <w:szCs w:val="28"/>
        </w:rPr>
        <w:t>_____</w:t>
      </w:r>
      <w:r>
        <w:rPr>
          <w:b/>
          <w:szCs w:val="28"/>
          <w:u w:val="single"/>
        </w:rPr>
        <w:t>детский</w:t>
      </w:r>
      <w:proofErr w:type="spellEnd"/>
      <w:r>
        <w:rPr>
          <w:b/>
          <w:szCs w:val="28"/>
          <w:u w:val="single"/>
        </w:rPr>
        <w:t xml:space="preserve"> сад №14</w:t>
      </w:r>
      <w:r>
        <w:rPr>
          <w:szCs w:val="28"/>
        </w:rPr>
        <w:t>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ФИО  </w:t>
      </w:r>
      <w:proofErr w:type="spellStart"/>
      <w:r>
        <w:rPr>
          <w:szCs w:val="28"/>
        </w:rPr>
        <w:t>__</w:t>
      </w:r>
      <w:r>
        <w:rPr>
          <w:b/>
          <w:szCs w:val="28"/>
          <w:u w:val="single"/>
        </w:rPr>
        <w:t>Кисенова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Жанара</w:t>
      </w:r>
      <w:proofErr w:type="spellEnd"/>
      <w:r>
        <w:rPr>
          <w:b/>
          <w:szCs w:val="28"/>
          <w:u w:val="single"/>
        </w:rPr>
        <w:t xml:space="preserve"> </w:t>
      </w:r>
      <w:proofErr w:type="spellStart"/>
      <w:r>
        <w:rPr>
          <w:b/>
          <w:szCs w:val="28"/>
          <w:u w:val="single"/>
        </w:rPr>
        <w:t>Екпинтаевна</w:t>
      </w:r>
      <w:proofErr w:type="spellEnd"/>
      <w:r>
        <w:rPr>
          <w:szCs w:val="28"/>
        </w:rPr>
        <w:t>_________________________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Должность  </w:t>
      </w:r>
      <w:proofErr w:type="spellStart"/>
      <w:r>
        <w:rPr>
          <w:szCs w:val="28"/>
        </w:rPr>
        <w:t>____</w:t>
      </w:r>
      <w:r>
        <w:rPr>
          <w:b/>
          <w:szCs w:val="28"/>
          <w:u w:val="single"/>
        </w:rPr>
        <w:t>логопед</w:t>
      </w:r>
      <w:proofErr w:type="spellEnd"/>
      <w:r>
        <w:rPr>
          <w:szCs w:val="28"/>
        </w:rPr>
        <w:t>_________________________________________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>Стаж работы __</w:t>
      </w:r>
      <w:r>
        <w:rPr>
          <w:b/>
          <w:szCs w:val="28"/>
          <w:u w:val="single"/>
        </w:rPr>
        <w:t>2 года</w:t>
      </w:r>
      <w:r>
        <w:rPr>
          <w:szCs w:val="28"/>
        </w:rPr>
        <w:t>_</w:t>
      </w:r>
      <w:r>
        <w:rPr>
          <w:b/>
          <w:szCs w:val="28"/>
          <w:u w:val="single"/>
        </w:rPr>
        <w:t>1месяц</w:t>
      </w:r>
      <w:r>
        <w:rPr>
          <w:szCs w:val="28"/>
        </w:rPr>
        <w:t>_____________________________________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Категория </w:t>
      </w:r>
      <w:proofErr w:type="spellStart"/>
      <w:r>
        <w:rPr>
          <w:szCs w:val="28"/>
        </w:rPr>
        <w:t>___</w:t>
      </w:r>
      <w:r>
        <w:rPr>
          <w:b/>
          <w:szCs w:val="28"/>
          <w:u w:val="single"/>
        </w:rPr>
        <w:t>нет</w:t>
      </w:r>
      <w:proofErr w:type="spellEnd"/>
      <w:r>
        <w:rPr>
          <w:szCs w:val="28"/>
        </w:rPr>
        <w:t>_______________________________________________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Тема  </w:t>
      </w:r>
      <w:proofErr w:type="spellStart"/>
      <w:r>
        <w:rPr>
          <w:szCs w:val="28"/>
        </w:rPr>
        <w:t>_</w:t>
      </w:r>
      <w:r>
        <w:rPr>
          <w:b/>
          <w:szCs w:val="28"/>
          <w:u w:val="single"/>
        </w:rPr>
        <w:t>Посуда</w:t>
      </w:r>
      <w:proofErr w:type="spellEnd"/>
      <w:r>
        <w:rPr>
          <w:szCs w:val="28"/>
        </w:rPr>
        <w:t>_________________________________________________</w:t>
      </w:r>
    </w:p>
    <w:p w:rsidR="002416A1" w:rsidRDefault="002416A1" w:rsidP="002416A1">
      <w:pPr>
        <w:pStyle w:val="a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proofErr w:type="gramStart"/>
      <w:r>
        <w:rPr>
          <w:szCs w:val="28"/>
        </w:rPr>
        <w:t>Возрастная</w:t>
      </w:r>
      <w:proofErr w:type="gramEnd"/>
      <w:r>
        <w:rPr>
          <w:szCs w:val="28"/>
        </w:rPr>
        <w:t xml:space="preserve"> группа  </w:t>
      </w:r>
      <w:proofErr w:type="spellStart"/>
      <w:r>
        <w:rPr>
          <w:szCs w:val="28"/>
        </w:rPr>
        <w:t>_____</w:t>
      </w:r>
      <w:r>
        <w:rPr>
          <w:b/>
          <w:szCs w:val="28"/>
          <w:u w:val="single"/>
        </w:rPr>
        <w:t>подготовительная</w:t>
      </w:r>
      <w:proofErr w:type="spellEnd"/>
      <w:r>
        <w:rPr>
          <w:b/>
          <w:szCs w:val="28"/>
          <w:u w:val="single"/>
        </w:rPr>
        <w:t xml:space="preserve"> к школе группа</w:t>
      </w:r>
      <w:r>
        <w:rPr>
          <w:szCs w:val="28"/>
        </w:rPr>
        <w:t>_________</w:t>
      </w:r>
    </w:p>
    <w:p w:rsidR="002416A1" w:rsidRDefault="002416A1" w:rsidP="002416A1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416A1" w:rsidRDefault="002416A1" w:rsidP="002416A1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логопедического занятия </w:t>
      </w:r>
    </w:p>
    <w:p w:rsidR="002416A1" w:rsidRDefault="002416A1" w:rsidP="002416A1">
      <w:pPr>
        <w:pStyle w:val="1"/>
        <w:spacing w:before="0"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формированию лексико-грамматических представлений и развитию связной речи в подготовительной к школе группе для детей с ОНР  по лексической теме "Посуда". 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rStyle w:val="a7"/>
          <w:sz w:val="28"/>
          <w:szCs w:val="28"/>
        </w:rPr>
        <w:t xml:space="preserve"> 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Коррекционно-образовательные цели:</w:t>
      </w:r>
    </w:p>
    <w:p w:rsidR="002416A1" w:rsidRDefault="002416A1" w:rsidP="002416A1">
      <w:pPr>
        <w:pStyle w:val="a3"/>
        <w:numPr>
          <w:ilvl w:val="0"/>
          <w:numId w:val="1"/>
        </w:numPr>
        <w:tabs>
          <w:tab w:val="num" w:pos="720"/>
        </w:tabs>
        <w:spacing w:before="0" w:beforeAutospacing="0" w:after="0" w:afterAutospacing="0"/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>Расширить и активизировать словарь по теме.</w:t>
      </w:r>
    </w:p>
    <w:p w:rsidR="002416A1" w:rsidRDefault="002416A1" w:rsidP="002416A1">
      <w:pPr>
        <w:pStyle w:val="a3"/>
        <w:numPr>
          <w:ilvl w:val="0"/>
          <w:numId w:val="1"/>
        </w:numPr>
        <w:tabs>
          <w:tab w:val="num" w:pos="720"/>
        </w:tabs>
        <w:spacing w:before="0" w:beforeAutospacing="0" w:after="0" w:afterAutospacing="0"/>
        <w:ind w:hanging="709"/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Совершенствовать грамматический строй  речи</w:t>
      </w:r>
      <w:r>
        <w:rPr>
          <w:sz w:val="28"/>
          <w:szCs w:val="28"/>
          <w:lang w:val="kk-KZ"/>
        </w:rPr>
        <w:t xml:space="preserve">: </w:t>
      </w:r>
    </w:p>
    <w:p w:rsidR="002416A1" w:rsidRDefault="002416A1" w:rsidP="002416A1">
      <w:pPr>
        <w:pStyle w:val="a3"/>
        <w:tabs>
          <w:tab w:val="num" w:pos="720"/>
        </w:tabs>
        <w:spacing w:before="0" w:beforeAutospacing="0" w:after="0" w:afterAutospacing="0"/>
        <w:ind w:left="1069" w:hanging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  </w:t>
      </w:r>
      <w:r>
        <w:rPr>
          <w:sz w:val="28"/>
          <w:szCs w:val="28"/>
        </w:rPr>
        <w:t xml:space="preserve">  -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>учить согласовывать существительные по родам;</w:t>
      </w:r>
    </w:p>
    <w:p w:rsidR="002416A1" w:rsidRDefault="002416A1" w:rsidP="002416A1">
      <w:pPr>
        <w:tabs>
          <w:tab w:val="num" w:pos="720"/>
        </w:tabs>
        <w:ind w:hanging="709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                       </w:t>
      </w:r>
      <w:r>
        <w:rPr>
          <w:sz w:val="28"/>
          <w:szCs w:val="28"/>
        </w:rPr>
        <w:t>- упражнять детей в образовании относительных прилагательных;</w:t>
      </w:r>
    </w:p>
    <w:p w:rsidR="002416A1" w:rsidRDefault="002416A1" w:rsidP="002416A1">
      <w:pPr>
        <w:pStyle w:val="a3"/>
        <w:tabs>
          <w:tab w:val="num" w:pos="720"/>
        </w:tabs>
        <w:spacing w:before="0" w:beforeAutospacing="0" w:after="0" w:afterAutospacing="0"/>
        <w:ind w:hanging="709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                      - учить составлять распространенные предложения;</w:t>
      </w:r>
    </w:p>
    <w:p w:rsidR="002416A1" w:rsidRDefault="002416A1" w:rsidP="002416A1">
      <w:pPr>
        <w:pStyle w:val="a3"/>
        <w:tabs>
          <w:tab w:val="num" w:pos="720"/>
        </w:tabs>
        <w:spacing w:before="0" w:beforeAutospacing="0" w:after="0" w:afterAutospacing="0"/>
        <w:ind w:hanging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</w:t>
      </w:r>
      <w:r>
        <w:rPr>
          <w:sz w:val="28"/>
          <w:szCs w:val="28"/>
        </w:rPr>
        <w:t xml:space="preserve">             </w:t>
      </w:r>
      <w:r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lang w:val="kk-KZ"/>
        </w:rPr>
        <w:t xml:space="preserve">учить  составлять </w:t>
      </w:r>
      <w:r>
        <w:rPr>
          <w:sz w:val="28"/>
          <w:szCs w:val="28"/>
        </w:rPr>
        <w:t>описательные рассказы.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Коррекционно-развивающие цели: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Развитие зрительного вни</w:t>
      </w:r>
      <w:r>
        <w:rPr>
          <w:sz w:val="28"/>
          <w:szCs w:val="28"/>
        </w:rPr>
        <w:softHyphen/>
        <w:t xml:space="preserve">мания и восприятия, 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речевого слуха и фонематического воспри</w:t>
      </w:r>
      <w:r>
        <w:rPr>
          <w:sz w:val="28"/>
          <w:szCs w:val="28"/>
        </w:rPr>
        <w:softHyphen/>
        <w:t xml:space="preserve">ятия, 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памяти, мышления, тонкой и общей моторики, ко</w:t>
      </w:r>
      <w:r>
        <w:rPr>
          <w:sz w:val="28"/>
          <w:szCs w:val="28"/>
        </w:rPr>
        <w:softHyphen/>
        <w:t>ординации речи с движением.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Коррекционно-воспитательные цели: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навыков  взаимопонимания, доброжелательности, само</w:t>
      </w:r>
      <w:r>
        <w:rPr>
          <w:sz w:val="28"/>
          <w:szCs w:val="28"/>
        </w:rPr>
        <w:softHyphen/>
        <w:t>стоятельности, инициативности, ответственности.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8"/>
          <w:sz w:val="28"/>
          <w:szCs w:val="28"/>
        </w:rPr>
        <w:t>Оборудование:</w:t>
      </w:r>
      <w:r>
        <w:rPr>
          <w:sz w:val="28"/>
          <w:szCs w:val="28"/>
        </w:rPr>
        <w:t xml:space="preserve"> наборное полотно, </w:t>
      </w:r>
      <w:proofErr w:type="spellStart"/>
      <w:r>
        <w:rPr>
          <w:sz w:val="28"/>
          <w:szCs w:val="28"/>
        </w:rPr>
        <w:t>фланелиграф</w:t>
      </w:r>
      <w:proofErr w:type="spellEnd"/>
      <w:r>
        <w:rPr>
          <w:sz w:val="28"/>
          <w:szCs w:val="28"/>
        </w:rPr>
        <w:t xml:space="preserve">, конверты, разрезные картинки с изображением посуды, картонные бокалы, </w:t>
      </w:r>
      <w:proofErr w:type="spellStart"/>
      <w:r>
        <w:rPr>
          <w:sz w:val="28"/>
          <w:szCs w:val="28"/>
        </w:rPr>
        <w:t>мнемодорожки</w:t>
      </w:r>
      <w:proofErr w:type="spellEnd"/>
      <w:r>
        <w:rPr>
          <w:sz w:val="28"/>
          <w:szCs w:val="28"/>
        </w:rPr>
        <w:t xml:space="preserve"> для составления предложений,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стихотворения, </w:t>
      </w:r>
      <w:proofErr w:type="spellStart"/>
      <w:r>
        <w:rPr>
          <w:sz w:val="28"/>
          <w:szCs w:val="28"/>
        </w:rPr>
        <w:t>мнемотаблица</w:t>
      </w:r>
      <w:proofErr w:type="spellEnd"/>
      <w:r>
        <w:rPr>
          <w:sz w:val="28"/>
          <w:szCs w:val="28"/>
        </w:rPr>
        <w:t xml:space="preserve"> для составления описательных рассказов, индивидуальные бланки, шляпы.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16A1" w:rsidRDefault="002416A1" w:rsidP="002416A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занятия.</w:t>
      </w:r>
    </w:p>
    <w:p w:rsidR="002416A1" w:rsidRDefault="002416A1" w:rsidP="002416A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416A1" w:rsidRDefault="002416A1" w:rsidP="002416A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Организационный момент. </w:t>
      </w:r>
    </w:p>
    <w:p w:rsidR="002416A1" w:rsidRPr="002C5265" w:rsidRDefault="002416A1" w:rsidP="002416A1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Логопед: </w:t>
      </w:r>
      <w:r w:rsidR="002C5265">
        <w:rPr>
          <w:sz w:val="28"/>
          <w:szCs w:val="28"/>
        </w:rPr>
        <w:t>Ребята, проговорите правило всех занятий.</w:t>
      </w:r>
    </w:p>
    <w:p w:rsidR="002416A1" w:rsidRDefault="002416A1" w:rsidP="002416A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Правило всех занятий:</w:t>
      </w:r>
    </w:p>
    <w:p w:rsidR="002416A1" w:rsidRDefault="002416A1" w:rsidP="002416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Каждый день всегда, везде</w:t>
      </w:r>
    </w:p>
    <w:p w:rsidR="002416A1" w:rsidRDefault="002416A1" w:rsidP="002416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занятиях в игре,</w:t>
      </w:r>
    </w:p>
    <w:p w:rsidR="002416A1" w:rsidRDefault="002416A1" w:rsidP="002416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Верно, чётко говорим,</w:t>
      </w:r>
    </w:p>
    <w:p w:rsidR="002416A1" w:rsidRDefault="002416A1" w:rsidP="002416A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Никогда мы не спешим.</w:t>
      </w:r>
    </w:p>
    <w:p w:rsidR="002416A1" w:rsidRDefault="002416A1" w:rsidP="002416A1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Сообщение темы занятия. </w:t>
      </w:r>
    </w:p>
    <w:p w:rsidR="002416A1" w:rsidRDefault="002416A1" w:rsidP="002416A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Задание: собрать разрезную картинку, назвать детали посуды. 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- Ребята,  сегодня утром я проверяла почту и нашла в почтовом ящике письмо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Федоры и даже одну посылку. Давайте посмотрим, о чём она нам пишет?  </w:t>
      </w:r>
    </w:p>
    <w:p w:rsidR="002416A1" w:rsidRDefault="002416A1" w:rsidP="002416A1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Здравствуйте ребята! От меня убежала вся посуда, я искала её, но не смогла найти, добрый волшебник сказал, что если я выполню все его задания, то он поможет мне вернуть посуду. Я прошу вас помочь мне выполнить задания волшебника. Первое из них в конвертах, которые лежат у вас на столах. 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Игра «Собери разбитую посуду»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Логопед: - Ребята, откройте конверты и соберите предмет из частей. Что же это? </w:t>
      </w:r>
    </w:p>
    <w:p w:rsidR="002416A1" w:rsidRDefault="002416A1" w:rsidP="002416A1">
      <w:pPr>
        <w:pStyle w:val="a3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Дети работают индивидуально, собирают из деталей предметы посуды: ручка, носик, крышка. Называют детали. 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 уже догадались, о чем мы будем сегодня говорить? 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О посуде. </w:t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4785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24050" cy="1428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962150" cy="14287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416A1" w:rsidRDefault="002416A1" w:rsidP="002416A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 с первым заданием мы справились, давайте выполнять дальше. </w:t>
      </w:r>
    </w:p>
    <w:p w:rsidR="002416A1" w:rsidRDefault="002416A1" w:rsidP="002416A1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Задание: выбрать ведущего и провести со всеми детьми пальчиковую гимнастику с проговариванием текста:  «Оркестр», «Встреча».</w:t>
      </w:r>
    </w:p>
    <w:p w:rsidR="00AC6EB8" w:rsidRDefault="00AC6EB8" w:rsidP="002416A1">
      <w:pPr>
        <w:ind w:firstLine="709"/>
        <w:rPr>
          <w:b/>
          <w:sz w:val="28"/>
          <w:szCs w:val="28"/>
        </w:rPr>
      </w:pPr>
    </w:p>
    <w:p w:rsidR="002416A1" w:rsidRDefault="002416A1" w:rsidP="002416A1">
      <w:pPr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57850" cy="3800475"/>
            <wp:effectExtent l="19050" t="0" r="0" b="0"/>
            <wp:docPr id="283" name="Рисунок 283" descr="C:\Documents and Settings\Computer\Рабочий стол\SAM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Documents and Settings\Computer\Рабочий стол\SAM_28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Составление предложений, с использованием качественных прилагательных.</w:t>
      </w:r>
    </w:p>
    <w:p w:rsidR="002416A1" w:rsidRDefault="002416A1" w:rsidP="002416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Игра «Чего нет?»</w:t>
      </w:r>
      <w:r>
        <w:rPr>
          <w:b/>
          <w:sz w:val="28"/>
          <w:szCs w:val="28"/>
        </w:rPr>
        <w:t xml:space="preserve">  - образование Р. п. 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Ребята, рассмотрите картинки на столах и </w:t>
      </w:r>
      <w:proofErr w:type="spellStart"/>
      <w:r>
        <w:rPr>
          <w:sz w:val="28"/>
          <w:szCs w:val="28"/>
        </w:rPr>
        <w:t>фланелеграфе</w:t>
      </w:r>
      <w:proofErr w:type="spellEnd"/>
      <w:r>
        <w:rPr>
          <w:sz w:val="28"/>
          <w:szCs w:val="28"/>
        </w:rPr>
        <w:t xml:space="preserve"> и составьте предложения: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У меня нет чашки.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У меня нет чайника. И т.д.</w:t>
      </w:r>
    </w:p>
    <w:p w:rsidR="002416A1" w:rsidRDefault="002416A1" w:rsidP="002416A1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858000" cy="5429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ind w:left="1418"/>
        <w:rPr>
          <w:b/>
          <w:sz w:val="28"/>
          <w:szCs w:val="28"/>
        </w:rPr>
      </w:pPr>
    </w:p>
    <w:p w:rsidR="002C5265" w:rsidRDefault="002C5265" w:rsidP="002416A1">
      <w:pPr>
        <w:rPr>
          <w:b/>
          <w:sz w:val="28"/>
          <w:szCs w:val="28"/>
        </w:rPr>
      </w:pPr>
    </w:p>
    <w:p w:rsidR="002416A1" w:rsidRDefault="002416A1" w:rsidP="002416A1">
      <w:pPr>
        <w:rPr>
          <w:sz w:val="28"/>
          <w:szCs w:val="28"/>
        </w:rPr>
      </w:pPr>
      <w:r>
        <w:rPr>
          <w:b/>
          <w:sz w:val="28"/>
          <w:szCs w:val="28"/>
        </w:rPr>
        <w:t>Упражнение на пространственное ориентирование</w:t>
      </w:r>
      <w:r w:rsidR="002C5265">
        <w:rPr>
          <w:b/>
          <w:sz w:val="28"/>
          <w:szCs w:val="28"/>
        </w:rPr>
        <w:t>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Логопед: </w:t>
      </w:r>
      <w:r w:rsidR="002C5265">
        <w:rPr>
          <w:sz w:val="28"/>
          <w:szCs w:val="28"/>
        </w:rPr>
        <w:t xml:space="preserve">- </w:t>
      </w:r>
      <w:r>
        <w:rPr>
          <w:sz w:val="28"/>
          <w:szCs w:val="28"/>
        </w:rPr>
        <w:t>Следующее задание по этой же таблице.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- Назовите предмет, который находится справа от чашки.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- Назовите предмет, который находится под самоваром. И.т.д.</w:t>
      </w:r>
    </w:p>
    <w:p w:rsidR="002416A1" w:rsidRDefault="002416A1" w:rsidP="002416A1">
      <w:pPr>
        <w:pStyle w:val="a6"/>
        <w:ind w:left="1778"/>
        <w:rPr>
          <w:b/>
          <w:sz w:val="28"/>
          <w:szCs w:val="28"/>
        </w:rPr>
      </w:pPr>
    </w:p>
    <w:p w:rsidR="002C5265" w:rsidRDefault="002C5265" w:rsidP="002416A1">
      <w:pPr>
        <w:pStyle w:val="a6"/>
        <w:ind w:left="1778"/>
        <w:rPr>
          <w:b/>
          <w:sz w:val="28"/>
          <w:szCs w:val="28"/>
        </w:rPr>
      </w:pPr>
    </w:p>
    <w:p w:rsidR="002C5265" w:rsidRDefault="002C5265" w:rsidP="002416A1">
      <w:pPr>
        <w:pStyle w:val="a6"/>
        <w:ind w:left="1778"/>
        <w:rPr>
          <w:b/>
          <w:sz w:val="28"/>
          <w:szCs w:val="28"/>
        </w:rPr>
      </w:pPr>
    </w:p>
    <w:p w:rsidR="002C5265" w:rsidRDefault="002C5265" w:rsidP="002416A1">
      <w:pPr>
        <w:pStyle w:val="a6"/>
        <w:ind w:left="1778"/>
        <w:rPr>
          <w:b/>
          <w:sz w:val="28"/>
          <w:szCs w:val="28"/>
        </w:rPr>
      </w:pPr>
    </w:p>
    <w:p w:rsidR="002C5265" w:rsidRDefault="002C5265" w:rsidP="002416A1">
      <w:pPr>
        <w:pStyle w:val="a6"/>
        <w:ind w:left="1778"/>
        <w:rPr>
          <w:b/>
          <w:sz w:val="28"/>
          <w:szCs w:val="28"/>
        </w:rPr>
      </w:pPr>
    </w:p>
    <w:p w:rsidR="002416A1" w:rsidRDefault="002416A1" w:rsidP="002416A1">
      <w:pPr>
        <w:pStyle w:val="a6"/>
        <w:ind w:left="177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4)Упражнение «Подуем на чай»</w:t>
      </w:r>
    </w:p>
    <w:p w:rsidR="002416A1" w:rsidRDefault="002416A1" w:rsidP="002416A1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Дети встают около своих стульчиков, им раздаются  изображения чашек с приклеенными к ним кусочками ваты.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Логопед: Ребята, я предлагаю вам выпить чаю, но он горячий. Давайте подуем на него. По моей команде вы сделаете вдох и подуете на «пар», не раздувая щёк, вытянув губы трубочкой. Вот так.</w:t>
      </w:r>
    </w:p>
    <w:p w:rsidR="002416A1" w:rsidRDefault="002416A1" w:rsidP="002416A1">
      <w:pPr>
        <w:ind w:left="1069"/>
        <w:rPr>
          <w:i/>
          <w:sz w:val="28"/>
          <w:szCs w:val="28"/>
        </w:rPr>
      </w:pPr>
      <w:r>
        <w:rPr>
          <w:i/>
          <w:sz w:val="28"/>
          <w:szCs w:val="28"/>
        </w:rPr>
        <w:t>Упражнение повторяем 2 – 3 раза.</w:t>
      </w:r>
    </w:p>
    <w:p w:rsidR="002416A1" w:rsidRDefault="002416A1" w:rsidP="002416A1">
      <w:pPr>
        <w:ind w:left="1418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95900" cy="3438525"/>
            <wp:effectExtent l="19050" t="0" r="0" b="0"/>
            <wp:docPr id="284" name="Рисунок 284" descr="C:\Documents and Settings\Computer\Рабочий стол\SAM_2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Documents and Settings\Computer\Рабочий стол\SAM_28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88" cy="344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ind w:left="1418"/>
        <w:rPr>
          <w:b/>
          <w:sz w:val="28"/>
          <w:szCs w:val="28"/>
        </w:rPr>
      </w:pPr>
    </w:p>
    <w:p w:rsidR="002416A1" w:rsidRDefault="002416A1" w:rsidP="002416A1">
      <w:pPr>
        <w:ind w:left="141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5)Работа с </w:t>
      </w:r>
      <w:proofErr w:type="spellStart"/>
      <w:r>
        <w:rPr>
          <w:b/>
          <w:sz w:val="28"/>
          <w:szCs w:val="28"/>
        </w:rPr>
        <w:t>мнемотаблицей</w:t>
      </w:r>
      <w:proofErr w:type="spellEnd"/>
      <w:r>
        <w:rPr>
          <w:b/>
          <w:sz w:val="28"/>
          <w:szCs w:val="28"/>
        </w:rPr>
        <w:t xml:space="preserve"> на слово «Чашка»</w:t>
      </w:r>
    </w:p>
    <w:p w:rsidR="002416A1" w:rsidRDefault="002416A1" w:rsidP="002416A1">
      <w:pPr>
        <w:ind w:left="1276"/>
        <w:rPr>
          <w:sz w:val="28"/>
          <w:szCs w:val="28"/>
        </w:rPr>
      </w:pPr>
      <w:r>
        <w:rPr>
          <w:sz w:val="28"/>
          <w:szCs w:val="28"/>
        </w:rPr>
        <w:t>Логопед: - Рассмотрим таблицу и составим предложения, используя слово «Чашка».</w:t>
      </w:r>
    </w:p>
    <w:p w:rsidR="002416A1" w:rsidRDefault="002416A1" w:rsidP="002416A1">
      <w:pPr>
        <w:ind w:left="1276"/>
      </w:pPr>
    </w:p>
    <w:p w:rsidR="002C5265" w:rsidRDefault="002416A1" w:rsidP="002C5265">
      <w:pPr>
        <w:ind w:left="1276"/>
      </w:pPr>
      <w:r>
        <w:rPr>
          <w:noProof/>
        </w:rPr>
        <w:drawing>
          <wp:inline distT="0" distB="0" distL="0" distR="0">
            <wp:extent cx="5391150" cy="3352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Pr="002C5265" w:rsidRDefault="002416A1" w:rsidP="002C5265">
      <w:pPr>
        <w:ind w:left="1276"/>
      </w:pPr>
      <w:r>
        <w:rPr>
          <w:sz w:val="28"/>
          <w:szCs w:val="28"/>
        </w:rPr>
        <w:lastRenderedPageBreak/>
        <w:t>1 – Чашку ставят на стол.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2 – Чай в чашку наливают из чайника.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3 – Из чашки пьют чай.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4 – На чашке рисуют цветочки, чай может иметь запах цветов.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5 – Наша чашка красивая.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6 – Чашка бывает разного цвета.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7 – Ч – первый звук в слове «чашка».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8 – Под чашкой блюдце.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9 – На чашке рисуют листочки, для заваривания собирают лист чая, сушат.</w:t>
      </w:r>
    </w:p>
    <w:p w:rsidR="002416A1" w:rsidRDefault="002416A1" w:rsidP="002416A1">
      <w:pPr>
        <w:ind w:left="1418"/>
        <w:rPr>
          <w:b/>
          <w:sz w:val="28"/>
          <w:szCs w:val="28"/>
        </w:rPr>
      </w:pPr>
      <w:r>
        <w:rPr>
          <w:b/>
          <w:sz w:val="28"/>
          <w:szCs w:val="28"/>
        </w:rPr>
        <w:t>6)</w:t>
      </w:r>
      <w:r w:rsidR="002C5265">
        <w:rPr>
          <w:b/>
          <w:sz w:val="28"/>
          <w:szCs w:val="28"/>
        </w:rPr>
        <w:t xml:space="preserve">  Физкультминутка «Посуда»</w:t>
      </w:r>
    </w:p>
    <w:p w:rsidR="002416A1" w:rsidRDefault="005B7B90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Л: </w:t>
      </w:r>
      <w:r w:rsidR="002416A1">
        <w:rPr>
          <w:i/>
          <w:sz w:val="28"/>
          <w:szCs w:val="28"/>
        </w:rPr>
        <w:t>Вот большой стеклянный чайник,</w:t>
      </w:r>
      <w:r w:rsidR="00410602">
        <w:rPr>
          <w:i/>
          <w:sz w:val="28"/>
          <w:szCs w:val="28"/>
        </w:rPr>
        <w:t xml:space="preserve"> </w:t>
      </w:r>
      <w:r w:rsidR="00AC6EB8">
        <w:rPr>
          <w:i/>
          <w:sz w:val="28"/>
          <w:szCs w:val="28"/>
        </w:rPr>
        <w:t xml:space="preserve">             </w:t>
      </w:r>
    </w:p>
    <w:p w:rsidR="002416A1" w:rsidRDefault="002416A1" w:rsidP="00AC6EB8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Очень важный,</w:t>
      </w:r>
    </w:p>
    <w:p w:rsidR="002416A1" w:rsidRDefault="005B7B90" w:rsidP="002416A1">
      <w:pPr>
        <w:jc w:val="both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Какначальник</w:t>
      </w:r>
      <w:proofErr w:type="spellEnd"/>
      <w:r>
        <w:rPr>
          <w:i/>
          <w:sz w:val="28"/>
          <w:szCs w:val="28"/>
        </w:rPr>
        <w:t xml:space="preserve">. </w:t>
      </w:r>
      <w:r w:rsidR="002416A1">
        <w:rPr>
          <w:i/>
          <w:sz w:val="28"/>
          <w:szCs w:val="28"/>
        </w:rPr>
        <w:t xml:space="preserve">    </w:t>
      </w:r>
      <w:r w:rsidR="00410602">
        <w:rPr>
          <w:i/>
          <w:sz w:val="28"/>
          <w:szCs w:val="28"/>
        </w:rPr>
        <w:t xml:space="preserve">            </w:t>
      </w:r>
      <w:r w:rsidR="002416A1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i/>
          <w:sz w:val="28"/>
          <w:szCs w:val="28"/>
        </w:rPr>
        <w:t xml:space="preserve">                         </w:t>
      </w:r>
      <w:r w:rsidR="002416A1">
        <w:rPr>
          <w:i/>
          <w:sz w:val="28"/>
          <w:szCs w:val="28"/>
        </w:rPr>
        <w:t xml:space="preserve">                        </w:t>
      </w:r>
      <w:r>
        <w:rPr>
          <w:i/>
          <w:sz w:val="28"/>
          <w:szCs w:val="28"/>
        </w:rPr>
        <w:t xml:space="preserve">                        </w:t>
      </w:r>
      <w:r w:rsidR="002416A1">
        <w:rPr>
          <w:i/>
          <w:sz w:val="28"/>
          <w:szCs w:val="28"/>
        </w:rPr>
        <w:t xml:space="preserve">                                                                                           Вот фарфоровые чашки,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Очень хрупкие бедняжки.</w:t>
      </w:r>
      <w:r>
        <w:rPr>
          <w:i/>
          <w:sz w:val="28"/>
          <w:szCs w:val="28"/>
        </w:rPr>
        <w:tab/>
        <w:t xml:space="preserve">       </w:t>
      </w:r>
      <w:r w:rsidR="005B7B90">
        <w:rPr>
          <w:i/>
          <w:sz w:val="28"/>
          <w:szCs w:val="28"/>
        </w:rPr>
        <w:t xml:space="preserve">    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Вот фарфоровые блюдца,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Только стукни</w:t>
      </w:r>
      <w:r w:rsidR="005B7B90">
        <w:rPr>
          <w:i/>
          <w:sz w:val="28"/>
          <w:szCs w:val="28"/>
        </w:rPr>
        <w:t xml:space="preserve"> – разобьются.</w:t>
      </w:r>
      <w:r w:rsidR="005B7B90">
        <w:rPr>
          <w:i/>
          <w:sz w:val="28"/>
          <w:szCs w:val="28"/>
        </w:rPr>
        <w:tab/>
        <w:t xml:space="preserve"> 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Вот серебряные ложки,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Голова на тонкой ножке.</w:t>
      </w:r>
      <w:r>
        <w:rPr>
          <w:i/>
          <w:sz w:val="28"/>
          <w:szCs w:val="28"/>
        </w:rPr>
        <w:tab/>
        <w:t xml:space="preserve">   </w:t>
      </w:r>
      <w:r w:rsidR="005B7B90">
        <w:rPr>
          <w:i/>
          <w:sz w:val="28"/>
          <w:szCs w:val="28"/>
        </w:rPr>
        <w:t xml:space="preserve">      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Вот пластмассовый поднос,</w:t>
      </w:r>
    </w:p>
    <w:p w:rsidR="002416A1" w:rsidRDefault="002416A1" w:rsidP="002416A1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Он посуду нам принес.</w:t>
      </w:r>
      <w:r>
        <w:rPr>
          <w:i/>
          <w:sz w:val="28"/>
          <w:szCs w:val="28"/>
        </w:rPr>
        <w:tab/>
        <w:t xml:space="preserve">               </w:t>
      </w:r>
      <w:r w:rsidR="005B7B90">
        <w:rPr>
          <w:i/>
          <w:sz w:val="28"/>
          <w:szCs w:val="28"/>
        </w:rPr>
        <w:t xml:space="preserve">   </w:t>
      </w:r>
    </w:p>
    <w:p w:rsidR="00AC6EB8" w:rsidRDefault="00AC6EB8" w:rsidP="002416A1">
      <w:pPr>
        <w:rPr>
          <w:i/>
          <w:sz w:val="28"/>
          <w:szCs w:val="28"/>
        </w:rPr>
      </w:pPr>
      <w:r w:rsidRPr="00AC6EB8">
        <w:rPr>
          <w:i/>
          <w:sz w:val="28"/>
          <w:szCs w:val="28"/>
        </w:rPr>
        <w:drawing>
          <wp:inline distT="0" distB="0" distL="0" distR="0">
            <wp:extent cx="5534025" cy="3619500"/>
            <wp:effectExtent l="19050" t="0" r="9525" b="0"/>
            <wp:docPr id="15" name="Рисунок 1" descr="I:\DCIM\135_2002\IMG_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35_2002\IMG_1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24" cy="36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5B7B90" w:rsidP="002416A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Д: Надули животики: одна </w:t>
      </w:r>
      <w:r w:rsidR="00AC6EB8">
        <w:rPr>
          <w:i/>
          <w:sz w:val="28"/>
          <w:szCs w:val="28"/>
        </w:rPr>
        <w:t>рука на поясе,</w:t>
      </w:r>
    </w:p>
    <w:p w:rsidR="00AC6EB8" w:rsidRDefault="00AC6EB8" w:rsidP="002416A1">
      <w:pPr>
        <w:rPr>
          <w:i/>
          <w:sz w:val="28"/>
          <w:szCs w:val="28"/>
        </w:rPr>
      </w:pPr>
      <w:proofErr w:type="gramStart"/>
      <w:r>
        <w:rPr>
          <w:i/>
          <w:sz w:val="28"/>
          <w:szCs w:val="28"/>
        </w:rPr>
        <w:t>изогнута</w:t>
      </w:r>
      <w:proofErr w:type="gramEnd"/>
      <w:r>
        <w:rPr>
          <w:i/>
          <w:sz w:val="28"/>
          <w:szCs w:val="28"/>
        </w:rPr>
        <w:t xml:space="preserve"> – «носик».</w:t>
      </w:r>
    </w:p>
    <w:p w:rsidR="00AC6EB8" w:rsidRDefault="00AC6EB8" w:rsidP="002416A1">
      <w:pPr>
        <w:rPr>
          <w:i/>
          <w:sz w:val="28"/>
          <w:szCs w:val="28"/>
        </w:rPr>
      </w:pPr>
      <w:r>
        <w:rPr>
          <w:i/>
          <w:sz w:val="28"/>
          <w:szCs w:val="28"/>
        </w:rPr>
        <w:t>Присели, одна рука на поясе.</w:t>
      </w:r>
    </w:p>
    <w:p w:rsidR="00AC6EB8" w:rsidRDefault="00AC6EB8" w:rsidP="002416A1">
      <w:pPr>
        <w:rPr>
          <w:i/>
          <w:sz w:val="28"/>
          <w:szCs w:val="28"/>
        </w:rPr>
      </w:pPr>
      <w:r>
        <w:rPr>
          <w:i/>
          <w:sz w:val="28"/>
          <w:szCs w:val="28"/>
        </w:rPr>
        <w:t>Кружатся, рисуя руками круг.</w:t>
      </w:r>
    </w:p>
    <w:p w:rsidR="00AC6EB8" w:rsidRDefault="00AC6EB8" w:rsidP="002416A1">
      <w:pPr>
        <w:rPr>
          <w:i/>
          <w:sz w:val="28"/>
          <w:szCs w:val="28"/>
        </w:rPr>
      </w:pPr>
      <w:r>
        <w:rPr>
          <w:i/>
          <w:sz w:val="28"/>
          <w:szCs w:val="28"/>
        </w:rPr>
        <w:t>Руки сомкнуть над головой.</w:t>
      </w:r>
    </w:p>
    <w:p w:rsidR="00AC6EB8" w:rsidRDefault="00AC6EB8" w:rsidP="00AC6EB8">
      <w:pPr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Ложаться</w:t>
      </w:r>
      <w:proofErr w:type="spellEnd"/>
      <w:r>
        <w:rPr>
          <w:i/>
          <w:sz w:val="28"/>
          <w:szCs w:val="28"/>
        </w:rPr>
        <w:t xml:space="preserve"> на ковёр, вытянулись.</w:t>
      </w:r>
    </w:p>
    <w:p w:rsidR="002416A1" w:rsidRPr="00AC6EB8" w:rsidRDefault="002416A1" w:rsidP="00AC6EB8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7)</w:t>
      </w:r>
      <w:r w:rsidR="002C526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Составление предложений по </w:t>
      </w:r>
      <w:proofErr w:type="spellStart"/>
      <w:r>
        <w:rPr>
          <w:b/>
          <w:i/>
          <w:sz w:val="28"/>
          <w:szCs w:val="28"/>
        </w:rPr>
        <w:t>мнемодорожкам</w:t>
      </w:r>
      <w:proofErr w:type="spellEnd"/>
      <w:r w:rsidR="002C5265">
        <w:rPr>
          <w:b/>
          <w:i/>
          <w:sz w:val="28"/>
          <w:szCs w:val="28"/>
        </w:rPr>
        <w:t>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Логопед:</w:t>
      </w:r>
      <w:r>
        <w:t xml:space="preserve"> - </w:t>
      </w:r>
      <w:r>
        <w:rPr>
          <w:sz w:val="28"/>
          <w:szCs w:val="28"/>
        </w:rPr>
        <w:t>Ребята, мы отдохнули, а теперь продолжим выполнять задания.</w:t>
      </w:r>
    </w:p>
    <w:p w:rsidR="002416A1" w:rsidRDefault="002416A1" w:rsidP="002416A1">
      <w:pPr>
        <w:tabs>
          <w:tab w:val="left" w:pos="10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В этом задании нужно составить предложения по </w:t>
      </w:r>
      <w:proofErr w:type="spellStart"/>
      <w:r>
        <w:rPr>
          <w:i/>
          <w:sz w:val="28"/>
          <w:szCs w:val="28"/>
        </w:rPr>
        <w:t>мнемодорожкам</w:t>
      </w:r>
      <w:proofErr w:type="spellEnd"/>
      <w:r>
        <w:rPr>
          <w:i/>
          <w:sz w:val="28"/>
          <w:szCs w:val="28"/>
        </w:rPr>
        <w:t>.</w:t>
      </w:r>
    </w:p>
    <w:p w:rsidR="002416A1" w:rsidRDefault="002416A1" w:rsidP="002416A1">
      <w:pPr>
        <w:tabs>
          <w:tab w:val="left" w:pos="102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proofErr w:type="gramStart"/>
      <w:r>
        <w:rPr>
          <w:i/>
          <w:sz w:val="28"/>
          <w:szCs w:val="28"/>
        </w:rPr>
        <w:t>От</w:t>
      </w:r>
      <w:proofErr w:type="gramEnd"/>
      <w:r>
        <w:rPr>
          <w:i/>
          <w:sz w:val="28"/>
          <w:szCs w:val="28"/>
        </w:rPr>
        <w:t xml:space="preserve"> Федоры убежала вся посуда. Расскажите, какая посуда убежала </w:t>
      </w:r>
      <w:proofErr w:type="gramStart"/>
      <w:r>
        <w:rPr>
          <w:i/>
          <w:sz w:val="28"/>
          <w:szCs w:val="28"/>
        </w:rPr>
        <w:t>от</w:t>
      </w:r>
      <w:proofErr w:type="gramEnd"/>
      <w:r>
        <w:rPr>
          <w:i/>
          <w:sz w:val="28"/>
          <w:szCs w:val="28"/>
        </w:rPr>
        <w:t xml:space="preserve"> Федоры.</w:t>
      </w:r>
    </w:p>
    <w:p w:rsidR="002416A1" w:rsidRDefault="002416A1" w:rsidP="002416A1">
      <w:pPr>
        <w:tabs>
          <w:tab w:val="left" w:pos="1020"/>
        </w:tabs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Федоры убежала голубая чашка.</w:t>
      </w:r>
    </w:p>
    <w:p w:rsidR="002416A1" w:rsidRDefault="002416A1" w:rsidP="002416A1">
      <w:pPr>
        <w:tabs>
          <w:tab w:val="left" w:pos="102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Федоры убежал </w:t>
      </w:r>
      <w:proofErr w:type="spellStart"/>
      <w:r>
        <w:rPr>
          <w:sz w:val="28"/>
          <w:szCs w:val="28"/>
        </w:rPr>
        <w:t>феолетовый</w:t>
      </w:r>
      <w:proofErr w:type="spellEnd"/>
      <w:r>
        <w:rPr>
          <w:sz w:val="28"/>
          <w:szCs w:val="28"/>
        </w:rPr>
        <w:t xml:space="preserve"> чайник. И т.д.</w:t>
      </w:r>
    </w:p>
    <w:p w:rsidR="002416A1" w:rsidRDefault="002416A1" w:rsidP="002416A1">
      <w:pPr>
        <w:tabs>
          <w:tab w:val="left" w:pos="1020"/>
        </w:tabs>
        <w:rPr>
          <w:sz w:val="28"/>
          <w:szCs w:val="28"/>
        </w:rPr>
      </w:pPr>
    </w:p>
    <w:p w:rsidR="002416A1" w:rsidRDefault="002416A1" w:rsidP="002416A1">
      <w:pPr>
        <w:tabs>
          <w:tab w:val="left" w:pos="1020"/>
        </w:tabs>
        <w:rPr>
          <w:sz w:val="28"/>
          <w:szCs w:val="28"/>
        </w:rPr>
      </w:pPr>
    </w:p>
    <w:p w:rsidR="002416A1" w:rsidRDefault="002416A1" w:rsidP="002416A1">
      <w:pPr>
        <w:tabs>
          <w:tab w:val="left" w:pos="1020"/>
        </w:tabs>
        <w:rPr>
          <w:sz w:val="28"/>
          <w:szCs w:val="28"/>
        </w:rPr>
      </w:pPr>
    </w:p>
    <w:p w:rsidR="002416A1" w:rsidRDefault="002416A1" w:rsidP="002416A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24400" cy="62960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rPr>
          <w:rStyle w:val="a8"/>
        </w:rPr>
      </w:pPr>
    </w:p>
    <w:p w:rsidR="002416A1" w:rsidRDefault="002416A1" w:rsidP="002416A1">
      <w:pPr>
        <w:rPr>
          <w:rStyle w:val="a8"/>
          <w:sz w:val="28"/>
          <w:szCs w:val="28"/>
        </w:rPr>
      </w:pPr>
    </w:p>
    <w:p w:rsidR="002C5265" w:rsidRDefault="002C5265" w:rsidP="002416A1">
      <w:pPr>
        <w:ind w:left="1418"/>
        <w:rPr>
          <w:b/>
          <w:sz w:val="28"/>
          <w:szCs w:val="28"/>
        </w:rPr>
      </w:pPr>
    </w:p>
    <w:p w:rsidR="002416A1" w:rsidRDefault="002416A1" w:rsidP="002416A1">
      <w:pPr>
        <w:ind w:left="1418"/>
      </w:pPr>
      <w:r>
        <w:rPr>
          <w:b/>
          <w:sz w:val="28"/>
          <w:szCs w:val="28"/>
        </w:rPr>
        <w:t>8)Рассказывание рифмовки «В руки мы картинки взяли» по мнемотаблице</w:t>
      </w:r>
      <w:r w:rsidR="002C5265">
        <w:rPr>
          <w:b/>
          <w:sz w:val="28"/>
          <w:szCs w:val="28"/>
        </w:rPr>
        <w:t>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Логопед: </w:t>
      </w:r>
      <w:proofErr w:type="gramStart"/>
      <w:r w:rsidR="002C5265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этом задании нужно по мнемотаблице расшифровать и рассказать рифмовку «В руки мы картинки взяли».</w:t>
      </w:r>
    </w:p>
    <w:p w:rsidR="002416A1" w:rsidRDefault="002416A1" w:rsidP="002416A1">
      <w:pPr>
        <w:rPr>
          <w:sz w:val="28"/>
          <w:szCs w:val="28"/>
        </w:rPr>
      </w:pPr>
    </w:p>
    <w:p w:rsidR="00410602" w:rsidRDefault="002416A1" w:rsidP="00410602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33825" cy="30099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410602" w:rsidP="00410602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="002416A1">
        <w:rPr>
          <w:sz w:val="28"/>
          <w:szCs w:val="28"/>
        </w:rPr>
        <w:t>Рассматривание картинок.</w:t>
      </w:r>
    </w:p>
    <w:p w:rsidR="00410602" w:rsidRDefault="00410602" w:rsidP="00410602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2416A1" w:rsidRPr="00410602">
        <w:rPr>
          <w:sz w:val="28"/>
          <w:szCs w:val="28"/>
        </w:rPr>
        <w:t>Рассказывание стихотворения ребёнком.</w:t>
      </w:r>
    </w:p>
    <w:p w:rsidR="002416A1" w:rsidRDefault="00410602" w:rsidP="00410602">
      <w:pPr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2416A1">
        <w:rPr>
          <w:sz w:val="28"/>
          <w:szCs w:val="28"/>
        </w:rPr>
        <w:t>Рассказывание стихотворения детьми.</w:t>
      </w:r>
    </w:p>
    <w:p w:rsidR="002416A1" w:rsidRDefault="002416A1" w:rsidP="002416A1">
      <w:pPr>
        <w:rPr>
          <w:sz w:val="28"/>
          <w:szCs w:val="28"/>
        </w:rPr>
      </w:pPr>
    </w:p>
    <w:p w:rsidR="002416A1" w:rsidRDefault="002416A1" w:rsidP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руки мы картинки взяли,</w:t>
      </w:r>
    </w:p>
    <w:p w:rsidR="002416A1" w:rsidRDefault="002416A1" w:rsidP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 посуду мы назвали:</w:t>
      </w:r>
    </w:p>
    <w:p w:rsidR="002416A1" w:rsidRDefault="002416A1" w:rsidP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Чайник, чашка, блюдце, вилка,</w:t>
      </w:r>
    </w:p>
    <w:p w:rsidR="002416A1" w:rsidRDefault="002416A1" w:rsidP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Миска, ложка, нож, бутылка.</w:t>
      </w:r>
    </w:p>
    <w:p w:rsidR="002416A1" w:rsidRDefault="002416A1" w:rsidP="002416A1">
      <w:pPr>
        <w:jc w:val="center"/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5114925" cy="3257550"/>
            <wp:effectExtent l="19050" t="0" r="9525" b="0"/>
            <wp:docPr id="8" name="Рисунок 2" descr="SAM_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AM_27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B8" w:rsidRDefault="00AC6EB8" w:rsidP="002416A1">
      <w:pPr>
        <w:rPr>
          <w:b/>
          <w:sz w:val="28"/>
          <w:szCs w:val="28"/>
        </w:rPr>
      </w:pPr>
    </w:p>
    <w:p w:rsidR="00AC6EB8" w:rsidRDefault="00AC6EB8" w:rsidP="002416A1">
      <w:pPr>
        <w:rPr>
          <w:b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9) Составление рассказа описания по мнемотаблице. 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 Логопед зачитывает письмо Федоры. </w:t>
      </w:r>
    </w:p>
    <w:p w:rsidR="002416A1" w:rsidRDefault="002416A1" w:rsidP="002416A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 xml:space="preserve">Ребята вы уже выполнили много заданий. А в этот, раз  я прислала вам  в помощь таблицу, чтобы вы могли сами рассказать о посуде. </w:t>
      </w: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</w:p>
    <w:p w:rsidR="002416A1" w:rsidRDefault="002416A1" w:rsidP="002416A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457450" cy="42481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</w:t>
      </w:r>
      <w:r>
        <w:rPr>
          <w:i/>
          <w:noProof/>
          <w:sz w:val="28"/>
          <w:szCs w:val="28"/>
        </w:rPr>
        <w:drawing>
          <wp:inline distT="0" distB="0" distL="0" distR="0">
            <wp:extent cx="2838450" cy="587692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jc w:val="center"/>
        <w:rPr>
          <w:i/>
          <w:noProof/>
          <w:sz w:val="28"/>
          <w:szCs w:val="28"/>
        </w:rPr>
      </w:pPr>
    </w:p>
    <w:p w:rsidR="002416A1" w:rsidRDefault="002416A1" w:rsidP="002416A1">
      <w:pPr>
        <w:jc w:val="center"/>
        <w:rPr>
          <w:i/>
          <w:noProof/>
          <w:sz w:val="28"/>
          <w:szCs w:val="28"/>
        </w:rPr>
      </w:pPr>
    </w:p>
    <w:p w:rsidR="002416A1" w:rsidRDefault="002416A1" w:rsidP="002416A1">
      <w:pPr>
        <w:jc w:val="center"/>
        <w:rPr>
          <w:i/>
          <w:noProof/>
          <w:sz w:val="28"/>
          <w:szCs w:val="28"/>
        </w:rPr>
      </w:pPr>
    </w:p>
    <w:p w:rsidR="002416A1" w:rsidRDefault="002416A1" w:rsidP="002416A1">
      <w:pPr>
        <w:jc w:val="center"/>
        <w:rPr>
          <w:i/>
          <w:sz w:val="28"/>
          <w:szCs w:val="28"/>
        </w:rPr>
      </w:pPr>
    </w:p>
    <w:p w:rsidR="002416A1" w:rsidRDefault="002416A1" w:rsidP="002416A1">
      <w:pPr>
        <w:ind w:left="60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5172075" cy="3800475"/>
            <wp:effectExtent l="19050" t="0" r="9525" b="0"/>
            <wp:docPr id="11" name="Рисунок 1" descr="SAM_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AM_27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ind w:left="60"/>
        <w:jc w:val="center"/>
        <w:rPr>
          <w:i/>
          <w:noProof/>
          <w:sz w:val="28"/>
          <w:szCs w:val="28"/>
        </w:rPr>
      </w:pP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- О чем мы скажем?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О цвете.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Какого цвета наш чайник?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Чайник красный.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2. - О чем нужно сказать теперь?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О форме.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Какой формы чайник?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- Чайник круглый.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3. Величина.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4. Материал.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5. Из чего состоит.</w:t>
      </w:r>
    </w:p>
    <w:p w:rsidR="002416A1" w:rsidRDefault="002416A1" w:rsidP="002416A1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>6. Для чего служит.</w:t>
      </w:r>
    </w:p>
    <w:p w:rsidR="002416A1" w:rsidRDefault="002416A1" w:rsidP="002416A1">
      <w:pPr>
        <w:ind w:left="62"/>
        <w:rPr>
          <w:i/>
          <w:sz w:val="28"/>
          <w:szCs w:val="28"/>
        </w:rPr>
      </w:pPr>
    </w:p>
    <w:p w:rsidR="002416A1" w:rsidRDefault="002416A1" w:rsidP="002416A1">
      <w:pPr>
        <w:ind w:left="60"/>
        <w:rPr>
          <w:i/>
          <w:sz w:val="28"/>
          <w:szCs w:val="28"/>
        </w:rPr>
      </w:pPr>
    </w:p>
    <w:p w:rsidR="002416A1" w:rsidRDefault="002416A1" w:rsidP="002416A1">
      <w:pPr>
        <w:rPr>
          <w:sz w:val="28"/>
          <w:szCs w:val="28"/>
        </w:rPr>
        <w:sectPr w:rsidR="002416A1" w:rsidSect="002416A1">
          <w:pgSz w:w="11906" w:h="16838"/>
          <w:pgMar w:top="1134" w:right="850" w:bottom="1134" w:left="426" w:header="708" w:footer="708" w:gutter="0"/>
          <w:cols w:space="720"/>
        </w:sectPr>
      </w:pPr>
    </w:p>
    <w:p w:rsidR="002416A1" w:rsidRDefault="002416A1" w:rsidP="002416A1">
      <w:pPr>
        <w:pStyle w:val="Style1"/>
        <w:widowControl/>
        <w:spacing w:line="240" w:lineRule="auto"/>
        <w:ind w:firstLine="331"/>
        <w:rPr>
          <w:rStyle w:val="FontStyle12"/>
          <w:rFonts w:ascii="Times New Roman" w:hAnsi="Times New Roman"/>
          <w:b/>
          <w:sz w:val="28"/>
          <w:szCs w:val="28"/>
        </w:rPr>
      </w:pPr>
      <w:r>
        <w:rPr>
          <w:rStyle w:val="FontStyle12"/>
          <w:rFonts w:ascii="Times New Roman" w:hAnsi="Times New Roman"/>
          <w:b/>
          <w:i/>
          <w:sz w:val="28"/>
          <w:szCs w:val="28"/>
        </w:rPr>
        <w:lastRenderedPageBreak/>
        <w:t xml:space="preserve">Для сильной подгруппы детей раздаются чистые </w:t>
      </w:r>
      <w:proofErr w:type="spellStart"/>
      <w:r>
        <w:rPr>
          <w:rStyle w:val="FontStyle12"/>
          <w:rFonts w:ascii="Times New Roman" w:hAnsi="Times New Roman"/>
          <w:b/>
          <w:i/>
          <w:sz w:val="28"/>
          <w:szCs w:val="28"/>
        </w:rPr>
        <w:t>шестиклеточные</w:t>
      </w:r>
      <w:proofErr w:type="spellEnd"/>
      <w:r>
        <w:rPr>
          <w:rStyle w:val="FontStyle12"/>
          <w:rFonts w:ascii="Times New Roman" w:hAnsi="Times New Roman"/>
          <w:b/>
          <w:i/>
          <w:sz w:val="28"/>
          <w:szCs w:val="28"/>
        </w:rPr>
        <w:t xml:space="preserve"> бланки. Ребенок выбирает определенный предмет посуды. Логопед на доске по одному полю за</w:t>
      </w:r>
      <w:r>
        <w:rPr>
          <w:rStyle w:val="FontStyle12"/>
          <w:rFonts w:ascii="Times New Roman" w:hAnsi="Times New Roman"/>
          <w:b/>
          <w:i/>
          <w:sz w:val="28"/>
          <w:szCs w:val="28"/>
        </w:rPr>
        <w:softHyphen/>
        <w:t xml:space="preserve">полняет пустые ячейки </w:t>
      </w:r>
      <w:proofErr w:type="spellStart"/>
      <w:r>
        <w:rPr>
          <w:rStyle w:val="FontStyle12"/>
          <w:rFonts w:ascii="Times New Roman" w:hAnsi="Times New Roman"/>
          <w:b/>
          <w:i/>
          <w:sz w:val="28"/>
          <w:szCs w:val="28"/>
        </w:rPr>
        <w:t>мнемотаблицы</w:t>
      </w:r>
      <w:proofErr w:type="spellEnd"/>
      <w:r>
        <w:rPr>
          <w:rStyle w:val="FontStyle12"/>
          <w:rFonts w:ascii="Times New Roman" w:hAnsi="Times New Roman"/>
          <w:b/>
          <w:i/>
          <w:sz w:val="28"/>
          <w:szCs w:val="28"/>
        </w:rPr>
        <w:t>. Ребенок рисует на собствен</w:t>
      </w:r>
      <w:r>
        <w:rPr>
          <w:rStyle w:val="FontStyle12"/>
          <w:rFonts w:ascii="Times New Roman" w:hAnsi="Times New Roman"/>
          <w:b/>
          <w:i/>
          <w:sz w:val="28"/>
          <w:szCs w:val="28"/>
        </w:rPr>
        <w:softHyphen/>
        <w:t>ном бланке. Таким образом, каждый ребёнок запол</w:t>
      </w:r>
      <w:r>
        <w:rPr>
          <w:rStyle w:val="FontStyle12"/>
          <w:rFonts w:ascii="Times New Roman" w:hAnsi="Times New Roman"/>
          <w:b/>
          <w:i/>
          <w:sz w:val="28"/>
          <w:szCs w:val="28"/>
        </w:rPr>
        <w:softHyphen/>
        <w:t xml:space="preserve">няет свою </w:t>
      </w:r>
      <w:proofErr w:type="spellStart"/>
      <w:r>
        <w:rPr>
          <w:rStyle w:val="FontStyle12"/>
          <w:rFonts w:ascii="Times New Roman" w:hAnsi="Times New Roman"/>
          <w:b/>
          <w:i/>
          <w:sz w:val="28"/>
          <w:szCs w:val="28"/>
        </w:rPr>
        <w:t>мнемотаблицу</w:t>
      </w:r>
      <w:proofErr w:type="spellEnd"/>
      <w:r>
        <w:rPr>
          <w:rStyle w:val="FontStyle12"/>
          <w:rFonts w:ascii="Times New Roman" w:hAnsi="Times New Roman"/>
          <w:b/>
          <w:i/>
          <w:sz w:val="28"/>
          <w:szCs w:val="28"/>
        </w:rPr>
        <w:t xml:space="preserve">, с </w:t>
      </w:r>
      <w:proofErr w:type="gramStart"/>
      <w:r>
        <w:rPr>
          <w:rStyle w:val="FontStyle12"/>
          <w:rFonts w:ascii="Times New Roman" w:hAnsi="Times New Roman"/>
          <w:b/>
          <w:i/>
          <w:sz w:val="28"/>
          <w:szCs w:val="28"/>
        </w:rPr>
        <w:t>помощью</w:t>
      </w:r>
      <w:proofErr w:type="gramEnd"/>
      <w:r>
        <w:rPr>
          <w:rStyle w:val="FontStyle12"/>
          <w:rFonts w:ascii="Times New Roman" w:hAnsi="Times New Roman"/>
          <w:b/>
          <w:i/>
          <w:sz w:val="28"/>
          <w:szCs w:val="28"/>
        </w:rPr>
        <w:t xml:space="preserve"> которой он имеет возможность самостоятельно составить рассказ-описание о любом предмете посуды. Дети низкого уровня составляют рассказ совместно с логопедом. </w:t>
      </w:r>
    </w:p>
    <w:p w:rsidR="002416A1" w:rsidRDefault="002416A1" w:rsidP="002416A1">
      <w:pPr>
        <w:pStyle w:val="Style1"/>
        <w:widowControl/>
        <w:spacing w:line="240" w:lineRule="auto"/>
        <w:ind w:firstLine="331"/>
        <w:rPr>
          <w:rStyle w:val="FontStyle12"/>
          <w:rFonts w:ascii="Times New Roman" w:hAnsi="Times New Roman"/>
          <w:b/>
          <w:i/>
          <w:sz w:val="28"/>
          <w:szCs w:val="28"/>
        </w:rPr>
      </w:pPr>
    </w:p>
    <w:p w:rsidR="002416A1" w:rsidRDefault="002416A1" w:rsidP="002416A1">
      <w:r>
        <w:rPr>
          <w:b/>
          <w:i/>
          <w:noProof/>
          <w:sz w:val="28"/>
          <w:szCs w:val="28"/>
        </w:rPr>
        <w:drawing>
          <wp:inline distT="0" distB="0" distL="0" distR="0">
            <wp:extent cx="5505450" cy="3886200"/>
            <wp:effectExtent l="19050" t="0" r="0" b="0"/>
            <wp:docPr id="12" name="Рисунок 4" descr="SAM_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AM_27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A1" w:rsidRDefault="002416A1" w:rsidP="002416A1">
      <w:pPr>
        <w:rPr>
          <w:b/>
          <w:i/>
          <w:sz w:val="28"/>
          <w:szCs w:val="28"/>
        </w:rPr>
      </w:pPr>
    </w:p>
    <w:p w:rsidR="002416A1" w:rsidRDefault="002416A1" w:rsidP="002416A1">
      <w:pPr>
        <w:rPr>
          <w:b/>
          <w:i/>
          <w:sz w:val="28"/>
          <w:szCs w:val="28"/>
        </w:rPr>
      </w:pPr>
    </w:p>
    <w:p w:rsidR="002416A1" w:rsidRDefault="002416A1" w:rsidP="002416A1">
      <w:pPr>
        <w:rPr>
          <w:b/>
          <w:i/>
          <w:sz w:val="28"/>
          <w:szCs w:val="28"/>
        </w:rPr>
      </w:pPr>
    </w:p>
    <w:p w:rsidR="002416A1" w:rsidRDefault="002416A1" w:rsidP="002416A1">
      <w:pPr>
        <w:rPr>
          <w:b/>
          <w:i/>
          <w:sz w:val="28"/>
          <w:szCs w:val="28"/>
        </w:rPr>
      </w:pPr>
    </w:p>
    <w:p w:rsidR="002416A1" w:rsidRDefault="002416A1" w:rsidP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Пример.</w:t>
      </w:r>
    </w:p>
    <w:p w:rsidR="002416A1" w:rsidRDefault="002416A1" w:rsidP="002416A1">
      <w:pPr>
        <w:ind w:left="1069"/>
        <w:rPr>
          <w:i/>
          <w:sz w:val="28"/>
          <w:szCs w:val="28"/>
        </w:rPr>
      </w:pPr>
      <w:r>
        <w:rPr>
          <w:i/>
          <w:sz w:val="28"/>
          <w:szCs w:val="28"/>
        </w:rPr>
        <w:t>Мама купила очень красивую посуду, для бабушки в день её рождения.</w:t>
      </w:r>
    </w:p>
    <w:p w:rsidR="002416A1" w:rsidRDefault="002416A1" w:rsidP="002416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2416A1" w:rsidRDefault="002416A1" w:rsidP="002416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10)  Итог занятия.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- Чьи задания мы выполнили сегодня?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- Федоры. 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- О чём говорили?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>- О посуде.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- Оцените себя, одев шляпы: </w:t>
      </w:r>
    </w:p>
    <w:p w:rsidR="002416A1" w:rsidRDefault="002416A1" w:rsidP="002416A1">
      <w:pPr>
        <w:rPr>
          <w:sz w:val="28"/>
          <w:szCs w:val="28"/>
        </w:rPr>
      </w:pPr>
      <w:r>
        <w:rPr>
          <w:sz w:val="28"/>
          <w:szCs w:val="28"/>
        </w:rPr>
        <w:t xml:space="preserve">синяя – означает, что вы были менее внимательны,  допускали ошибки, а  красная  означает, что вы были внимательны,  ошибок почти не было, говорили красиво, внятно, чётко. </w:t>
      </w:r>
    </w:p>
    <w:p w:rsidR="001241C3" w:rsidRPr="00AC6EB8" w:rsidRDefault="002416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Дети оценивают себя.</w:t>
      </w:r>
    </w:p>
    <w:sectPr w:rsidR="001241C3" w:rsidRPr="00AC6EB8" w:rsidSect="00124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60B" w:rsidRDefault="0003560B" w:rsidP="002C5265">
      <w:r>
        <w:separator/>
      </w:r>
    </w:p>
  </w:endnote>
  <w:endnote w:type="continuationSeparator" w:id="0">
    <w:p w:rsidR="0003560B" w:rsidRDefault="0003560B" w:rsidP="002C52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60B" w:rsidRDefault="0003560B" w:rsidP="002C5265">
      <w:r>
        <w:separator/>
      </w:r>
    </w:p>
  </w:footnote>
  <w:footnote w:type="continuationSeparator" w:id="0">
    <w:p w:rsidR="0003560B" w:rsidRDefault="0003560B" w:rsidP="002C52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D34"/>
    <w:multiLevelType w:val="hybridMultilevel"/>
    <w:tmpl w:val="A3E63322"/>
    <w:lvl w:ilvl="0" w:tplc="0C6844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75607D"/>
    <w:multiLevelType w:val="hybridMultilevel"/>
    <w:tmpl w:val="EF8C72D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D848CA"/>
    <w:multiLevelType w:val="hybridMultilevel"/>
    <w:tmpl w:val="41D63D78"/>
    <w:lvl w:ilvl="0" w:tplc="B1A6BDD2">
      <w:start w:val="1"/>
      <w:numFmt w:val="decimal"/>
      <w:lvlText w:val="%1)"/>
      <w:lvlJc w:val="left"/>
      <w:pPr>
        <w:tabs>
          <w:tab w:val="num" w:pos="1778"/>
        </w:tabs>
        <w:ind w:left="1778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6A1"/>
    <w:rsid w:val="0003560B"/>
    <w:rsid w:val="001241C3"/>
    <w:rsid w:val="002416A1"/>
    <w:rsid w:val="002C5265"/>
    <w:rsid w:val="00410602"/>
    <w:rsid w:val="005B7B90"/>
    <w:rsid w:val="008050E0"/>
    <w:rsid w:val="009A0C74"/>
    <w:rsid w:val="00AC6EB8"/>
    <w:rsid w:val="00BA548F"/>
    <w:rsid w:val="00BB71C8"/>
    <w:rsid w:val="00D222DD"/>
    <w:rsid w:val="00DF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6A1"/>
    <w:pPr>
      <w:jc w:val="left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416A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416A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Normal (Web)"/>
    <w:basedOn w:val="a"/>
    <w:semiHidden/>
    <w:unhideWhenUsed/>
    <w:rsid w:val="002416A1"/>
    <w:pPr>
      <w:spacing w:before="100" w:beforeAutospacing="1" w:after="100" w:afterAutospacing="1"/>
    </w:pPr>
  </w:style>
  <w:style w:type="paragraph" w:styleId="a4">
    <w:name w:val="Body Text"/>
    <w:basedOn w:val="a"/>
    <w:link w:val="a5"/>
    <w:semiHidden/>
    <w:unhideWhenUsed/>
    <w:rsid w:val="002416A1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2416A1"/>
    <w:rPr>
      <w:rFonts w:eastAsia="Times New Roman"/>
      <w:szCs w:val="20"/>
      <w:lang w:eastAsia="ru-RU"/>
    </w:rPr>
  </w:style>
  <w:style w:type="paragraph" w:styleId="a6">
    <w:name w:val="List Paragraph"/>
    <w:basedOn w:val="a"/>
    <w:uiPriority w:val="34"/>
    <w:qFormat/>
    <w:rsid w:val="002416A1"/>
    <w:pPr>
      <w:ind w:left="720"/>
      <w:contextualSpacing/>
    </w:pPr>
  </w:style>
  <w:style w:type="paragraph" w:customStyle="1" w:styleId="Style1">
    <w:name w:val="Style1"/>
    <w:basedOn w:val="a"/>
    <w:rsid w:val="002416A1"/>
    <w:pPr>
      <w:widowControl w:val="0"/>
      <w:autoSpaceDE w:val="0"/>
      <w:autoSpaceDN w:val="0"/>
      <w:adjustRightInd w:val="0"/>
      <w:spacing w:line="274" w:lineRule="exact"/>
      <w:ind w:firstLine="336"/>
      <w:jc w:val="both"/>
    </w:pPr>
    <w:rPr>
      <w:rFonts w:ascii="Century Schoolbook" w:hAnsi="Century Schoolbook"/>
    </w:rPr>
  </w:style>
  <w:style w:type="character" w:customStyle="1" w:styleId="FontStyle12">
    <w:name w:val="Font Style12"/>
    <w:basedOn w:val="a0"/>
    <w:rsid w:val="002416A1"/>
    <w:rPr>
      <w:rFonts w:ascii="Century Schoolbook" w:hAnsi="Century Schoolbook" w:cs="Century Schoolbook" w:hint="default"/>
      <w:sz w:val="20"/>
      <w:szCs w:val="20"/>
    </w:rPr>
  </w:style>
  <w:style w:type="character" w:styleId="a7">
    <w:name w:val="Emphasis"/>
    <w:basedOn w:val="a0"/>
    <w:qFormat/>
    <w:rsid w:val="002416A1"/>
    <w:rPr>
      <w:i/>
      <w:iCs/>
    </w:rPr>
  </w:style>
  <w:style w:type="character" w:styleId="a8">
    <w:name w:val="Strong"/>
    <w:basedOn w:val="a0"/>
    <w:qFormat/>
    <w:rsid w:val="002416A1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2416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16A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2C526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2C5265"/>
    <w:rPr>
      <w:rFonts w:eastAsia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2C526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2C5265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</cp:revision>
  <dcterms:created xsi:type="dcterms:W3CDTF">2013-02-08T08:37:00Z</dcterms:created>
  <dcterms:modified xsi:type="dcterms:W3CDTF">2013-02-20T07:53:00Z</dcterms:modified>
</cp:coreProperties>
</file>