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26D5" w:rsidRDefault="001E225B" w:rsidP="000B670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Наименование детского сада:</w:t>
      </w:r>
    </w:p>
    <w:p w:rsidR="001E225B" w:rsidRDefault="001E225B" w:rsidP="000B670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ГККП «Детский сад №34», г</w:t>
      </w:r>
      <w:proofErr w:type="gramStart"/>
      <w:r>
        <w:rPr>
          <w:rFonts w:ascii="Times New Roman" w:hAnsi="Times New Roman" w:cs="Times New Roman"/>
          <w:sz w:val="28"/>
          <w:szCs w:val="28"/>
        </w:rPr>
        <w:t>.П</w:t>
      </w:r>
      <w:proofErr w:type="gramEnd"/>
      <w:r>
        <w:rPr>
          <w:rFonts w:ascii="Times New Roman" w:hAnsi="Times New Roman" w:cs="Times New Roman"/>
          <w:sz w:val="28"/>
          <w:szCs w:val="28"/>
        </w:rPr>
        <w:t>авлодар</w:t>
      </w:r>
    </w:p>
    <w:p w:rsidR="001E225B" w:rsidRDefault="001E225B" w:rsidP="000B670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Ф.И.О: </w:t>
      </w:r>
      <w:proofErr w:type="spellStart"/>
      <w:r>
        <w:rPr>
          <w:rFonts w:ascii="Times New Roman" w:hAnsi="Times New Roman" w:cs="Times New Roman"/>
          <w:sz w:val="28"/>
          <w:szCs w:val="28"/>
        </w:rPr>
        <w:t>Чупразова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Ольга Игоревна</w:t>
      </w:r>
    </w:p>
    <w:p w:rsidR="001E225B" w:rsidRDefault="001E225B" w:rsidP="000B670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Должность: воспитатель</w:t>
      </w:r>
    </w:p>
    <w:p w:rsidR="001E225B" w:rsidRDefault="001E225B" w:rsidP="000B670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Стаж работы: 1,5года (в детском саду); 5 лет (в школе)</w:t>
      </w:r>
    </w:p>
    <w:p w:rsidR="001E225B" w:rsidRDefault="001E225B" w:rsidP="000B670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Категория: б/к (</w:t>
      </w:r>
      <w:proofErr w:type="spellStart"/>
      <w:r>
        <w:rPr>
          <w:rFonts w:ascii="Times New Roman" w:hAnsi="Times New Roman" w:cs="Times New Roman"/>
          <w:sz w:val="28"/>
          <w:szCs w:val="28"/>
        </w:rPr>
        <w:t>вос-ль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);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 xml:space="preserve"> кат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у</w:t>
      </w:r>
      <w:proofErr w:type="gramEnd"/>
      <w:r>
        <w:rPr>
          <w:rFonts w:ascii="Times New Roman" w:hAnsi="Times New Roman" w:cs="Times New Roman"/>
          <w:sz w:val="28"/>
          <w:szCs w:val="28"/>
        </w:rPr>
        <w:t>ч-ль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начальных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</w:rPr>
        <w:t>.)</w:t>
      </w:r>
    </w:p>
    <w:p w:rsidR="001E225B" w:rsidRDefault="001E225B" w:rsidP="000B670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Тема: «Научу обуваться я братца»</w:t>
      </w:r>
    </w:p>
    <w:p w:rsidR="001E225B" w:rsidRDefault="001E225B" w:rsidP="000B670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Возрастная группа: средняя</w:t>
      </w:r>
    </w:p>
    <w:p w:rsidR="001E225B" w:rsidRDefault="001E225B" w:rsidP="000B670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E225B" w:rsidRDefault="001E225B" w:rsidP="000B670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Лексическая тема: «Обувь»</w:t>
      </w:r>
    </w:p>
    <w:p w:rsidR="001E225B" w:rsidRDefault="00A11172" w:rsidP="000B670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Тема: </w:t>
      </w: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proofErr w:type="spellEnd"/>
      <w:r>
        <w:rPr>
          <w:rFonts w:ascii="Times New Roman" w:hAnsi="Times New Roman" w:cs="Times New Roman"/>
          <w:sz w:val="28"/>
          <w:szCs w:val="28"/>
        </w:rPr>
        <w:t>/и «Научу обуваться я братца»</w:t>
      </w:r>
    </w:p>
    <w:p w:rsidR="00A11172" w:rsidRDefault="00A11172" w:rsidP="000B670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 организованной учебной деятельности: художественная литература.</w:t>
      </w:r>
    </w:p>
    <w:p w:rsidR="00A11172" w:rsidRDefault="00A11172" w:rsidP="000B670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Образовательная область: коммуникация.</w:t>
      </w:r>
    </w:p>
    <w:p w:rsidR="00A11172" w:rsidRDefault="00A11172" w:rsidP="000B670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чтение стихотворения Е.Благининой наизусть.</w:t>
      </w:r>
    </w:p>
    <w:p w:rsidR="00A11172" w:rsidRDefault="00A11172" w:rsidP="000B670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Задачи:</w:t>
      </w:r>
    </w:p>
    <w:p w:rsidR="00A11172" w:rsidRDefault="00A11172" w:rsidP="000B670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Учить детей эмоционально воспринимать стихотворение, понимать содержание текста, вызвать желание запомнить и выразительно прочесть стихотворение, учить, делать выводы, употреблять существительные с уменьшительно – ласкательными суффиксами.</w:t>
      </w:r>
    </w:p>
    <w:p w:rsidR="00A11172" w:rsidRDefault="00A11172" w:rsidP="000B670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Развивать память, наглядно – образное мышление, зрительное и слуховое восприятие, речь. </w:t>
      </w:r>
    </w:p>
    <w:p w:rsidR="00A11172" w:rsidRDefault="00A11172" w:rsidP="000B670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Воспитывать навыки самообслуживания</w:t>
      </w:r>
      <w:r w:rsidR="00EC402D">
        <w:rPr>
          <w:rFonts w:ascii="Times New Roman" w:hAnsi="Times New Roman" w:cs="Times New Roman"/>
          <w:sz w:val="28"/>
          <w:szCs w:val="28"/>
        </w:rPr>
        <w:t>, желание ухаживать за младшими, проявлять заботу.</w:t>
      </w:r>
    </w:p>
    <w:p w:rsidR="00EC402D" w:rsidRDefault="00EC402D" w:rsidP="000B670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C402D" w:rsidRDefault="00EC402D" w:rsidP="000B6707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Словарь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обуваться, наденем, дождичек, калоши</w:t>
      </w:r>
    </w:p>
    <w:p w:rsidR="00EC402D" w:rsidRDefault="00EC402D" w:rsidP="000B6707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Билингвальный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компонент: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аяқ, киім, мен, інім, жаңбыр, сол, оң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C402D" w:rsidRDefault="00EC402D" w:rsidP="000B6707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Оборудование: предметные картинки, иллюстрации обуви, зрительно-координатный тренажер, опорная схема, мяч, микрофон, аудиозапись со звуками дождя, лица с разным настроением.</w:t>
      </w:r>
      <w:proofErr w:type="gramEnd"/>
    </w:p>
    <w:p w:rsidR="00EC402D" w:rsidRDefault="00EC402D" w:rsidP="000B6707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C402D" w:rsidRDefault="00EC402D" w:rsidP="000B6707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Предварительная работа: </w:t>
      </w: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proofErr w:type="spellEnd"/>
      <w:r>
        <w:rPr>
          <w:rFonts w:ascii="Times New Roman" w:hAnsi="Times New Roman" w:cs="Times New Roman"/>
          <w:sz w:val="28"/>
          <w:szCs w:val="28"/>
        </w:rPr>
        <w:t>/и «Зашнуруй башмачок», лото «Наша обувь», «Одень куклу на прогулку», загадки об обуви; обводки и штриховки; классификация обуви по сезонам.</w:t>
      </w:r>
    </w:p>
    <w:p w:rsidR="00EC402D" w:rsidRDefault="000B6707" w:rsidP="000B6707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Формы работы: фронтальная, групповая, индивидуальная.</w:t>
      </w:r>
    </w:p>
    <w:p w:rsidR="000B6707" w:rsidRDefault="000B6707" w:rsidP="000B6707">
      <w:pPr>
        <w:pStyle w:val="a3"/>
        <w:spacing w:after="0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Этапы занятия:</w:t>
      </w:r>
    </w:p>
    <w:p w:rsidR="000B6707" w:rsidRDefault="000B6707" w:rsidP="000B6707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Мотивационно – побудительный</w:t>
      </w:r>
    </w:p>
    <w:p w:rsidR="000B6707" w:rsidRDefault="000B6707" w:rsidP="000B6707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Д/и: «Третий лишний» (в приемной)</w:t>
      </w:r>
    </w:p>
    <w:p w:rsidR="000B6707" w:rsidRDefault="000B6707" w:rsidP="000B6707">
      <w:pPr>
        <w:pStyle w:val="a3"/>
        <w:spacing w:after="0"/>
        <w:ind w:left="142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называет слова, дети находят лишнее слово, объясняют свой выбор</w:t>
      </w:r>
    </w:p>
    <w:p w:rsidR="000B6707" w:rsidRDefault="000B6707" w:rsidP="000B6707">
      <w:pPr>
        <w:pStyle w:val="a3"/>
        <w:spacing w:after="0"/>
        <w:ind w:left="1429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14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867"/>
        <w:gridCol w:w="2909"/>
        <w:gridCol w:w="2933"/>
      </w:tblGrid>
      <w:tr w:rsidR="00941F96" w:rsidTr="00941F96">
        <w:tc>
          <w:tcPr>
            <w:tcW w:w="3379" w:type="dxa"/>
          </w:tcPr>
          <w:p w:rsidR="000B6707" w:rsidRDefault="000B6707" w:rsidP="000B6707">
            <w:pPr>
              <w:pStyle w:val="a3"/>
              <w:ind w:left="13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лиса</w:t>
            </w:r>
          </w:p>
        </w:tc>
        <w:tc>
          <w:tcPr>
            <w:tcW w:w="3379" w:type="dxa"/>
          </w:tcPr>
          <w:p w:rsidR="000B6707" w:rsidRDefault="000B6707" w:rsidP="000B670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диван </w:t>
            </w:r>
          </w:p>
        </w:tc>
        <w:tc>
          <w:tcPr>
            <w:tcW w:w="3380" w:type="dxa"/>
          </w:tcPr>
          <w:p w:rsidR="000B6707" w:rsidRDefault="00941F96" w:rsidP="000B670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туфли</w:t>
            </w:r>
          </w:p>
        </w:tc>
      </w:tr>
      <w:tr w:rsidR="00941F96" w:rsidTr="00941F96">
        <w:tc>
          <w:tcPr>
            <w:tcW w:w="3379" w:type="dxa"/>
          </w:tcPr>
          <w:p w:rsidR="000B6707" w:rsidRDefault="000B6707" w:rsidP="000B6707">
            <w:pPr>
              <w:pStyle w:val="a3"/>
              <w:ind w:left="13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волк </w:t>
            </w:r>
          </w:p>
        </w:tc>
        <w:tc>
          <w:tcPr>
            <w:tcW w:w="3379" w:type="dxa"/>
          </w:tcPr>
          <w:p w:rsidR="000B6707" w:rsidRDefault="000B6707" w:rsidP="000B670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ботинок</w:t>
            </w:r>
          </w:p>
        </w:tc>
        <w:tc>
          <w:tcPr>
            <w:tcW w:w="3380" w:type="dxa"/>
          </w:tcPr>
          <w:p w:rsidR="000B6707" w:rsidRDefault="00941F96" w:rsidP="000B670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апельсин</w:t>
            </w:r>
          </w:p>
        </w:tc>
      </w:tr>
      <w:tr w:rsidR="00941F96" w:rsidTr="00941F96">
        <w:tc>
          <w:tcPr>
            <w:tcW w:w="3379" w:type="dxa"/>
          </w:tcPr>
          <w:p w:rsidR="000B6707" w:rsidRDefault="000B6707" w:rsidP="000B6707">
            <w:pPr>
              <w:pStyle w:val="a3"/>
              <w:ind w:left="13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сапог</w:t>
            </w:r>
          </w:p>
        </w:tc>
        <w:tc>
          <w:tcPr>
            <w:tcW w:w="3379" w:type="dxa"/>
          </w:tcPr>
          <w:p w:rsidR="000B6707" w:rsidRDefault="000B6707" w:rsidP="000B670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кресло</w:t>
            </w:r>
          </w:p>
        </w:tc>
        <w:tc>
          <w:tcPr>
            <w:tcW w:w="3380" w:type="dxa"/>
          </w:tcPr>
          <w:p w:rsidR="000B6707" w:rsidRDefault="00941F96" w:rsidP="000B670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лимон</w:t>
            </w:r>
          </w:p>
        </w:tc>
      </w:tr>
    </w:tbl>
    <w:p w:rsidR="000B6707" w:rsidRDefault="000B6707" w:rsidP="000B6707">
      <w:pPr>
        <w:pStyle w:val="a3"/>
        <w:spacing w:after="0"/>
        <w:ind w:left="1429"/>
        <w:rPr>
          <w:rFonts w:ascii="Times New Roman" w:hAnsi="Times New Roman" w:cs="Times New Roman"/>
          <w:sz w:val="28"/>
          <w:szCs w:val="28"/>
        </w:rPr>
        <w:sectPr w:rsidR="000B6707" w:rsidSect="000B6707">
          <w:pgSz w:w="11906" w:h="16838"/>
          <w:pgMar w:top="426" w:right="850" w:bottom="709" w:left="1134" w:header="708" w:footer="708" w:gutter="0"/>
          <w:cols w:space="708"/>
          <w:docGrid w:linePitch="360"/>
        </w:sectPr>
      </w:pPr>
    </w:p>
    <w:p w:rsidR="000B6707" w:rsidRDefault="000B6707" w:rsidP="000B6707">
      <w:pPr>
        <w:pStyle w:val="a3"/>
        <w:spacing w:after="0"/>
        <w:ind w:left="1429"/>
        <w:rPr>
          <w:rFonts w:ascii="Times New Roman" w:hAnsi="Times New Roman" w:cs="Times New Roman"/>
          <w:sz w:val="28"/>
          <w:szCs w:val="28"/>
        </w:rPr>
      </w:pPr>
    </w:p>
    <w:p w:rsidR="000B6707" w:rsidRDefault="000B6707" w:rsidP="000B6707">
      <w:pPr>
        <w:pStyle w:val="a3"/>
        <w:spacing w:after="0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41F96">
        <w:rPr>
          <w:rFonts w:ascii="Times New Roman" w:hAnsi="Times New Roman" w:cs="Times New Roman"/>
          <w:sz w:val="28"/>
          <w:szCs w:val="28"/>
        </w:rPr>
        <w:t>слова «сапог, ботинок, туфли» оказались лишними. Как назвать их одним общим словом?</w:t>
      </w:r>
    </w:p>
    <w:p w:rsidR="00941F96" w:rsidRDefault="00941F96" w:rsidP="000B6707">
      <w:pPr>
        <w:pStyle w:val="a3"/>
        <w:spacing w:after="0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Кто носит обувь? Для чего людям нужна обувь? Назовите обувь, которую вы еще знаете.</w:t>
      </w:r>
    </w:p>
    <w:p w:rsidR="00941F96" w:rsidRDefault="00941F96" w:rsidP="00941F96">
      <w:pPr>
        <w:pStyle w:val="a3"/>
        <w:spacing w:after="0"/>
        <w:ind w:left="709"/>
        <w:rPr>
          <w:rFonts w:ascii="Times New Roman" w:hAnsi="Times New Roman" w:cs="Times New Roman"/>
          <w:sz w:val="28"/>
          <w:szCs w:val="28"/>
        </w:rPr>
      </w:pPr>
    </w:p>
    <w:p w:rsidR="00941F96" w:rsidRDefault="00941F96" w:rsidP="00941F96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Д/и: «Хорош</w:t>
      </w:r>
      <w:proofErr w:type="gramStart"/>
      <w:r>
        <w:rPr>
          <w:rFonts w:ascii="Times New Roman" w:hAnsi="Times New Roman" w:cs="Times New Roman"/>
          <w:sz w:val="28"/>
          <w:szCs w:val="28"/>
        </w:rPr>
        <w:t>о-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плохо» (стоя на паласе)</w:t>
      </w:r>
    </w:p>
    <w:p w:rsidR="00941F96" w:rsidRDefault="00941F96" w:rsidP="00941F96">
      <w:pPr>
        <w:pStyle w:val="a3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Обувь</w:t>
      </w:r>
    </w:p>
    <w:p w:rsidR="00941F96" w:rsidRDefault="00941F96" w:rsidP="00941F96">
      <w:pPr>
        <w:pStyle w:val="a3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left:0;text-align:left;margin-left:263.55pt;margin-top:.45pt;width:26.25pt;height:24.75pt;z-index:25165926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26" type="#_x0000_t32" style="position:absolute;left:0;text-align:left;margin-left:201.3pt;margin-top:.45pt;width:24.75pt;height:24.75pt;flip:x;z-index:251658240" o:connectortype="straight">
            <v:stroke endarrow="block"/>
          </v:shape>
        </w:pict>
      </w:r>
    </w:p>
    <w:p w:rsidR="00941F96" w:rsidRDefault="00941F96" w:rsidP="00941F96">
      <w:pPr>
        <w:pStyle w:val="a3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280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267"/>
        <w:gridCol w:w="2269"/>
      </w:tblGrid>
      <w:tr w:rsidR="00941F96" w:rsidTr="00941F96">
        <w:tc>
          <w:tcPr>
            <w:tcW w:w="2267" w:type="dxa"/>
          </w:tcPr>
          <w:p w:rsidR="00941F96" w:rsidRPr="00941F96" w:rsidRDefault="00941F96" w:rsidP="00941F96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941F96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Хорошее</w:t>
            </w:r>
          </w:p>
        </w:tc>
        <w:tc>
          <w:tcPr>
            <w:tcW w:w="2269" w:type="dxa"/>
          </w:tcPr>
          <w:p w:rsidR="00941F96" w:rsidRPr="00941F96" w:rsidRDefault="00941F96" w:rsidP="00941F96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941F96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Плохое </w:t>
            </w:r>
          </w:p>
        </w:tc>
      </w:tr>
      <w:tr w:rsidR="00941F96" w:rsidTr="00941F96">
        <w:tc>
          <w:tcPr>
            <w:tcW w:w="2267" w:type="dxa"/>
          </w:tcPr>
          <w:p w:rsidR="00941F96" w:rsidRDefault="00941F96" w:rsidP="00941F9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тепло</w:t>
            </w:r>
          </w:p>
        </w:tc>
        <w:tc>
          <w:tcPr>
            <w:tcW w:w="2269" w:type="dxa"/>
          </w:tcPr>
          <w:p w:rsidR="00941F96" w:rsidRDefault="00941F96" w:rsidP="00941F9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марается</w:t>
            </w:r>
          </w:p>
        </w:tc>
      </w:tr>
      <w:tr w:rsidR="00941F96" w:rsidTr="00941F96">
        <w:tc>
          <w:tcPr>
            <w:tcW w:w="2267" w:type="dxa"/>
          </w:tcPr>
          <w:p w:rsidR="00941F96" w:rsidRDefault="00941F96" w:rsidP="00941F9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удобно</w:t>
            </w:r>
          </w:p>
        </w:tc>
        <w:tc>
          <w:tcPr>
            <w:tcW w:w="2269" w:type="dxa"/>
          </w:tcPr>
          <w:p w:rsidR="00941F96" w:rsidRDefault="00941F96" w:rsidP="00941F9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надо мыть</w:t>
            </w:r>
          </w:p>
        </w:tc>
      </w:tr>
      <w:tr w:rsidR="00941F96" w:rsidTr="00941F96">
        <w:tc>
          <w:tcPr>
            <w:tcW w:w="2267" w:type="dxa"/>
          </w:tcPr>
          <w:p w:rsidR="00941F96" w:rsidRDefault="00941F96" w:rsidP="00941F9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ноги сухие</w:t>
            </w:r>
          </w:p>
        </w:tc>
        <w:tc>
          <w:tcPr>
            <w:tcW w:w="2269" w:type="dxa"/>
          </w:tcPr>
          <w:p w:rsidR="00941F96" w:rsidRDefault="00941F96" w:rsidP="00941F9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чистить</w:t>
            </w:r>
          </w:p>
        </w:tc>
      </w:tr>
      <w:tr w:rsidR="00941F96" w:rsidTr="00941F96">
        <w:tc>
          <w:tcPr>
            <w:tcW w:w="2267" w:type="dxa"/>
          </w:tcPr>
          <w:p w:rsidR="00941F96" w:rsidRDefault="00941F96" w:rsidP="00941F9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мерзнут</w:t>
            </w:r>
          </w:p>
        </w:tc>
        <w:tc>
          <w:tcPr>
            <w:tcW w:w="2269" w:type="dxa"/>
          </w:tcPr>
          <w:p w:rsidR="00941F96" w:rsidRDefault="00941F96" w:rsidP="00941F9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рвется </w:t>
            </w:r>
          </w:p>
        </w:tc>
      </w:tr>
    </w:tbl>
    <w:p w:rsidR="00941F96" w:rsidRDefault="00941F96" w:rsidP="00941F96">
      <w:pPr>
        <w:pStyle w:val="a3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0B6707" w:rsidRDefault="00F6530A" w:rsidP="00F6530A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«Мастерская слов»  (работа над смыслом непонятных слов):</w:t>
      </w:r>
    </w:p>
    <w:p w:rsidR="00F6530A" w:rsidRDefault="00F6530A" w:rsidP="00F6530A">
      <w:pPr>
        <w:pStyle w:val="a3"/>
        <w:spacing w:after="0"/>
        <w:ind w:left="142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обуваться (картинка);</w:t>
      </w:r>
    </w:p>
    <w:p w:rsidR="00F6530A" w:rsidRDefault="00F6530A" w:rsidP="00F6530A">
      <w:pPr>
        <w:pStyle w:val="a3"/>
        <w:spacing w:after="0"/>
        <w:ind w:left="142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наденем (картинка);</w:t>
      </w:r>
    </w:p>
    <w:p w:rsidR="00F6530A" w:rsidRDefault="00F6530A" w:rsidP="00F6530A">
      <w:pPr>
        <w:pStyle w:val="a3"/>
        <w:spacing w:after="0"/>
        <w:ind w:left="142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дождичек (аудиозапись со звуками ливня и моросящего дождя);</w:t>
      </w:r>
    </w:p>
    <w:p w:rsidR="00F6530A" w:rsidRDefault="00F6530A" w:rsidP="00F6530A">
      <w:pPr>
        <w:pStyle w:val="a3"/>
        <w:spacing w:after="0"/>
        <w:ind w:left="142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калоши (картинка закрыта).</w:t>
      </w:r>
    </w:p>
    <w:p w:rsidR="00F6530A" w:rsidRDefault="00F6530A" w:rsidP="00F6530A">
      <w:pPr>
        <w:pStyle w:val="a3"/>
        <w:spacing w:after="0"/>
        <w:ind w:left="142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-Смысл этого слова мы узнаем позже, когда прочтем стихотворение о девочке, которая не только сама умеет обуваться, но и учит обуваться своего младшего брата (тема, цель занятия).</w:t>
      </w:r>
    </w:p>
    <w:p w:rsidR="00F6530A" w:rsidRDefault="00F6530A" w:rsidP="00F6530A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F6530A" w:rsidRDefault="00F6530A" w:rsidP="00F6530A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Организационно – поисковый:</w:t>
      </w:r>
    </w:p>
    <w:p w:rsidR="00A50DBD" w:rsidRDefault="00A50DBD" w:rsidP="00A50DBD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Чтение стихотворения воспитателем с показом иллюстраций (проходят на места).</w:t>
      </w:r>
    </w:p>
    <w:p w:rsidR="00A50DBD" w:rsidRDefault="00A50DBD" w:rsidP="00A50DBD">
      <w:pPr>
        <w:pStyle w:val="a3"/>
        <w:spacing w:after="0"/>
        <w:ind w:left="142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К/е слова из стихотворения мы можем назвать на казахском языке? (обувь, я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младший брат, дождь, слева, справа) </w:t>
      </w:r>
    </w:p>
    <w:p w:rsidR="00A50DBD" w:rsidRDefault="00A50DBD" w:rsidP="00A50DBD">
      <w:pPr>
        <w:pStyle w:val="a3"/>
        <w:spacing w:after="0"/>
        <w:ind w:left="142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открывает четвертую картинку.</w:t>
      </w:r>
    </w:p>
    <w:p w:rsidR="00A50DBD" w:rsidRDefault="00A50DBD" w:rsidP="00A50DBD">
      <w:pPr>
        <w:pStyle w:val="a3"/>
        <w:spacing w:after="0"/>
        <w:ind w:left="142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 такое калоши? Для чего их обувают?</w:t>
      </w:r>
    </w:p>
    <w:p w:rsidR="00A50DBD" w:rsidRDefault="00A50DBD" w:rsidP="00A50DBD">
      <w:pPr>
        <w:pStyle w:val="a3"/>
        <w:spacing w:after="0"/>
        <w:ind w:left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5) Беседа по содержанию:</w:t>
      </w:r>
    </w:p>
    <w:p w:rsidR="00A50DBD" w:rsidRDefault="00A50DBD" w:rsidP="00A50DBD">
      <w:pPr>
        <w:pStyle w:val="a3"/>
        <w:spacing w:after="0"/>
        <w:ind w:left="14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Какое у вас настроение?</w:t>
      </w:r>
    </w:p>
    <w:p w:rsidR="00A50DBD" w:rsidRDefault="00A50DBD" w:rsidP="00A50DBD">
      <w:pPr>
        <w:pStyle w:val="a3"/>
        <w:spacing w:after="0"/>
        <w:ind w:left="14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Как бы вы назвали это стихотворение? Почему?</w:t>
      </w:r>
    </w:p>
    <w:p w:rsidR="00A50DBD" w:rsidRDefault="00A50DBD" w:rsidP="00A50DBD">
      <w:pPr>
        <w:pStyle w:val="a3"/>
        <w:spacing w:after="0"/>
        <w:ind w:left="14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 умеет девочка?</w:t>
      </w:r>
    </w:p>
    <w:p w:rsidR="00A50DBD" w:rsidRDefault="00A50DBD" w:rsidP="00A50DBD">
      <w:pPr>
        <w:pStyle w:val="a3"/>
        <w:spacing w:after="0"/>
        <w:ind w:left="14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Чему она может научить братца?</w:t>
      </w:r>
    </w:p>
    <w:p w:rsidR="00A50DBD" w:rsidRDefault="00A50DBD" w:rsidP="00A50DBD">
      <w:pPr>
        <w:pStyle w:val="a3"/>
        <w:spacing w:after="0"/>
        <w:ind w:left="14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 девочка различает сапожки? А калоши?</w:t>
      </w:r>
    </w:p>
    <w:p w:rsidR="006F785E" w:rsidRDefault="006F785E" w:rsidP="00A50DBD">
      <w:pPr>
        <w:pStyle w:val="a3"/>
        <w:spacing w:after="0"/>
        <w:ind w:left="993"/>
        <w:rPr>
          <w:rFonts w:ascii="Times New Roman" w:hAnsi="Times New Roman" w:cs="Times New Roman"/>
          <w:sz w:val="28"/>
          <w:szCs w:val="28"/>
        </w:rPr>
      </w:pPr>
    </w:p>
    <w:p w:rsidR="00A50DBD" w:rsidRDefault="00A50DBD" w:rsidP="00A50DBD">
      <w:pPr>
        <w:pStyle w:val="a3"/>
        <w:spacing w:after="0"/>
        <w:ind w:left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6) Рассматривание ситуации с различных позиций </w:t>
      </w:r>
      <w:r w:rsidR="006F785E">
        <w:rPr>
          <w:rFonts w:ascii="Times New Roman" w:hAnsi="Times New Roman" w:cs="Times New Roman"/>
          <w:sz w:val="28"/>
          <w:szCs w:val="28"/>
        </w:rPr>
        <w:t>(2 подгруппы):</w:t>
      </w:r>
    </w:p>
    <w:p w:rsidR="006F785E" w:rsidRDefault="006F785E" w:rsidP="00A50DBD">
      <w:pPr>
        <w:pStyle w:val="a3"/>
        <w:spacing w:after="0"/>
        <w:ind w:left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позиция брата,</w:t>
      </w:r>
    </w:p>
    <w:p w:rsidR="006F785E" w:rsidRDefault="006F785E" w:rsidP="00A50DBD">
      <w:pPr>
        <w:pStyle w:val="a3"/>
        <w:spacing w:after="0"/>
        <w:ind w:left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позиция сестры (сравнить, сделать вывод)</w:t>
      </w:r>
    </w:p>
    <w:p w:rsidR="006F785E" w:rsidRDefault="006F785E" w:rsidP="00A50DBD">
      <w:pPr>
        <w:pStyle w:val="a3"/>
        <w:spacing w:after="0"/>
        <w:ind w:left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Кто старше? Кто кому должен помогать?</w:t>
      </w:r>
    </w:p>
    <w:p w:rsidR="006F785E" w:rsidRDefault="006F785E" w:rsidP="00A50DBD">
      <w:pPr>
        <w:pStyle w:val="a3"/>
        <w:spacing w:after="0"/>
        <w:ind w:left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-Что можно сказать о девочке? Какая она? Назовите ее </w:t>
      </w:r>
      <w:proofErr w:type="gramStart"/>
      <w:r>
        <w:rPr>
          <w:rFonts w:ascii="Times New Roman" w:hAnsi="Times New Roman" w:cs="Times New Roman"/>
          <w:sz w:val="28"/>
          <w:szCs w:val="28"/>
        </w:rPr>
        <w:t>по другому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(помощница).</w:t>
      </w:r>
    </w:p>
    <w:p w:rsidR="006F785E" w:rsidRDefault="006F785E" w:rsidP="00A50DBD">
      <w:pPr>
        <w:pStyle w:val="a3"/>
        <w:spacing w:after="0"/>
        <w:ind w:left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 можно сказать о братике? Какой он?</w:t>
      </w:r>
    </w:p>
    <w:p w:rsidR="006F785E" w:rsidRDefault="006F785E" w:rsidP="00A50DBD">
      <w:pPr>
        <w:pStyle w:val="a3"/>
        <w:spacing w:after="0"/>
        <w:ind w:left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Какой вывод можно сделать? (помощь, забота)</w:t>
      </w:r>
    </w:p>
    <w:p w:rsidR="006F785E" w:rsidRDefault="006F785E" w:rsidP="00A50DBD">
      <w:pPr>
        <w:pStyle w:val="a3"/>
        <w:spacing w:after="0"/>
        <w:ind w:left="993"/>
        <w:rPr>
          <w:rFonts w:ascii="Times New Roman" w:hAnsi="Times New Roman" w:cs="Times New Roman"/>
          <w:sz w:val="28"/>
          <w:szCs w:val="28"/>
        </w:rPr>
      </w:pPr>
    </w:p>
    <w:p w:rsidR="006F785E" w:rsidRDefault="006F785E" w:rsidP="00A50DBD">
      <w:pPr>
        <w:pStyle w:val="a3"/>
        <w:spacing w:after="0"/>
        <w:ind w:left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7) Составление памятки (с мячом в кругу):</w:t>
      </w:r>
    </w:p>
    <w:p w:rsidR="006F785E" w:rsidRDefault="006F785E" w:rsidP="00A50DBD">
      <w:pPr>
        <w:pStyle w:val="a3"/>
        <w:spacing w:after="0"/>
        <w:ind w:left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 я сделать сам? Чем я могу помочь близким?</w:t>
      </w:r>
    </w:p>
    <w:p w:rsidR="006F785E" w:rsidRDefault="006F785E" w:rsidP="00A50DBD">
      <w:pPr>
        <w:pStyle w:val="a3"/>
        <w:spacing w:after="0"/>
        <w:ind w:left="993"/>
        <w:rPr>
          <w:rFonts w:ascii="Times New Roman" w:hAnsi="Times New Roman" w:cs="Times New Roman"/>
          <w:sz w:val="28"/>
          <w:szCs w:val="28"/>
        </w:rPr>
      </w:pPr>
    </w:p>
    <w:p w:rsidR="006F785E" w:rsidRPr="00BA7CED" w:rsidRDefault="006F785E" w:rsidP="00BA7CED">
      <w:pPr>
        <w:pStyle w:val="a3"/>
        <w:spacing w:after="0"/>
        <w:ind w:left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8)повторное чтение стихотворения с установкой на запоминание</w:t>
      </w:r>
      <w:r w:rsidR="00BA7CED">
        <w:rPr>
          <w:rFonts w:ascii="Times New Roman" w:hAnsi="Times New Roman" w:cs="Times New Roman"/>
          <w:sz w:val="28"/>
          <w:szCs w:val="28"/>
        </w:rPr>
        <w:t xml:space="preserve">. Работа по опорной схеме (у доски). </w:t>
      </w:r>
      <w:r w:rsidR="00BA7CED" w:rsidRPr="00BA7CED">
        <w:rPr>
          <w:rFonts w:ascii="Times New Roman" w:hAnsi="Times New Roman" w:cs="Times New Roman"/>
          <w:sz w:val="28"/>
          <w:szCs w:val="28"/>
        </w:rPr>
        <w:t>«Я начну, а ты продолжи» (индивидуально). Чтение стихотворение по цепочке.</w:t>
      </w:r>
    </w:p>
    <w:p w:rsidR="00BA7CED" w:rsidRDefault="00BA7CED" w:rsidP="00A50DBD">
      <w:pPr>
        <w:pStyle w:val="a3"/>
        <w:spacing w:after="0"/>
        <w:ind w:left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9) Физ. минутка: изобразить действия стихотворения с проговариванием строк (быстрый темп; медленный темп).  «Помогите башмачку дошагать своей пары» (профилактика нарушений зрения). </w:t>
      </w:r>
    </w:p>
    <w:p w:rsidR="00BA7CED" w:rsidRDefault="00BA7CED" w:rsidP="00A50DBD">
      <w:pPr>
        <w:pStyle w:val="a3"/>
        <w:spacing w:after="0"/>
        <w:ind w:left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10) «Свободный микрофон»  (</w:t>
      </w:r>
      <w:proofErr w:type="gramStart"/>
      <w:r>
        <w:rPr>
          <w:rFonts w:ascii="Times New Roman" w:hAnsi="Times New Roman" w:cs="Times New Roman"/>
          <w:sz w:val="28"/>
          <w:szCs w:val="28"/>
        </w:rPr>
        <w:t>индивидуальное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 желанию, без опоры на схему).</w:t>
      </w:r>
    </w:p>
    <w:p w:rsidR="00BA7CED" w:rsidRPr="00BA7CED" w:rsidRDefault="00BA7CED" w:rsidP="00BA7CED">
      <w:pPr>
        <w:pStyle w:val="a3"/>
        <w:spacing w:after="0"/>
        <w:ind w:left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11) Д/и: «Скажи ласково» (употребление существительных с уменьшительно – ласкательными суффиксами).  Дети выбирают по одной картинке, их разложенных на столах.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Называют слово ласково (например: сапог, нога, башмак, дождь, брат, сестра и т.д.) </w:t>
      </w:r>
      <w:proofErr w:type="gramEnd"/>
    </w:p>
    <w:p w:rsidR="00BA7CED" w:rsidRDefault="00BA7CED" w:rsidP="00BA7CE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Рефлексивно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коррегирующий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:rsidR="00BA7CED" w:rsidRDefault="00BA7CED" w:rsidP="00BA7CED">
      <w:pPr>
        <w:spacing w:after="0"/>
        <w:ind w:left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12) «Оцени себя улыбкой». Дети выбирают нужную картинку, поясняют свой выбор, отвечал на вопросы.</w:t>
      </w:r>
    </w:p>
    <w:p w:rsidR="00BA7CED" w:rsidRDefault="00BA7CED" w:rsidP="00BA7CED">
      <w:pPr>
        <w:spacing w:after="0"/>
        <w:ind w:left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Чему учит стихотворение? Какой вывод ты сделал?</w:t>
      </w:r>
    </w:p>
    <w:p w:rsidR="00BA7CED" w:rsidRDefault="00BA7CED" w:rsidP="00BA7CED">
      <w:pPr>
        <w:spacing w:after="0"/>
        <w:ind w:left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Какие новые слова ты запомнил? (на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каз</w:t>
      </w:r>
      <w:proofErr w:type="gramStart"/>
      <w:r>
        <w:rPr>
          <w:rFonts w:ascii="Times New Roman" w:hAnsi="Times New Roman" w:cs="Times New Roman"/>
          <w:sz w:val="28"/>
          <w:szCs w:val="28"/>
        </w:rPr>
        <w:t>.я</w:t>
      </w:r>
      <w:proofErr w:type="gramEnd"/>
      <w:r>
        <w:rPr>
          <w:rFonts w:ascii="Times New Roman" w:hAnsi="Times New Roman" w:cs="Times New Roman"/>
          <w:sz w:val="28"/>
          <w:szCs w:val="28"/>
        </w:rPr>
        <w:t>з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:rsidR="00BA7CED" w:rsidRDefault="00BA7CED" w:rsidP="00BA7CED">
      <w:pPr>
        <w:spacing w:after="0"/>
        <w:ind w:left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Кому ты можешь рассказать это стихотворение?</w:t>
      </w:r>
    </w:p>
    <w:p w:rsidR="00F6530A" w:rsidRDefault="00B07558" w:rsidP="00B0755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 благодарит всех детей </w:t>
      </w:r>
      <w:proofErr w:type="gramStart"/>
      <w:r>
        <w:rPr>
          <w:rFonts w:ascii="Times New Roman" w:hAnsi="Times New Roman" w:cs="Times New Roman"/>
          <w:sz w:val="28"/>
          <w:szCs w:val="28"/>
        </w:rPr>
        <w:t>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роботу.</w:t>
      </w:r>
      <w:r w:rsidR="00F6530A" w:rsidRPr="00BA7CED">
        <w:rPr>
          <w:rFonts w:ascii="Times New Roman" w:hAnsi="Times New Roman" w:cs="Times New Roman"/>
          <w:sz w:val="28"/>
          <w:szCs w:val="28"/>
        </w:rPr>
        <w:br/>
      </w:r>
    </w:p>
    <w:p w:rsidR="00B07558" w:rsidRDefault="00B07558" w:rsidP="00B0755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07558" w:rsidRDefault="00B07558" w:rsidP="00B0755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07558" w:rsidRDefault="00B07558" w:rsidP="00B0755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07558" w:rsidRDefault="00B07558" w:rsidP="00B0755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07558" w:rsidRDefault="00B07558" w:rsidP="00B0755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07558" w:rsidRDefault="00B07558" w:rsidP="00B0755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07558" w:rsidRDefault="00B07558" w:rsidP="00B0755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822960</wp:posOffset>
            </wp:positionH>
            <wp:positionV relativeFrom="paragraph">
              <wp:posOffset>4828540</wp:posOffset>
            </wp:positionV>
            <wp:extent cx="4419600" cy="5162550"/>
            <wp:effectExtent l="19050" t="0" r="0" b="0"/>
            <wp:wrapNone/>
            <wp:docPr id="2" name="Рисунок 2" descr="F:\обувь\img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обувь\img27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516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384810</wp:posOffset>
            </wp:positionH>
            <wp:positionV relativeFrom="paragraph">
              <wp:posOffset>8890</wp:posOffset>
            </wp:positionV>
            <wp:extent cx="5562600" cy="4933950"/>
            <wp:effectExtent l="19050" t="0" r="0" b="0"/>
            <wp:wrapNone/>
            <wp:docPr id="1" name="Рисунок 1" descr="F:\обувь\img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обувь\img27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493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7558" w:rsidRPr="00B07558" w:rsidRDefault="00B07558" w:rsidP="00B07558">
      <w:pPr>
        <w:rPr>
          <w:rFonts w:ascii="Times New Roman" w:hAnsi="Times New Roman" w:cs="Times New Roman"/>
          <w:sz w:val="28"/>
          <w:szCs w:val="28"/>
        </w:rPr>
      </w:pPr>
    </w:p>
    <w:p w:rsidR="00B07558" w:rsidRPr="00B07558" w:rsidRDefault="00B07558" w:rsidP="00B07558">
      <w:pPr>
        <w:rPr>
          <w:rFonts w:ascii="Times New Roman" w:hAnsi="Times New Roman" w:cs="Times New Roman"/>
          <w:sz w:val="28"/>
          <w:szCs w:val="28"/>
        </w:rPr>
      </w:pPr>
    </w:p>
    <w:p w:rsidR="00B07558" w:rsidRPr="00B07558" w:rsidRDefault="00B07558" w:rsidP="00B07558">
      <w:pPr>
        <w:rPr>
          <w:rFonts w:ascii="Times New Roman" w:hAnsi="Times New Roman" w:cs="Times New Roman"/>
          <w:sz w:val="28"/>
          <w:szCs w:val="28"/>
        </w:rPr>
      </w:pPr>
    </w:p>
    <w:p w:rsidR="00B07558" w:rsidRPr="00B07558" w:rsidRDefault="00B07558" w:rsidP="00B07558">
      <w:pPr>
        <w:rPr>
          <w:rFonts w:ascii="Times New Roman" w:hAnsi="Times New Roman" w:cs="Times New Roman"/>
          <w:sz w:val="28"/>
          <w:szCs w:val="28"/>
        </w:rPr>
      </w:pPr>
    </w:p>
    <w:p w:rsidR="00B07558" w:rsidRPr="00B07558" w:rsidRDefault="00B07558" w:rsidP="00B07558">
      <w:pPr>
        <w:rPr>
          <w:rFonts w:ascii="Times New Roman" w:hAnsi="Times New Roman" w:cs="Times New Roman"/>
          <w:sz w:val="28"/>
          <w:szCs w:val="28"/>
        </w:rPr>
      </w:pPr>
    </w:p>
    <w:p w:rsidR="00B07558" w:rsidRPr="00B07558" w:rsidRDefault="00B07558" w:rsidP="00B07558">
      <w:pPr>
        <w:rPr>
          <w:rFonts w:ascii="Times New Roman" w:hAnsi="Times New Roman" w:cs="Times New Roman"/>
          <w:sz w:val="28"/>
          <w:szCs w:val="28"/>
        </w:rPr>
      </w:pPr>
    </w:p>
    <w:p w:rsidR="00B07558" w:rsidRPr="00B07558" w:rsidRDefault="00B07558" w:rsidP="00B07558">
      <w:pPr>
        <w:rPr>
          <w:rFonts w:ascii="Times New Roman" w:hAnsi="Times New Roman" w:cs="Times New Roman"/>
          <w:sz w:val="28"/>
          <w:szCs w:val="28"/>
        </w:rPr>
      </w:pPr>
    </w:p>
    <w:p w:rsidR="00B07558" w:rsidRPr="00B07558" w:rsidRDefault="00B07558" w:rsidP="00B07558">
      <w:pPr>
        <w:rPr>
          <w:rFonts w:ascii="Times New Roman" w:hAnsi="Times New Roman" w:cs="Times New Roman"/>
          <w:sz w:val="28"/>
          <w:szCs w:val="28"/>
        </w:rPr>
      </w:pPr>
    </w:p>
    <w:p w:rsidR="00B07558" w:rsidRPr="00B07558" w:rsidRDefault="00B07558" w:rsidP="00B07558">
      <w:pPr>
        <w:rPr>
          <w:rFonts w:ascii="Times New Roman" w:hAnsi="Times New Roman" w:cs="Times New Roman"/>
          <w:sz w:val="28"/>
          <w:szCs w:val="28"/>
        </w:rPr>
      </w:pPr>
    </w:p>
    <w:p w:rsidR="00B07558" w:rsidRPr="00B07558" w:rsidRDefault="00B07558" w:rsidP="00B07558">
      <w:pPr>
        <w:rPr>
          <w:rFonts w:ascii="Times New Roman" w:hAnsi="Times New Roman" w:cs="Times New Roman"/>
          <w:sz w:val="28"/>
          <w:szCs w:val="28"/>
        </w:rPr>
      </w:pPr>
    </w:p>
    <w:p w:rsidR="00B07558" w:rsidRPr="00B07558" w:rsidRDefault="00B07558" w:rsidP="00B07558">
      <w:pPr>
        <w:rPr>
          <w:rFonts w:ascii="Times New Roman" w:hAnsi="Times New Roman" w:cs="Times New Roman"/>
          <w:sz w:val="28"/>
          <w:szCs w:val="28"/>
        </w:rPr>
      </w:pPr>
    </w:p>
    <w:p w:rsidR="00B07558" w:rsidRPr="00B07558" w:rsidRDefault="00B07558" w:rsidP="00B07558">
      <w:pPr>
        <w:rPr>
          <w:rFonts w:ascii="Times New Roman" w:hAnsi="Times New Roman" w:cs="Times New Roman"/>
          <w:sz w:val="28"/>
          <w:szCs w:val="28"/>
        </w:rPr>
      </w:pPr>
    </w:p>
    <w:p w:rsidR="00B07558" w:rsidRPr="00B07558" w:rsidRDefault="00B07558" w:rsidP="00B07558">
      <w:pPr>
        <w:rPr>
          <w:rFonts w:ascii="Times New Roman" w:hAnsi="Times New Roman" w:cs="Times New Roman"/>
          <w:sz w:val="28"/>
          <w:szCs w:val="28"/>
        </w:rPr>
      </w:pPr>
    </w:p>
    <w:p w:rsidR="00B07558" w:rsidRPr="00B07558" w:rsidRDefault="00B07558" w:rsidP="00B07558">
      <w:pPr>
        <w:rPr>
          <w:rFonts w:ascii="Times New Roman" w:hAnsi="Times New Roman" w:cs="Times New Roman"/>
          <w:sz w:val="28"/>
          <w:szCs w:val="28"/>
        </w:rPr>
      </w:pPr>
    </w:p>
    <w:p w:rsidR="00B07558" w:rsidRPr="00B07558" w:rsidRDefault="00B07558" w:rsidP="00B07558">
      <w:pPr>
        <w:rPr>
          <w:rFonts w:ascii="Times New Roman" w:hAnsi="Times New Roman" w:cs="Times New Roman"/>
          <w:sz w:val="28"/>
          <w:szCs w:val="28"/>
        </w:rPr>
      </w:pPr>
    </w:p>
    <w:p w:rsidR="00B07558" w:rsidRPr="00B07558" w:rsidRDefault="00B07558" w:rsidP="00B07558">
      <w:pPr>
        <w:rPr>
          <w:rFonts w:ascii="Times New Roman" w:hAnsi="Times New Roman" w:cs="Times New Roman"/>
          <w:sz w:val="28"/>
          <w:szCs w:val="28"/>
        </w:rPr>
      </w:pPr>
    </w:p>
    <w:p w:rsidR="00B07558" w:rsidRPr="00B07558" w:rsidRDefault="00B07558" w:rsidP="00B07558">
      <w:pPr>
        <w:rPr>
          <w:rFonts w:ascii="Times New Roman" w:hAnsi="Times New Roman" w:cs="Times New Roman"/>
          <w:sz w:val="28"/>
          <w:szCs w:val="28"/>
        </w:rPr>
      </w:pPr>
    </w:p>
    <w:p w:rsidR="00B07558" w:rsidRPr="00B07558" w:rsidRDefault="00B07558" w:rsidP="00B07558">
      <w:pPr>
        <w:rPr>
          <w:rFonts w:ascii="Times New Roman" w:hAnsi="Times New Roman" w:cs="Times New Roman"/>
          <w:sz w:val="28"/>
          <w:szCs w:val="28"/>
        </w:rPr>
      </w:pPr>
    </w:p>
    <w:p w:rsidR="00B07558" w:rsidRPr="00B07558" w:rsidRDefault="00B07558" w:rsidP="00B07558">
      <w:pPr>
        <w:rPr>
          <w:rFonts w:ascii="Times New Roman" w:hAnsi="Times New Roman" w:cs="Times New Roman"/>
          <w:sz w:val="28"/>
          <w:szCs w:val="28"/>
        </w:rPr>
      </w:pPr>
    </w:p>
    <w:p w:rsidR="00B07558" w:rsidRPr="00B07558" w:rsidRDefault="00B07558" w:rsidP="00B07558">
      <w:pPr>
        <w:rPr>
          <w:rFonts w:ascii="Times New Roman" w:hAnsi="Times New Roman" w:cs="Times New Roman"/>
          <w:sz w:val="28"/>
          <w:szCs w:val="28"/>
        </w:rPr>
      </w:pPr>
    </w:p>
    <w:p w:rsidR="00B07558" w:rsidRPr="00B07558" w:rsidRDefault="00B07558" w:rsidP="00B07558">
      <w:pPr>
        <w:rPr>
          <w:rFonts w:ascii="Times New Roman" w:hAnsi="Times New Roman" w:cs="Times New Roman"/>
          <w:sz w:val="28"/>
          <w:szCs w:val="28"/>
        </w:rPr>
      </w:pPr>
    </w:p>
    <w:p w:rsidR="00B07558" w:rsidRPr="00B07558" w:rsidRDefault="00B07558" w:rsidP="00B07558">
      <w:pPr>
        <w:rPr>
          <w:rFonts w:ascii="Times New Roman" w:hAnsi="Times New Roman" w:cs="Times New Roman"/>
          <w:sz w:val="28"/>
          <w:szCs w:val="28"/>
        </w:rPr>
      </w:pPr>
    </w:p>
    <w:p w:rsidR="00B07558" w:rsidRDefault="00B07558" w:rsidP="00B07558">
      <w:pPr>
        <w:rPr>
          <w:rFonts w:ascii="Times New Roman" w:hAnsi="Times New Roman" w:cs="Times New Roman"/>
          <w:sz w:val="28"/>
          <w:szCs w:val="28"/>
        </w:rPr>
      </w:pPr>
    </w:p>
    <w:p w:rsidR="00B07558" w:rsidRDefault="00B07558" w:rsidP="00B07558">
      <w:pPr>
        <w:rPr>
          <w:rFonts w:ascii="Times New Roman" w:hAnsi="Times New Roman" w:cs="Times New Roman"/>
          <w:sz w:val="28"/>
          <w:szCs w:val="28"/>
        </w:rPr>
      </w:pPr>
    </w:p>
    <w:p w:rsidR="00B07558" w:rsidRDefault="00B07558" w:rsidP="00B0755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07558" w:rsidRDefault="00B075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07558" w:rsidRDefault="00B07558" w:rsidP="00B07558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5387340</wp:posOffset>
            </wp:positionV>
            <wp:extent cx="6300470" cy="4095750"/>
            <wp:effectExtent l="19050" t="0" r="5080" b="0"/>
            <wp:wrapNone/>
            <wp:docPr id="4" name="Рисунок 4" descr="F:\обувь\img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обувь\img27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594360</wp:posOffset>
            </wp:positionH>
            <wp:positionV relativeFrom="paragraph">
              <wp:posOffset>-156210</wp:posOffset>
            </wp:positionV>
            <wp:extent cx="5086350" cy="5543550"/>
            <wp:effectExtent l="19050" t="0" r="0" b="0"/>
            <wp:wrapNone/>
            <wp:docPr id="3" name="Рисунок 3" descr="F:\обувь\img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обувь\img27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contrast="20000"/>
                    </a:blip>
                    <a:srcRect l="28222" t="17756" r="31673" b="329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554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7558" w:rsidRPr="00B07558" w:rsidRDefault="00B07558" w:rsidP="00B07558">
      <w:pPr>
        <w:rPr>
          <w:rFonts w:ascii="Times New Roman" w:hAnsi="Times New Roman" w:cs="Times New Roman"/>
          <w:sz w:val="28"/>
          <w:szCs w:val="28"/>
        </w:rPr>
      </w:pPr>
    </w:p>
    <w:p w:rsidR="00B07558" w:rsidRPr="00B07558" w:rsidRDefault="00B07558" w:rsidP="00B07558">
      <w:pPr>
        <w:rPr>
          <w:rFonts w:ascii="Times New Roman" w:hAnsi="Times New Roman" w:cs="Times New Roman"/>
          <w:sz w:val="28"/>
          <w:szCs w:val="28"/>
        </w:rPr>
      </w:pPr>
    </w:p>
    <w:p w:rsidR="00B07558" w:rsidRPr="00B07558" w:rsidRDefault="00B07558" w:rsidP="00B07558">
      <w:pPr>
        <w:rPr>
          <w:rFonts w:ascii="Times New Roman" w:hAnsi="Times New Roman" w:cs="Times New Roman"/>
          <w:sz w:val="28"/>
          <w:szCs w:val="28"/>
        </w:rPr>
      </w:pPr>
    </w:p>
    <w:p w:rsidR="00B07558" w:rsidRPr="00B07558" w:rsidRDefault="00B07558" w:rsidP="00B07558">
      <w:pPr>
        <w:rPr>
          <w:rFonts w:ascii="Times New Roman" w:hAnsi="Times New Roman" w:cs="Times New Roman"/>
          <w:sz w:val="28"/>
          <w:szCs w:val="28"/>
        </w:rPr>
      </w:pPr>
    </w:p>
    <w:p w:rsidR="00B07558" w:rsidRPr="00B07558" w:rsidRDefault="00B07558" w:rsidP="00B07558">
      <w:pPr>
        <w:rPr>
          <w:rFonts w:ascii="Times New Roman" w:hAnsi="Times New Roman" w:cs="Times New Roman"/>
          <w:sz w:val="28"/>
          <w:szCs w:val="28"/>
        </w:rPr>
      </w:pPr>
    </w:p>
    <w:p w:rsidR="00B07558" w:rsidRPr="00B07558" w:rsidRDefault="00B07558" w:rsidP="00B07558">
      <w:pPr>
        <w:rPr>
          <w:rFonts w:ascii="Times New Roman" w:hAnsi="Times New Roman" w:cs="Times New Roman"/>
          <w:sz w:val="28"/>
          <w:szCs w:val="28"/>
        </w:rPr>
      </w:pPr>
    </w:p>
    <w:p w:rsidR="00B07558" w:rsidRPr="00B07558" w:rsidRDefault="00B07558" w:rsidP="00B07558">
      <w:pPr>
        <w:rPr>
          <w:rFonts w:ascii="Times New Roman" w:hAnsi="Times New Roman" w:cs="Times New Roman"/>
          <w:sz w:val="28"/>
          <w:szCs w:val="28"/>
        </w:rPr>
      </w:pPr>
    </w:p>
    <w:p w:rsidR="00B07558" w:rsidRPr="00B07558" w:rsidRDefault="00B07558" w:rsidP="00B07558">
      <w:pPr>
        <w:rPr>
          <w:rFonts w:ascii="Times New Roman" w:hAnsi="Times New Roman" w:cs="Times New Roman"/>
          <w:sz w:val="28"/>
          <w:szCs w:val="28"/>
        </w:rPr>
      </w:pPr>
    </w:p>
    <w:p w:rsidR="00B07558" w:rsidRPr="00B07558" w:rsidRDefault="00B07558" w:rsidP="00B07558">
      <w:pPr>
        <w:rPr>
          <w:rFonts w:ascii="Times New Roman" w:hAnsi="Times New Roman" w:cs="Times New Roman"/>
          <w:sz w:val="28"/>
          <w:szCs w:val="28"/>
        </w:rPr>
      </w:pPr>
    </w:p>
    <w:p w:rsidR="00B07558" w:rsidRPr="00B07558" w:rsidRDefault="00B07558" w:rsidP="00B07558">
      <w:pPr>
        <w:rPr>
          <w:rFonts w:ascii="Times New Roman" w:hAnsi="Times New Roman" w:cs="Times New Roman"/>
          <w:sz w:val="28"/>
          <w:szCs w:val="28"/>
        </w:rPr>
      </w:pPr>
    </w:p>
    <w:p w:rsidR="00B07558" w:rsidRPr="00B07558" w:rsidRDefault="00B07558" w:rsidP="00B07558">
      <w:pPr>
        <w:rPr>
          <w:rFonts w:ascii="Times New Roman" w:hAnsi="Times New Roman" w:cs="Times New Roman"/>
          <w:sz w:val="28"/>
          <w:szCs w:val="28"/>
        </w:rPr>
      </w:pPr>
    </w:p>
    <w:p w:rsidR="00B07558" w:rsidRPr="00B07558" w:rsidRDefault="00B07558" w:rsidP="00B07558">
      <w:pPr>
        <w:rPr>
          <w:rFonts w:ascii="Times New Roman" w:hAnsi="Times New Roman" w:cs="Times New Roman"/>
          <w:sz w:val="28"/>
          <w:szCs w:val="28"/>
        </w:rPr>
      </w:pPr>
    </w:p>
    <w:p w:rsidR="00B07558" w:rsidRPr="00B07558" w:rsidRDefault="00B07558" w:rsidP="00B07558">
      <w:pPr>
        <w:rPr>
          <w:rFonts w:ascii="Times New Roman" w:hAnsi="Times New Roman" w:cs="Times New Roman"/>
          <w:sz w:val="28"/>
          <w:szCs w:val="28"/>
        </w:rPr>
      </w:pPr>
    </w:p>
    <w:p w:rsidR="00B07558" w:rsidRPr="00B07558" w:rsidRDefault="00B07558" w:rsidP="00B07558">
      <w:pPr>
        <w:rPr>
          <w:rFonts w:ascii="Times New Roman" w:hAnsi="Times New Roman" w:cs="Times New Roman"/>
          <w:sz w:val="28"/>
          <w:szCs w:val="28"/>
        </w:rPr>
      </w:pPr>
    </w:p>
    <w:p w:rsidR="00B07558" w:rsidRPr="00B07558" w:rsidRDefault="00B07558" w:rsidP="00B07558">
      <w:pPr>
        <w:rPr>
          <w:rFonts w:ascii="Times New Roman" w:hAnsi="Times New Roman" w:cs="Times New Roman"/>
          <w:sz w:val="28"/>
          <w:szCs w:val="28"/>
        </w:rPr>
      </w:pPr>
    </w:p>
    <w:p w:rsidR="00B07558" w:rsidRPr="00B07558" w:rsidRDefault="00B07558" w:rsidP="00B07558">
      <w:pPr>
        <w:rPr>
          <w:rFonts w:ascii="Times New Roman" w:hAnsi="Times New Roman" w:cs="Times New Roman"/>
          <w:sz w:val="28"/>
          <w:szCs w:val="28"/>
        </w:rPr>
      </w:pPr>
    </w:p>
    <w:p w:rsidR="00B07558" w:rsidRPr="00B07558" w:rsidRDefault="00B07558" w:rsidP="00B07558">
      <w:pPr>
        <w:rPr>
          <w:rFonts w:ascii="Times New Roman" w:hAnsi="Times New Roman" w:cs="Times New Roman"/>
          <w:sz w:val="28"/>
          <w:szCs w:val="28"/>
        </w:rPr>
      </w:pPr>
    </w:p>
    <w:p w:rsidR="00B07558" w:rsidRPr="00B07558" w:rsidRDefault="00B07558" w:rsidP="00B07558">
      <w:pPr>
        <w:rPr>
          <w:rFonts w:ascii="Times New Roman" w:hAnsi="Times New Roman" w:cs="Times New Roman"/>
          <w:sz w:val="28"/>
          <w:szCs w:val="28"/>
        </w:rPr>
      </w:pPr>
    </w:p>
    <w:p w:rsidR="00B07558" w:rsidRPr="00B07558" w:rsidRDefault="00B07558" w:rsidP="00B07558">
      <w:pPr>
        <w:rPr>
          <w:rFonts w:ascii="Times New Roman" w:hAnsi="Times New Roman" w:cs="Times New Roman"/>
          <w:sz w:val="28"/>
          <w:szCs w:val="28"/>
        </w:rPr>
      </w:pPr>
    </w:p>
    <w:p w:rsidR="00B07558" w:rsidRPr="00B07558" w:rsidRDefault="00B07558" w:rsidP="00B07558">
      <w:pPr>
        <w:rPr>
          <w:rFonts w:ascii="Times New Roman" w:hAnsi="Times New Roman" w:cs="Times New Roman"/>
          <w:sz w:val="28"/>
          <w:szCs w:val="28"/>
        </w:rPr>
      </w:pPr>
    </w:p>
    <w:p w:rsidR="00B07558" w:rsidRPr="00B07558" w:rsidRDefault="00B07558" w:rsidP="00B07558">
      <w:pPr>
        <w:rPr>
          <w:rFonts w:ascii="Times New Roman" w:hAnsi="Times New Roman" w:cs="Times New Roman"/>
          <w:sz w:val="28"/>
          <w:szCs w:val="28"/>
        </w:rPr>
      </w:pPr>
    </w:p>
    <w:p w:rsidR="00B07558" w:rsidRPr="00B07558" w:rsidRDefault="00B07558" w:rsidP="00B07558">
      <w:pPr>
        <w:rPr>
          <w:rFonts w:ascii="Times New Roman" w:hAnsi="Times New Roman" w:cs="Times New Roman"/>
          <w:sz w:val="28"/>
          <w:szCs w:val="28"/>
        </w:rPr>
      </w:pPr>
    </w:p>
    <w:p w:rsidR="00B07558" w:rsidRPr="00B07558" w:rsidRDefault="00B07558" w:rsidP="00B07558">
      <w:pPr>
        <w:rPr>
          <w:rFonts w:ascii="Times New Roman" w:hAnsi="Times New Roman" w:cs="Times New Roman"/>
          <w:sz w:val="28"/>
          <w:szCs w:val="28"/>
        </w:rPr>
      </w:pPr>
    </w:p>
    <w:p w:rsidR="00B07558" w:rsidRPr="00B07558" w:rsidRDefault="00B07558" w:rsidP="00B07558">
      <w:pPr>
        <w:rPr>
          <w:rFonts w:ascii="Times New Roman" w:hAnsi="Times New Roman" w:cs="Times New Roman"/>
          <w:sz w:val="28"/>
          <w:szCs w:val="28"/>
        </w:rPr>
      </w:pPr>
    </w:p>
    <w:p w:rsidR="00B07558" w:rsidRDefault="00B07558" w:rsidP="00B07558">
      <w:pPr>
        <w:rPr>
          <w:rFonts w:ascii="Times New Roman" w:hAnsi="Times New Roman" w:cs="Times New Roman"/>
          <w:sz w:val="28"/>
          <w:szCs w:val="28"/>
        </w:rPr>
      </w:pPr>
    </w:p>
    <w:p w:rsidR="00B07558" w:rsidRDefault="00B07558" w:rsidP="00B07558">
      <w:pPr>
        <w:tabs>
          <w:tab w:val="left" w:pos="82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B07558" w:rsidRDefault="00B07558" w:rsidP="00B075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-364557</wp:posOffset>
            </wp:positionH>
            <wp:positionV relativeFrom="paragraph">
              <wp:posOffset>4396740</wp:posOffset>
            </wp:positionV>
            <wp:extent cx="6888480" cy="5492750"/>
            <wp:effectExtent l="57150" t="1257300" r="26670" b="1231900"/>
            <wp:wrapNone/>
            <wp:docPr id="8" name="Рисунок 8" descr="F:\обувь\img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обувь\img28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 rot="6211765">
                      <a:off x="0" y="0"/>
                      <a:ext cx="6888480" cy="549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-287020</wp:posOffset>
            </wp:positionH>
            <wp:positionV relativeFrom="paragraph">
              <wp:posOffset>243840</wp:posOffset>
            </wp:positionV>
            <wp:extent cx="6610350" cy="4076700"/>
            <wp:effectExtent l="19050" t="0" r="0" b="0"/>
            <wp:wrapNone/>
            <wp:docPr id="5" name="Рисунок 5" descr="F:\обувь\img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обувь\img27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7558" w:rsidRPr="00B07558" w:rsidRDefault="00B07558" w:rsidP="00B07558">
      <w:pPr>
        <w:rPr>
          <w:rFonts w:ascii="Times New Roman" w:hAnsi="Times New Roman" w:cs="Times New Roman"/>
          <w:sz w:val="28"/>
          <w:szCs w:val="28"/>
        </w:rPr>
      </w:pPr>
    </w:p>
    <w:p w:rsidR="00B07558" w:rsidRPr="00B07558" w:rsidRDefault="00B07558" w:rsidP="00B07558">
      <w:pPr>
        <w:rPr>
          <w:rFonts w:ascii="Times New Roman" w:hAnsi="Times New Roman" w:cs="Times New Roman"/>
          <w:sz w:val="28"/>
          <w:szCs w:val="28"/>
        </w:rPr>
      </w:pPr>
    </w:p>
    <w:p w:rsidR="00B07558" w:rsidRPr="00B07558" w:rsidRDefault="00B07558" w:rsidP="00B07558">
      <w:pPr>
        <w:rPr>
          <w:rFonts w:ascii="Times New Roman" w:hAnsi="Times New Roman" w:cs="Times New Roman"/>
          <w:sz w:val="28"/>
          <w:szCs w:val="28"/>
        </w:rPr>
      </w:pPr>
    </w:p>
    <w:p w:rsidR="00B07558" w:rsidRPr="00B07558" w:rsidRDefault="00B07558" w:rsidP="00B07558">
      <w:pPr>
        <w:rPr>
          <w:rFonts w:ascii="Times New Roman" w:hAnsi="Times New Roman" w:cs="Times New Roman"/>
          <w:sz w:val="28"/>
          <w:szCs w:val="28"/>
        </w:rPr>
      </w:pPr>
    </w:p>
    <w:p w:rsidR="00B07558" w:rsidRPr="00B07558" w:rsidRDefault="00B07558" w:rsidP="00B07558">
      <w:pPr>
        <w:rPr>
          <w:rFonts w:ascii="Times New Roman" w:hAnsi="Times New Roman" w:cs="Times New Roman"/>
          <w:sz w:val="28"/>
          <w:szCs w:val="28"/>
        </w:rPr>
      </w:pPr>
    </w:p>
    <w:p w:rsidR="00B07558" w:rsidRPr="00B07558" w:rsidRDefault="00B07558" w:rsidP="00B07558">
      <w:pPr>
        <w:rPr>
          <w:rFonts w:ascii="Times New Roman" w:hAnsi="Times New Roman" w:cs="Times New Roman"/>
          <w:sz w:val="28"/>
          <w:szCs w:val="28"/>
        </w:rPr>
      </w:pPr>
    </w:p>
    <w:p w:rsidR="00B07558" w:rsidRPr="00B07558" w:rsidRDefault="00B07558" w:rsidP="00B07558">
      <w:pPr>
        <w:rPr>
          <w:rFonts w:ascii="Times New Roman" w:hAnsi="Times New Roman" w:cs="Times New Roman"/>
          <w:sz w:val="28"/>
          <w:szCs w:val="28"/>
        </w:rPr>
      </w:pPr>
    </w:p>
    <w:p w:rsidR="00B07558" w:rsidRPr="00B07558" w:rsidRDefault="00B07558" w:rsidP="00B07558">
      <w:pPr>
        <w:rPr>
          <w:rFonts w:ascii="Times New Roman" w:hAnsi="Times New Roman" w:cs="Times New Roman"/>
          <w:sz w:val="28"/>
          <w:szCs w:val="28"/>
        </w:rPr>
      </w:pPr>
    </w:p>
    <w:p w:rsidR="00B07558" w:rsidRPr="00B07558" w:rsidRDefault="00B07558" w:rsidP="00B07558">
      <w:pPr>
        <w:rPr>
          <w:rFonts w:ascii="Times New Roman" w:hAnsi="Times New Roman" w:cs="Times New Roman"/>
          <w:sz w:val="28"/>
          <w:szCs w:val="28"/>
        </w:rPr>
      </w:pPr>
    </w:p>
    <w:p w:rsidR="00B07558" w:rsidRPr="00B07558" w:rsidRDefault="00B07558" w:rsidP="00B07558">
      <w:pPr>
        <w:rPr>
          <w:rFonts w:ascii="Times New Roman" w:hAnsi="Times New Roman" w:cs="Times New Roman"/>
          <w:sz w:val="28"/>
          <w:szCs w:val="28"/>
        </w:rPr>
      </w:pPr>
    </w:p>
    <w:p w:rsidR="00B07558" w:rsidRPr="00B07558" w:rsidRDefault="00B07558" w:rsidP="00B07558">
      <w:pPr>
        <w:rPr>
          <w:rFonts w:ascii="Times New Roman" w:hAnsi="Times New Roman" w:cs="Times New Roman"/>
          <w:sz w:val="28"/>
          <w:szCs w:val="28"/>
        </w:rPr>
      </w:pPr>
    </w:p>
    <w:p w:rsidR="00B07558" w:rsidRPr="00B07558" w:rsidRDefault="00B07558" w:rsidP="00B07558">
      <w:pPr>
        <w:rPr>
          <w:rFonts w:ascii="Times New Roman" w:hAnsi="Times New Roman" w:cs="Times New Roman"/>
          <w:sz w:val="28"/>
          <w:szCs w:val="28"/>
        </w:rPr>
      </w:pPr>
    </w:p>
    <w:p w:rsidR="00B07558" w:rsidRPr="00B07558" w:rsidRDefault="00B07558" w:rsidP="00B07558">
      <w:pPr>
        <w:rPr>
          <w:rFonts w:ascii="Times New Roman" w:hAnsi="Times New Roman" w:cs="Times New Roman"/>
          <w:sz w:val="28"/>
          <w:szCs w:val="28"/>
        </w:rPr>
      </w:pPr>
    </w:p>
    <w:p w:rsidR="00B07558" w:rsidRPr="00B07558" w:rsidRDefault="00B07558" w:rsidP="00B07558">
      <w:pPr>
        <w:rPr>
          <w:rFonts w:ascii="Times New Roman" w:hAnsi="Times New Roman" w:cs="Times New Roman"/>
          <w:sz w:val="28"/>
          <w:szCs w:val="28"/>
        </w:rPr>
      </w:pPr>
    </w:p>
    <w:p w:rsidR="00B07558" w:rsidRPr="00B07558" w:rsidRDefault="00B07558" w:rsidP="00B07558">
      <w:pPr>
        <w:rPr>
          <w:rFonts w:ascii="Times New Roman" w:hAnsi="Times New Roman" w:cs="Times New Roman"/>
          <w:sz w:val="28"/>
          <w:szCs w:val="28"/>
        </w:rPr>
      </w:pPr>
    </w:p>
    <w:p w:rsidR="00B07558" w:rsidRPr="00B07558" w:rsidRDefault="00B07558" w:rsidP="00B07558">
      <w:pPr>
        <w:rPr>
          <w:rFonts w:ascii="Times New Roman" w:hAnsi="Times New Roman" w:cs="Times New Roman"/>
          <w:sz w:val="28"/>
          <w:szCs w:val="28"/>
        </w:rPr>
      </w:pPr>
    </w:p>
    <w:p w:rsidR="00B07558" w:rsidRPr="00B07558" w:rsidRDefault="00B07558" w:rsidP="00B07558">
      <w:pPr>
        <w:rPr>
          <w:rFonts w:ascii="Times New Roman" w:hAnsi="Times New Roman" w:cs="Times New Roman"/>
          <w:sz w:val="28"/>
          <w:szCs w:val="28"/>
        </w:rPr>
      </w:pPr>
    </w:p>
    <w:p w:rsidR="00B07558" w:rsidRPr="00B07558" w:rsidRDefault="00B07558" w:rsidP="00B07558">
      <w:pPr>
        <w:rPr>
          <w:rFonts w:ascii="Times New Roman" w:hAnsi="Times New Roman" w:cs="Times New Roman"/>
          <w:sz w:val="28"/>
          <w:szCs w:val="28"/>
        </w:rPr>
      </w:pPr>
    </w:p>
    <w:p w:rsidR="00B07558" w:rsidRPr="00B07558" w:rsidRDefault="00B07558" w:rsidP="00B07558">
      <w:pPr>
        <w:rPr>
          <w:rFonts w:ascii="Times New Roman" w:hAnsi="Times New Roman" w:cs="Times New Roman"/>
          <w:sz w:val="28"/>
          <w:szCs w:val="28"/>
        </w:rPr>
      </w:pPr>
    </w:p>
    <w:p w:rsidR="00B07558" w:rsidRPr="00B07558" w:rsidRDefault="00B07558" w:rsidP="00B07558">
      <w:pPr>
        <w:rPr>
          <w:rFonts w:ascii="Times New Roman" w:hAnsi="Times New Roman" w:cs="Times New Roman"/>
          <w:sz w:val="28"/>
          <w:szCs w:val="28"/>
        </w:rPr>
      </w:pPr>
    </w:p>
    <w:p w:rsidR="00B07558" w:rsidRDefault="00B07558" w:rsidP="00B07558">
      <w:pPr>
        <w:rPr>
          <w:rFonts w:ascii="Times New Roman" w:hAnsi="Times New Roman" w:cs="Times New Roman"/>
          <w:sz w:val="28"/>
          <w:szCs w:val="28"/>
        </w:rPr>
      </w:pPr>
    </w:p>
    <w:p w:rsidR="00B07558" w:rsidRPr="00B07558" w:rsidRDefault="00B07558" w:rsidP="00B07558">
      <w:pPr>
        <w:rPr>
          <w:rFonts w:ascii="Times New Roman" w:hAnsi="Times New Roman" w:cs="Times New Roman"/>
          <w:sz w:val="28"/>
          <w:szCs w:val="28"/>
        </w:rPr>
      </w:pPr>
    </w:p>
    <w:p w:rsidR="00B07558" w:rsidRDefault="00B07558" w:rsidP="00B07558">
      <w:pPr>
        <w:tabs>
          <w:tab w:val="left" w:pos="89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B07558" w:rsidRDefault="00B07558" w:rsidP="00B07558">
      <w:pPr>
        <w:tabs>
          <w:tab w:val="left" w:pos="8910"/>
        </w:tabs>
        <w:rPr>
          <w:rFonts w:ascii="Times New Roman" w:hAnsi="Times New Roman" w:cs="Times New Roman"/>
          <w:sz w:val="28"/>
          <w:szCs w:val="28"/>
        </w:rPr>
      </w:pPr>
    </w:p>
    <w:p w:rsidR="00B07558" w:rsidRDefault="00B07558" w:rsidP="00B07558">
      <w:pPr>
        <w:tabs>
          <w:tab w:val="left" w:pos="8910"/>
        </w:tabs>
        <w:rPr>
          <w:rFonts w:ascii="Times New Roman" w:hAnsi="Times New Roman" w:cs="Times New Roman"/>
          <w:sz w:val="28"/>
          <w:szCs w:val="28"/>
        </w:rPr>
      </w:pPr>
    </w:p>
    <w:p w:rsidR="00B07558" w:rsidRDefault="00B07558" w:rsidP="00B07558">
      <w:pPr>
        <w:tabs>
          <w:tab w:val="left" w:pos="8910"/>
        </w:tabs>
        <w:rPr>
          <w:rFonts w:ascii="Times New Roman" w:hAnsi="Times New Roman" w:cs="Times New Roman"/>
          <w:sz w:val="28"/>
          <w:szCs w:val="28"/>
        </w:rPr>
      </w:pPr>
    </w:p>
    <w:p w:rsidR="00B07558" w:rsidRPr="00B07558" w:rsidRDefault="00B07558" w:rsidP="00B07558">
      <w:pPr>
        <w:tabs>
          <w:tab w:val="left" w:pos="89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-224790</wp:posOffset>
            </wp:positionH>
            <wp:positionV relativeFrom="paragraph">
              <wp:posOffset>510540</wp:posOffset>
            </wp:positionV>
            <wp:extent cx="2914650" cy="6953250"/>
            <wp:effectExtent l="19050" t="0" r="0" b="0"/>
            <wp:wrapNone/>
            <wp:docPr id="9" name="Рисунок 9" descr="F:\обувь\img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обувь\img27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695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B07558" w:rsidRPr="00B07558" w:rsidSect="000B6707">
      <w:type w:val="continuous"/>
      <w:pgSz w:w="11906" w:h="16838"/>
      <w:pgMar w:top="426" w:right="850" w:bottom="709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05368"/>
    <w:multiLevelType w:val="hybridMultilevel"/>
    <w:tmpl w:val="91B41774"/>
    <w:lvl w:ilvl="0" w:tplc="966AF07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B457A05"/>
    <w:multiLevelType w:val="hybridMultilevel"/>
    <w:tmpl w:val="B2C84678"/>
    <w:lvl w:ilvl="0" w:tplc="006ED9E4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6DBA4266"/>
    <w:multiLevelType w:val="hybridMultilevel"/>
    <w:tmpl w:val="1C9E5A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4"/>
  <w:proofState w:spelling="clean" w:grammar="clean"/>
  <w:defaultTabStop w:val="708"/>
  <w:characterSpacingControl w:val="doNotCompress"/>
  <w:compat/>
  <w:rsids>
    <w:rsidRoot w:val="001E225B"/>
    <w:rsid w:val="000B6707"/>
    <w:rsid w:val="001E225B"/>
    <w:rsid w:val="004C76EF"/>
    <w:rsid w:val="005D0271"/>
    <w:rsid w:val="00697892"/>
    <w:rsid w:val="006F785E"/>
    <w:rsid w:val="00941F96"/>
    <w:rsid w:val="00A11172"/>
    <w:rsid w:val="00A50DBD"/>
    <w:rsid w:val="00B07558"/>
    <w:rsid w:val="00BA7CED"/>
    <w:rsid w:val="00EC402D"/>
    <w:rsid w:val="00F6530A"/>
    <w:rsid w:val="00F97B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2" type="connector" idref="#_x0000_s1026"/>
        <o:r id="V:Rule4" type="connector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02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11172"/>
    <w:pPr>
      <w:ind w:left="720"/>
      <w:contextualSpacing/>
    </w:pPr>
  </w:style>
  <w:style w:type="table" w:styleId="a4">
    <w:name w:val="Table Grid"/>
    <w:basedOn w:val="a1"/>
    <w:uiPriority w:val="59"/>
    <w:rsid w:val="000B670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B075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075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3B30E0-578A-4E4D-9C0A-71CB999C93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1</Pages>
  <Words>651</Words>
  <Characters>3716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2013-12-12T10:34:00Z</dcterms:created>
  <dcterms:modified xsi:type="dcterms:W3CDTF">2013-12-12T12:17:00Z</dcterms:modified>
</cp:coreProperties>
</file>