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851AB2" w:rsidRPr="00D651A2" w:rsidTr="005F4409">
        <w:tc>
          <w:tcPr>
            <w:tcW w:w="9853" w:type="dxa"/>
          </w:tcPr>
          <w:p w:rsidR="00851AB2" w:rsidRPr="00D651A2" w:rsidRDefault="00851AB2" w:rsidP="005F44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51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Павлодар қаласы әкімдігі, Павлодар қаласы білім беру бөлімінің, «Павлодар қаласының №27 сәбилер бақшасы» </w:t>
            </w:r>
          </w:p>
          <w:p w:rsidR="00851AB2" w:rsidRPr="00D651A2" w:rsidRDefault="00851AB2" w:rsidP="005F44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51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мемлекеттік қазыналық коммуналдық кәсіпорын</w:t>
            </w:r>
          </w:p>
        </w:tc>
      </w:tr>
      <w:tr w:rsidR="00851AB2" w:rsidRPr="00D651A2" w:rsidTr="005F4409">
        <w:tc>
          <w:tcPr>
            <w:tcW w:w="9853" w:type="dxa"/>
          </w:tcPr>
          <w:p w:rsidR="00851AB2" w:rsidRPr="00D651A2" w:rsidRDefault="00851AB2" w:rsidP="005F44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51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Айнаш Сагиденовна Досбергенова</w:t>
            </w:r>
          </w:p>
        </w:tc>
      </w:tr>
      <w:tr w:rsidR="00851AB2" w:rsidRPr="00D651A2" w:rsidTr="005F4409">
        <w:tc>
          <w:tcPr>
            <w:tcW w:w="9853" w:type="dxa"/>
          </w:tcPr>
          <w:p w:rsidR="00851AB2" w:rsidRPr="00D651A2" w:rsidRDefault="00851AB2" w:rsidP="005F44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51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</w:t>
            </w:r>
          </w:p>
        </w:tc>
      </w:tr>
      <w:tr w:rsidR="00851AB2" w:rsidRPr="00D651A2" w:rsidTr="005F4409">
        <w:tc>
          <w:tcPr>
            <w:tcW w:w="9853" w:type="dxa"/>
          </w:tcPr>
          <w:p w:rsidR="00851AB2" w:rsidRPr="00D651A2" w:rsidRDefault="00851AB2" w:rsidP="005F44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51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Екінші</w:t>
            </w:r>
          </w:p>
        </w:tc>
      </w:tr>
      <w:tr w:rsidR="00851AB2" w:rsidRPr="00D651A2" w:rsidTr="005F4409">
        <w:tc>
          <w:tcPr>
            <w:tcW w:w="9853" w:type="dxa"/>
          </w:tcPr>
          <w:p w:rsidR="00851AB2" w:rsidRPr="00D651A2" w:rsidRDefault="00851AB2" w:rsidP="005F44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51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«Көктем»</w:t>
            </w:r>
          </w:p>
        </w:tc>
      </w:tr>
      <w:tr w:rsidR="00851AB2" w:rsidRPr="00D651A2" w:rsidTr="005F4409">
        <w:tc>
          <w:tcPr>
            <w:tcW w:w="9853" w:type="dxa"/>
          </w:tcPr>
          <w:p w:rsidR="00851AB2" w:rsidRPr="00D651A2" w:rsidRDefault="00851AB2" w:rsidP="005F44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51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Ересектер тобы</w:t>
            </w:r>
          </w:p>
        </w:tc>
      </w:tr>
    </w:tbl>
    <w:p w:rsidR="00851AB2" w:rsidRPr="00986DD6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Білім беру саласы: </w:t>
      </w:r>
      <w:r w:rsidRPr="00986DD6">
        <w:rPr>
          <w:rFonts w:ascii="Times New Roman" w:hAnsi="Times New Roman"/>
          <w:sz w:val="28"/>
          <w:szCs w:val="28"/>
          <w:lang w:val="kk-KZ"/>
        </w:rPr>
        <w:t>Коммуникация (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Бөлім: </w:t>
      </w:r>
      <w:r w:rsidRPr="00986DD6">
        <w:rPr>
          <w:rFonts w:ascii="Times New Roman" w:hAnsi="Times New Roman"/>
          <w:sz w:val="28"/>
          <w:szCs w:val="28"/>
          <w:lang w:val="kk-KZ"/>
        </w:rPr>
        <w:t xml:space="preserve">Тіл дамыту). 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Білім беру саласы: </w:t>
      </w:r>
      <w:r w:rsidRPr="00986DD6">
        <w:rPr>
          <w:rFonts w:ascii="Times New Roman" w:hAnsi="Times New Roman"/>
          <w:sz w:val="28"/>
          <w:szCs w:val="28"/>
          <w:lang w:val="kk-KZ"/>
        </w:rPr>
        <w:t>Таным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b/>
          <w:sz w:val="28"/>
          <w:szCs w:val="28"/>
          <w:lang w:val="kk-KZ"/>
        </w:rPr>
        <w:t>Бөлім:</w:t>
      </w:r>
      <w:r>
        <w:rPr>
          <w:rFonts w:ascii="Times New Roman" w:hAnsi="Times New Roman"/>
          <w:sz w:val="28"/>
          <w:szCs w:val="28"/>
          <w:lang w:val="kk-KZ"/>
        </w:rPr>
        <w:t xml:space="preserve"> Қ</w:t>
      </w:r>
      <w:r w:rsidRPr="006F5AC5">
        <w:rPr>
          <w:rFonts w:ascii="Times New Roman" w:hAnsi="Times New Roman"/>
          <w:sz w:val="28"/>
          <w:szCs w:val="28"/>
          <w:lang w:val="kk-KZ"/>
        </w:rPr>
        <w:t>ұрастыру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6F5AC5">
        <w:rPr>
          <w:rFonts w:ascii="Times New Roman" w:hAnsi="Times New Roman"/>
          <w:sz w:val="28"/>
          <w:szCs w:val="28"/>
          <w:lang w:val="kk-KZ"/>
        </w:rPr>
        <w:t>.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i/>
          <w:sz w:val="28"/>
          <w:szCs w:val="28"/>
          <w:lang w:val="kk-KZ"/>
        </w:rPr>
        <w:t>Сабақтың тақырыбы: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Көктем</w:t>
      </w:r>
      <w:r w:rsidRPr="006F5AC5">
        <w:rPr>
          <w:rFonts w:ascii="Times New Roman" w:hAnsi="Times New Roman"/>
          <w:sz w:val="28"/>
          <w:szCs w:val="28"/>
          <w:lang w:val="kk-KZ"/>
        </w:rPr>
        <w:t>.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i/>
          <w:sz w:val="28"/>
          <w:szCs w:val="28"/>
          <w:lang w:val="kk-KZ"/>
        </w:rPr>
        <w:t>Мақсаты:</w:t>
      </w:r>
      <w:r w:rsidRPr="006F5AC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Байланыстырып  сөйлеуді дамыту дағдыларын жетілдіру. </w:t>
      </w:r>
    </w:p>
    <w:p w:rsidR="00851AB2" w:rsidRPr="006F5AC5" w:rsidRDefault="00851AB2" w:rsidP="00851AB2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i/>
          <w:sz w:val="28"/>
          <w:szCs w:val="28"/>
          <w:lang w:val="kk-KZ"/>
        </w:rPr>
        <w:t xml:space="preserve">Міндеттері: </w:t>
      </w:r>
    </w:p>
    <w:p w:rsidR="00851AB2" w:rsidRPr="006F5AC5" w:rsidRDefault="00851AB2" w:rsidP="00851AB2">
      <w:pPr>
        <w:pStyle w:val="a3"/>
        <w:ind w:left="708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1. Мнемокестелерді пайдаланып, байланыстырып сөйлеуге үйретуді жалғастыру. </w:t>
      </w:r>
    </w:p>
    <w:p w:rsidR="00851AB2" w:rsidRPr="006F5AC5" w:rsidRDefault="00851AB2" w:rsidP="00851AB2">
      <w:pPr>
        <w:pStyle w:val="a3"/>
        <w:ind w:left="708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2. Жыл мезгілдері (көктем) туралы білімдері мен түсініктері негізінде балалардың сөздік  қорларын кеңейту және белсендіру.  </w:t>
      </w:r>
    </w:p>
    <w:p w:rsidR="00851AB2" w:rsidRPr="006F5AC5" w:rsidRDefault="00851AB2" w:rsidP="00851AB2">
      <w:pPr>
        <w:pStyle w:val="a3"/>
        <w:ind w:left="708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3. Фонематикалық есту, сын тұрғысынан ойлау, танымдық қабілеттерін дамыту. 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i/>
          <w:sz w:val="28"/>
          <w:szCs w:val="28"/>
          <w:lang w:val="kk-KZ"/>
        </w:rPr>
        <w:t>Көрнекілік  құралдары:</w:t>
      </w:r>
      <w:r w:rsidRPr="006F5AC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F5AC5">
        <w:rPr>
          <w:rFonts w:ascii="Times New Roman" w:hAnsi="Times New Roman"/>
          <w:sz w:val="28"/>
          <w:szCs w:val="28"/>
          <w:lang w:val="kk-KZ"/>
        </w:rPr>
        <w:t>«Көктем» тақырыбына арналған</w:t>
      </w:r>
      <w:r w:rsidRPr="006F5AC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F5AC5">
        <w:rPr>
          <w:rFonts w:ascii="Times New Roman" w:hAnsi="Times New Roman"/>
          <w:sz w:val="28"/>
          <w:szCs w:val="28"/>
          <w:lang w:val="kk-KZ"/>
        </w:rPr>
        <w:t>мнемокесте,  «</w:t>
      </w:r>
      <w:r>
        <w:rPr>
          <w:rFonts w:ascii="Times New Roman" w:hAnsi="Times New Roman"/>
          <w:sz w:val="28"/>
          <w:szCs w:val="28"/>
          <w:lang w:val="kk-KZ"/>
        </w:rPr>
        <w:t>Көктем ханш</w:t>
      </w:r>
      <w:r w:rsidRPr="006F5AC5">
        <w:rPr>
          <w:rFonts w:ascii="Times New Roman" w:hAnsi="Times New Roman"/>
          <w:sz w:val="28"/>
          <w:szCs w:val="28"/>
          <w:lang w:val="kk-KZ"/>
        </w:rPr>
        <w:t>айымы» қуыршағы, құстар дыбыстарының аудиожазбасы, теледидиар, құстар бейнелеген слайд, белгілеу карточкалары, құс ұясының суреті, «Ғажайып ұя» дидактикалық ойынға арналған құралдар.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Билингвалдық с</w:t>
      </w:r>
      <w:r w:rsidRPr="006F5AC5">
        <w:rPr>
          <w:rFonts w:ascii="Times New Roman" w:hAnsi="Times New Roman"/>
          <w:b/>
          <w:i/>
          <w:sz w:val="28"/>
          <w:szCs w:val="28"/>
          <w:lang w:val="kk-KZ"/>
        </w:rPr>
        <w:t>өздік:</w:t>
      </w:r>
      <w:r w:rsidRPr="006F5AC5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Көктем</w:t>
      </w:r>
      <w:r w:rsidRPr="006F5AC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весна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жылғалар-ручьи, құстар-птицы, ұя-скворечник.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i/>
          <w:sz w:val="28"/>
          <w:szCs w:val="28"/>
          <w:lang w:val="kk-KZ"/>
        </w:rPr>
        <w:t>Алдын-ала жұмыс: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 Серуен кезінде көктем өзгерістерін, құстар тіршілігін бақылату, көктем және құстар туралы көркем әдебиет оқу.</w:t>
      </w:r>
    </w:p>
    <w:p w:rsidR="00851AB2" w:rsidRDefault="00851AB2" w:rsidP="00851AB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851AB2" w:rsidRPr="000C75DA" w:rsidRDefault="00851AB2" w:rsidP="00851AB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6F5AC5">
        <w:rPr>
          <w:rFonts w:ascii="Times New Roman" w:hAnsi="Times New Roman"/>
          <w:b/>
          <w:sz w:val="28"/>
          <w:szCs w:val="28"/>
          <w:u w:val="single"/>
          <w:lang w:val="kk-KZ"/>
        </w:rPr>
        <w:t>Инновациялық технологиялар: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6F5AC5">
        <w:rPr>
          <w:rFonts w:ascii="Times New Roman" w:hAnsi="Times New Roman"/>
          <w:b/>
          <w:sz w:val="28"/>
          <w:szCs w:val="28"/>
          <w:lang w:val="kk-KZ"/>
        </w:rPr>
        <w:t>«Мнемотехника»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 w:rsidRPr="006F5AC5">
        <w:rPr>
          <w:rFonts w:ascii="Times New Roman" w:hAnsi="Times New Roman"/>
          <w:b/>
          <w:sz w:val="28"/>
          <w:szCs w:val="28"/>
          <w:lang w:val="kk-KZ"/>
        </w:rPr>
        <w:t xml:space="preserve"> «Ойын технологиясы»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6F5AC5">
        <w:rPr>
          <w:rFonts w:ascii="Times New Roman" w:hAnsi="Times New Roman"/>
          <w:b/>
          <w:sz w:val="28"/>
          <w:szCs w:val="28"/>
          <w:lang w:val="kk-KZ"/>
        </w:rPr>
        <w:t>«Тұлғалық-бағдарлау»</w:t>
      </w:r>
      <w:r w:rsidRPr="000C75DA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6F5AC5">
        <w:rPr>
          <w:rFonts w:ascii="Times New Roman" w:hAnsi="Times New Roman"/>
          <w:b/>
          <w:sz w:val="28"/>
          <w:szCs w:val="28"/>
          <w:lang w:val="kk-KZ"/>
        </w:rPr>
        <w:t>«АКТ»</w:t>
      </w:r>
      <w:r w:rsidRPr="000C75DA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6F5AC5">
        <w:rPr>
          <w:rFonts w:ascii="Times New Roman" w:hAnsi="Times New Roman"/>
          <w:b/>
          <w:sz w:val="28"/>
          <w:szCs w:val="28"/>
          <w:lang w:val="kk-KZ"/>
        </w:rPr>
        <w:t>«Сын тұрғысынан ойлау»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 w:rsidRPr="000C75D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F5AC5">
        <w:rPr>
          <w:rFonts w:ascii="Times New Roman" w:hAnsi="Times New Roman"/>
          <w:b/>
          <w:sz w:val="28"/>
          <w:szCs w:val="28"/>
          <w:lang w:val="kk-KZ"/>
        </w:rPr>
        <w:t>«ТРИЗ-технология»</w:t>
      </w:r>
    </w:p>
    <w:p w:rsidR="00851AB2" w:rsidRPr="006F5AC5" w:rsidRDefault="00851AB2" w:rsidP="00851AB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i/>
          <w:sz w:val="28"/>
          <w:szCs w:val="28"/>
          <w:lang w:val="kk-KZ"/>
        </w:rPr>
        <w:t>Сабақ барысы:</w:t>
      </w:r>
    </w:p>
    <w:p w:rsidR="00851AB2" w:rsidRPr="006F5AC5" w:rsidRDefault="00851AB2" w:rsidP="00851AB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sz w:val="28"/>
          <w:szCs w:val="28"/>
          <w:lang w:val="kk-KZ"/>
        </w:rPr>
        <w:t>Дидактикалық жаттығу: «Қай кезде болады?»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Тәрбиеші мнемокестені көрсетеді.  Кесте бойынша балалар қай жыл мезгілі туралы  айтылатынын анықтайды. (технология: мнемотехника)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«</w:t>
      </w:r>
      <w:r w:rsidRPr="00986DD6">
        <w:rPr>
          <w:rFonts w:ascii="Times New Roman" w:hAnsi="Times New Roman"/>
          <w:sz w:val="28"/>
          <w:szCs w:val="28"/>
          <w:lang w:val="kk-KZ"/>
        </w:rPr>
        <w:t>Бұл қай кезде болады?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» (жұмбақ-ән) айтудан басталды.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51AB2" w:rsidRPr="00DB3DBE" w:rsidRDefault="00851AB2" w:rsidP="00851AB2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4F673D">
        <w:rPr>
          <w:rFonts w:ascii="Times New Roman" w:hAnsi="Times New Roman"/>
          <w:b/>
          <w:sz w:val="28"/>
          <w:szCs w:val="28"/>
          <w:lang w:val="kk-KZ"/>
        </w:rPr>
        <w:t>Бұл қай кезде болады?</w:t>
      </w:r>
    </w:p>
    <w:p w:rsidR="00851AB2" w:rsidRPr="00986DD6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86DD6">
        <w:rPr>
          <w:rFonts w:ascii="Times New Roman" w:hAnsi="Times New Roman"/>
          <w:sz w:val="28"/>
          <w:szCs w:val="28"/>
          <w:lang w:val="kk-KZ"/>
        </w:rPr>
        <w:t>Қар, мұз еріп, су көбейіп,</w:t>
      </w:r>
    </w:p>
    <w:p w:rsidR="00851AB2" w:rsidRPr="00986DD6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86DD6">
        <w:rPr>
          <w:rFonts w:ascii="Times New Roman" w:hAnsi="Times New Roman"/>
          <w:sz w:val="28"/>
          <w:szCs w:val="28"/>
          <w:lang w:val="kk-KZ"/>
        </w:rPr>
        <w:t>Сай-салаға ағады.</w:t>
      </w:r>
    </w:p>
    <w:p w:rsidR="00851AB2" w:rsidRPr="00986DD6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86DD6">
        <w:rPr>
          <w:rFonts w:ascii="Times New Roman" w:hAnsi="Times New Roman"/>
          <w:sz w:val="28"/>
          <w:szCs w:val="28"/>
          <w:lang w:val="kk-KZ"/>
        </w:rPr>
        <w:t>Бүршік шашып,жапырақ ашып,</w:t>
      </w:r>
    </w:p>
    <w:p w:rsidR="00851AB2" w:rsidRPr="00986DD6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86DD6">
        <w:rPr>
          <w:rFonts w:ascii="Times New Roman" w:hAnsi="Times New Roman"/>
          <w:sz w:val="28"/>
          <w:szCs w:val="28"/>
          <w:lang w:val="kk-KZ"/>
        </w:rPr>
        <w:t>Жер гүл шашақ тағады.</w:t>
      </w:r>
    </w:p>
    <w:p w:rsidR="00851AB2" w:rsidRPr="00986DD6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86DD6">
        <w:rPr>
          <w:rFonts w:ascii="Times New Roman" w:hAnsi="Times New Roman"/>
          <w:sz w:val="28"/>
          <w:szCs w:val="28"/>
          <w:lang w:val="kk-KZ"/>
        </w:rPr>
        <w:t>Қой маңырап,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DD6">
        <w:rPr>
          <w:rFonts w:ascii="Times New Roman" w:hAnsi="Times New Roman"/>
          <w:sz w:val="28"/>
          <w:szCs w:val="28"/>
          <w:lang w:val="kk-KZ"/>
        </w:rPr>
        <w:t>Төл жамырап,</w:t>
      </w:r>
    </w:p>
    <w:p w:rsidR="00851AB2" w:rsidRPr="00986DD6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86DD6">
        <w:rPr>
          <w:rFonts w:ascii="Times New Roman" w:hAnsi="Times New Roman"/>
          <w:sz w:val="28"/>
          <w:szCs w:val="28"/>
          <w:lang w:val="kk-KZ"/>
        </w:rPr>
        <w:t>Жайлау малға толады.</w:t>
      </w:r>
    </w:p>
    <w:p w:rsidR="00851AB2" w:rsidRPr="00986DD6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86DD6">
        <w:rPr>
          <w:rFonts w:ascii="Times New Roman" w:hAnsi="Times New Roman"/>
          <w:sz w:val="28"/>
          <w:szCs w:val="28"/>
          <w:lang w:val="kk-KZ"/>
        </w:rPr>
        <w:t>Бөбектерім, айтыңдаршы,</w:t>
      </w:r>
    </w:p>
    <w:p w:rsidR="00851AB2" w:rsidRPr="006F5AC5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86DD6">
        <w:rPr>
          <w:rFonts w:ascii="Times New Roman" w:hAnsi="Times New Roman"/>
          <w:sz w:val="28"/>
          <w:szCs w:val="28"/>
          <w:lang w:val="kk-KZ"/>
        </w:rPr>
        <w:t>Бұл қай кезде болады?</w:t>
      </w:r>
    </w:p>
    <w:p w:rsidR="00851AB2" w:rsidRPr="00C5188A" w:rsidRDefault="00577FCE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41" style="position:absolute;margin-left:443.65pt;margin-top:8.65pt;width:42.85pt;height:44.65pt;z-index:251649536">
            <v:textbox style="mso-next-textbox:#_x0000_s1041">
              <w:txbxContent>
                <w:p w:rsidR="00851AB2" w:rsidRPr="00996DB7" w:rsidRDefault="00851AB2" w:rsidP="00851AB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52"/>
                    </w:rPr>
                  </w:pPr>
                  <w:r w:rsidRPr="00996DB7">
                    <w:rPr>
                      <w:rFonts w:ascii="Times New Roman" w:hAnsi="Times New Roman"/>
                      <w:b/>
                      <w:color w:val="FF0000"/>
                      <w:sz w:val="72"/>
                      <w:szCs w:val="28"/>
                      <w:lang w:val="kk-KZ"/>
                    </w:rPr>
                    <w:t>?</w:t>
                  </w:r>
                  <w:r>
                    <w:rPr>
                      <w:b/>
                      <w:noProof/>
                      <w:vanish/>
                      <w:color w:val="FF0000"/>
                      <w:sz w:val="52"/>
                      <w:lang w:eastAsia="ru-RU"/>
                    </w:rPr>
                    <w:drawing>
                      <wp:inline distT="0" distB="0" distL="0" distR="0">
                        <wp:extent cx="723900" cy="561975"/>
                        <wp:effectExtent l="19050" t="0" r="0" b="0"/>
                        <wp:docPr id="5" name="Рисунок 1" descr="https://im3-tub-kz.yandex.net/i?id=d1b13a467cc6ba03d60876acf841761a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im3-tub-kz.yandex.net/i?id=d1b13a467cc6ba03d60876acf841761a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margin-left:387.05pt;margin-top:8.65pt;width:56.6pt;height:44.55pt;z-index:251650560">
            <v:textbox style="mso-next-textbox:#_x0000_s1039">
              <w:txbxContent>
                <w:p w:rsidR="00851AB2" w:rsidRDefault="00851AB2" w:rsidP="00851AB2">
                  <w:pPr>
                    <w:spacing w:after="0" w:line="240" w:lineRule="auto"/>
                    <w:ind w:left="-14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1050" cy="523875"/>
                        <wp:effectExtent l="19050" t="0" r="0" b="0"/>
                        <wp:docPr id="6" name="Рисунок 12" descr="C:\Users\User5\Desktop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C:\Users\User5\Desktop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723900" cy="561975"/>
                        <wp:effectExtent l="19050" t="0" r="0" b="0"/>
                        <wp:docPr id="7" name="Рисунок 1" descr="https://im3-tub-kz.yandex.net/i?id=d1b13a467cc6ba03d60876acf841761a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im3-tub-kz.yandex.net/i?id=d1b13a467cc6ba03d60876acf841761a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margin-left:333.65pt;margin-top:8.7pt;width:53.4pt;height:44.5pt;z-index:251651584">
            <v:textbox style="mso-next-textbox:#_x0000_s1040">
              <w:txbxContent>
                <w:p w:rsidR="00851AB2" w:rsidRPr="000C75DA" w:rsidRDefault="00851AB2" w:rsidP="00851AB2">
                  <w:pPr>
                    <w:spacing w:after="0" w:line="240" w:lineRule="auto"/>
                    <w:ind w:left="-142"/>
                    <w:rPr>
                      <w:noProof/>
                      <w:sz w:val="2"/>
                      <w:lang w:val="kk-KZ" w:eastAsia="ru-RU"/>
                    </w:rPr>
                  </w:pPr>
                </w:p>
                <w:p w:rsidR="00851AB2" w:rsidRDefault="00851AB2" w:rsidP="00851AB2">
                  <w:pPr>
                    <w:spacing w:after="0" w:line="240" w:lineRule="auto"/>
                    <w:ind w:left="-142"/>
                    <w:rPr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571500"/>
                        <wp:effectExtent l="19050" t="0" r="9525" b="0"/>
                        <wp:docPr id="8" name="Рисунок 5" descr="C:\Users\User5\Desktop\iQB0B0XN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C:\Users\User5\Desktop\iQB0B0XN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AB2" w:rsidRDefault="00851AB2" w:rsidP="00851AB2">
                  <w:pPr>
                    <w:spacing w:after="0" w:line="240" w:lineRule="auto"/>
                    <w:ind w:left="-142"/>
                    <w:rPr>
                      <w:lang w:val="kk-KZ"/>
                    </w:rPr>
                  </w:pPr>
                </w:p>
                <w:p w:rsidR="00851AB2" w:rsidRDefault="00851AB2" w:rsidP="00851AB2">
                  <w:pPr>
                    <w:spacing w:after="0" w:line="240" w:lineRule="auto"/>
                    <w:ind w:left="-142"/>
                    <w:rPr>
                      <w:lang w:val="kk-KZ"/>
                    </w:rPr>
                  </w:pPr>
                </w:p>
                <w:p w:rsidR="00851AB2" w:rsidRDefault="00851AB2" w:rsidP="00851AB2">
                  <w:pPr>
                    <w:spacing w:after="0" w:line="240" w:lineRule="auto"/>
                    <w:ind w:left="-142"/>
                  </w:pP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723900" cy="561975"/>
                        <wp:effectExtent l="19050" t="0" r="0" b="0"/>
                        <wp:docPr id="9" name="Рисунок 1" descr="https://im3-tub-kz.yandex.net/i?id=d1b13a467cc6ba03d60876acf841761a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im3-tub-kz.yandex.net/i?id=d1b13a467cc6ba03d60876acf841761a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margin-left:279.9pt;margin-top:8.7pt;width:53.75pt;height:44.5pt;z-index:251652608">
            <v:textbox>
              <w:txbxContent>
                <w:p w:rsidR="00851AB2" w:rsidRPr="004F673D" w:rsidRDefault="00851AB2" w:rsidP="00851AB2">
                  <w:pPr>
                    <w:jc w:val="center"/>
                    <w:rPr>
                      <w:noProof/>
                      <w:sz w:val="2"/>
                      <w:lang w:val="kk-KZ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476250"/>
                        <wp:effectExtent l="19050" t="0" r="9525" b="0"/>
                        <wp:docPr id="10" name="Рисунок 4" descr="C:\Users\User5\Desktop\36233023_15d75a029db8b8c72d69d17bb28121c4_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User5\Desktop\36233023_15d75a029db8b8c72d69d17bb28121c4_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AB2" w:rsidRDefault="00851AB2" w:rsidP="00851AB2">
                  <w:pPr>
                    <w:jc w:val="center"/>
                  </w:pP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723900" cy="542925"/>
                        <wp:effectExtent l="19050" t="0" r="0" b="0"/>
                        <wp:docPr id="11" name="Рисунок 1" descr="https://otvet.imgsmail.ru/download/36233023_15d75a029db8b8c72d69d17bb28121c4_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otvet.imgsmail.ru/download/36233023_15d75a029db8b8c72d69d17bb28121c4_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723900" cy="561975"/>
                        <wp:effectExtent l="19050" t="0" r="0" b="0"/>
                        <wp:docPr id="12" name="Рисунок 1" descr="https://im3-tub-kz.yandex.net/i?id=d1b13a467cc6ba03d60876acf841761a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im3-tub-kz.yandex.net/i?id=d1b13a467cc6ba03d60876acf841761a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margin-left:232.6pt;margin-top:8.75pt;width:47.3pt;height:44.45pt;z-index:251653632">
            <v:textbox>
              <w:txbxContent>
                <w:p w:rsidR="00851AB2" w:rsidRDefault="00851AB2" w:rsidP="00851AB2">
                  <w:pPr>
                    <w:ind w:left="-14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2450" cy="476250"/>
                        <wp:effectExtent l="19050" t="0" r="0" b="0"/>
                        <wp:docPr id="13" name="Рисунок 9" descr="C:\Users\User5\Desktop\depositphotos_3180829-stock-illustration-globe-in-wrea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C:\Users\User5\Desktop\depositphotos_3180829-stock-illustration-globe-in-wrea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margin-left:186.1pt;margin-top:8.8pt;width:46.5pt;height:44.45pt;z-index:251654656">
            <v:textbox>
              <w:txbxContent>
                <w:p w:rsidR="00851AB2" w:rsidRDefault="00851AB2" w:rsidP="00851AB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5300" cy="542925"/>
                        <wp:effectExtent l="19050" t="0" r="0" b="0"/>
                        <wp:docPr id="14" name="Рисунок 8" descr="C:\Users\User5\Desktop\428c43f5eec9a28acbcc375ccb1f66a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C:\Users\User5\Desktop\428c43f5eec9a28acbcc375ccb1f66a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margin-left:132.5pt;margin-top:8.8pt;width:53.6pt;height:44.5pt;z-index:251655680;mso-wrap-style:none">
            <v:textbox>
              <w:txbxContent>
                <w:p w:rsidR="00851AB2" w:rsidRDefault="00851AB2" w:rsidP="00851AB2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542925"/>
                        <wp:effectExtent l="19050" t="0" r="9525" b="0"/>
                        <wp:docPr id="15" name="Рисунок 7" descr="C:\Users\User5\Desktop\IMG_00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C:\Users\User5\Desktop\IMG_0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37.55pt;margin-top:8.8pt;width:53.8pt;height:44.5pt;z-index:251656704">
            <v:textbox>
              <w:txbxContent>
                <w:p w:rsidR="00851AB2" w:rsidRDefault="00851AB2" w:rsidP="00851AB2">
                  <w:pPr>
                    <w:ind w:left="-14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476250"/>
                        <wp:effectExtent l="19050" t="0" r="0" b="0"/>
                        <wp:docPr id="16" name="Рисунок 5" descr="C:\Users\User5\Desktop\3001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C:\Users\User5\Desktop\3001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margin-left:82.25pt;margin-top:8.8pt;width:50.25pt;height:44.5pt;z-index:251657728">
            <v:textbox>
              <w:txbxContent>
                <w:p w:rsidR="00851AB2" w:rsidRDefault="00851AB2" w:rsidP="00851AB2">
                  <w:pPr>
                    <w:ind w:left="-142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542925"/>
                        <wp:effectExtent l="19050" t="0" r="9525" b="0"/>
                        <wp:docPr id="17" name="Рисунок 6" descr="C:\Users\User5\Desktop\3116872_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:\Users\User5\Desktop\3116872_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-1.65pt;margin-top:8.8pt;width:39.2pt;height:44.45pt;z-index:251658752">
            <v:textbox style="mso-next-textbox:#_x0000_s1032">
              <w:txbxContent>
                <w:p w:rsidR="00851AB2" w:rsidRDefault="00851AB2" w:rsidP="00851AB2">
                  <w:pPr>
                    <w:spacing w:after="0" w:line="240" w:lineRule="auto"/>
                    <w:ind w:left="-14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476250"/>
                        <wp:effectExtent l="19050" t="0" r="9525" b="0"/>
                        <wp:docPr id="18" name="Рисунок 4" descr="C:\Users\User5\Desktop\i7I6QWEV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User5\Desktop\i7I6QWEV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vanish/>
                      <w:lang w:eastAsia="ru-RU"/>
                    </w:rPr>
                    <w:drawing>
                      <wp:inline distT="0" distB="0" distL="0" distR="0">
                        <wp:extent cx="723900" cy="561975"/>
                        <wp:effectExtent l="19050" t="0" r="0" b="0"/>
                        <wp:docPr id="19" name="Рисунок 1" descr="https://im3-tub-kz.yandex.net/i?id=d1b13a467cc6ba03d60876acf841761a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im3-tub-kz.yandex.net/i?id=d1b13a467cc6ba03d60876acf841761a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51AB2" w:rsidRPr="004F673D" w:rsidRDefault="00851AB2" w:rsidP="00851AB2">
      <w:pPr>
        <w:rPr>
          <w:lang w:val="kk-KZ"/>
        </w:rPr>
      </w:pPr>
    </w:p>
    <w:p w:rsidR="00851AB2" w:rsidRPr="00DB3DBE" w:rsidRDefault="00851AB2" w:rsidP="00851AB2">
      <w:pPr>
        <w:tabs>
          <w:tab w:val="left" w:pos="7170"/>
        </w:tabs>
        <w:rPr>
          <w:lang w:val="kk-KZ"/>
        </w:rPr>
      </w:pPr>
      <w:r>
        <w:rPr>
          <w:lang w:val="kk-KZ"/>
        </w:rPr>
        <w:tab/>
      </w:r>
    </w:p>
    <w:p w:rsidR="00851AB2" w:rsidRPr="006F5AC5" w:rsidRDefault="00851AB2" w:rsidP="00851AB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F5AC5">
        <w:rPr>
          <w:rFonts w:ascii="Times New Roman" w:hAnsi="Times New Roman"/>
          <w:b/>
          <w:sz w:val="28"/>
          <w:szCs w:val="28"/>
          <w:lang w:val="kk-KZ"/>
        </w:rPr>
        <w:t>«Көктем»  мезгілі туралы әңгімелеу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«Көктем» тақырыбына </w:t>
      </w:r>
      <w:r w:rsidRPr="006F5AC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ассоциациялық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бірлестік құрастыру («Сын тұрғысынан ойлау» технологиясы)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Көрсетілетін суреттер ішінен балалар көктем мезгіліне сай таңдап алады. Өзінің таңдауын дәлелдейді.</w:t>
      </w:r>
    </w:p>
    <w:p w:rsidR="00851AB2" w:rsidRDefault="00851AB2" w:rsidP="00851AB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128644"/>
            <wp:effectExtent l="19050" t="0" r="9525" b="0"/>
            <wp:docPr id="1" name="Рисунок 6" descr="C:\Users\User5\Desktop\20170228_11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5\Desktop\20170228_1153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48" cy="213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B2" w:rsidRPr="006F5AC5" w:rsidRDefault="00851AB2" w:rsidP="00851AB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51AB2" w:rsidRDefault="00851AB2" w:rsidP="00851AB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  <w:lang w:val="kk-KZ"/>
        </w:rPr>
      </w:pPr>
      <w:r w:rsidRPr="006C74FD">
        <w:rPr>
          <w:rFonts w:ascii="Times New Roman" w:hAnsi="Times New Roman"/>
          <w:b/>
          <w:sz w:val="28"/>
          <w:szCs w:val="28"/>
          <w:lang w:val="kk-KZ"/>
        </w:rPr>
        <w:t>Дидактикалық ойын : «Иә-жоқ» (миға  шабуыл)</w:t>
      </w:r>
      <w:r w:rsidRPr="006C74FD">
        <w:rPr>
          <w:rFonts w:ascii="Times New Roman" w:hAnsi="Times New Roman"/>
          <w:sz w:val="28"/>
          <w:szCs w:val="28"/>
          <w:lang w:val="kk-KZ"/>
        </w:rPr>
        <w:t xml:space="preserve"> белгілік  карточкалар </w:t>
      </w:r>
    </w:p>
    <w:p w:rsidR="00851AB2" w:rsidRDefault="00577FCE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352.3pt;margin-top:2.7pt;width:24pt;height:39.75pt;z-index:251659776" strokecolor="#0070c0" strokeweight="1.5pt">
            <v:textbox style="mso-next-textbox:#_x0000_s1027">
              <w:txbxContent>
                <w:p w:rsidR="00851AB2" w:rsidRPr="0033305B" w:rsidRDefault="00851AB2" w:rsidP="00851AB2">
                  <w:pPr>
                    <w:spacing w:after="0"/>
                    <w:jc w:val="center"/>
                    <w:rPr>
                      <w:b/>
                      <w:color w:val="0070C0"/>
                      <w:sz w:val="56"/>
                      <w:lang w:val="kk-KZ"/>
                    </w:rPr>
                  </w:pPr>
                  <w:r w:rsidRPr="0033305B">
                    <w:rPr>
                      <w:b/>
                      <w:color w:val="0070C0"/>
                      <w:sz w:val="56"/>
                      <w:lang w:val="kk-KZ"/>
                    </w:rPr>
                    <w:t>-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322.55pt;margin-top:2.7pt;width:24pt;height:39.75pt;z-index:251660800" strokecolor="red" strokeweight="1.5pt">
            <v:textbox>
              <w:txbxContent>
                <w:p w:rsidR="00851AB2" w:rsidRPr="0033305B" w:rsidRDefault="00851AB2" w:rsidP="00851AB2">
                  <w:pPr>
                    <w:rPr>
                      <w:b/>
                      <w:color w:val="FF0000"/>
                      <w:sz w:val="40"/>
                      <w:lang w:val="kk-KZ"/>
                    </w:rPr>
                  </w:pPr>
                  <w:r w:rsidRPr="0033305B">
                    <w:rPr>
                      <w:b/>
                      <w:color w:val="FF0000"/>
                      <w:sz w:val="40"/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="00851AB2" w:rsidRPr="006C74FD">
        <w:rPr>
          <w:rFonts w:ascii="Times New Roman" w:hAnsi="Times New Roman"/>
          <w:sz w:val="28"/>
          <w:szCs w:val="28"/>
          <w:lang w:val="kk-KZ"/>
        </w:rPr>
        <w:t>қолданылады. Жыл мезгілі туралы білімдерін бекіту.</w:t>
      </w:r>
    </w:p>
    <w:p w:rsidR="00851AB2" w:rsidRPr="006C74FD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51AB2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4119B" w:rsidRPr="006F5AC5" w:rsidRDefault="0034119B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51AB2" w:rsidRPr="006F5AC5" w:rsidRDefault="00851AB2" w:rsidP="00851AB2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b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sz w:val="28"/>
          <w:szCs w:val="28"/>
          <w:lang w:val="kk-KZ"/>
        </w:rPr>
        <w:t>Тосын сый қуыршақ «Көктем ханшайымы»</w:t>
      </w:r>
    </w:p>
    <w:p w:rsidR="00851AB2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 Проблемаға шығу: Көктем мезгілінін келуіне кім басты хабаршы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851AB2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217.85pt;margin-top:3.95pt;width:104.7pt;height:137.05pt;z-index:251661824" strokecolor="#00b050" strokeweight="1.5pt">
            <v:textbox>
              <w:txbxContent>
                <w:p w:rsidR="00851AB2" w:rsidRDefault="00851AB2" w:rsidP="00851AB2">
                  <w:pPr>
                    <w:ind w:left="-426" w:right="-186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3504" cy="912084"/>
                        <wp:effectExtent l="0" t="342900" r="0" b="326166"/>
                        <wp:docPr id="20" name="Рисунок 7" descr="C:\Users\User5\Desktop\20170228_1227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C:\Users\User5\Desktop\20170228_1227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603207" cy="91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4119B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19B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19B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19B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19B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19B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19B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19B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19B" w:rsidRPr="006F5AC5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1AB2" w:rsidRPr="006F5AC5" w:rsidRDefault="00851AB2" w:rsidP="00851AB2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sz w:val="28"/>
          <w:szCs w:val="28"/>
          <w:lang w:val="kk-KZ"/>
        </w:rPr>
        <w:t>Дидактикалық ойын: «Жасыр-шешімін тап»</w:t>
      </w:r>
    </w:p>
    <w:p w:rsidR="00851AB2" w:rsidRDefault="00851AB2" w:rsidP="00851AB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«Көктем ханшайымы» құстар туралы жұмбақ жасырады.   Балалар жауабын табады, теледидар экранында дұрыс жауап көрсетіледі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65F7">
        <w:rPr>
          <w:rFonts w:ascii="Times New Roman" w:hAnsi="Times New Roman"/>
          <w:b/>
          <w:sz w:val="28"/>
          <w:szCs w:val="28"/>
          <w:lang w:val="kk-KZ"/>
        </w:rPr>
        <w:t>(технология АКТ).</w:t>
      </w:r>
    </w:p>
    <w:p w:rsidR="00851AB2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  <w:sectPr w:rsidR="00851AB2" w:rsidSect="007E0FE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lastRenderedPageBreak/>
        <w:t>1)  Орманда жоғары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 xml:space="preserve">     Ағашқа қонады.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  <w:sectPr w:rsidR="00851AB2" w:rsidRPr="00973D19" w:rsidSect="00973D19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973D19">
        <w:rPr>
          <w:rFonts w:ascii="Times New Roman" w:hAnsi="Times New Roman"/>
          <w:sz w:val="28"/>
          <w:szCs w:val="28"/>
          <w:lang w:val="kk-KZ"/>
        </w:rPr>
        <w:lastRenderedPageBreak/>
        <w:t xml:space="preserve">     Тұмсығын балға етіп,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lastRenderedPageBreak/>
        <w:t xml:space="preserve">     Тоқ-тоқ соғады.</w:t>
      </w:r>
    </w:p>
    <w:p w:rsidR="00851AB2" w:rsidRPr="00973D19" w:rsidRDefault="00851AB2" w:rsidP="00851AB2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 xml:space="preserve">                               (Тоқылдақ) 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lastRenderedPageBreak/>
        <w:t xml:space="preserve">2)  Көктемнін ол жаршысы, 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 xml:space="preserve">     Бұрыш жасап ұшады.</w:t>
      </w:r>
    </w:p>
    <w:p w:rsidR="00851AB2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(Тырналар)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>3)  Ауылда біздің бір құс бар,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 xml:space="preserve">     Өз атын өзі шақырар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 xml:space="preserve">                               (Көкек)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 xml:space="preserve">4)  Үй ішінде үйі, 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lastRenderedPageBreak/>
        <w:t xml:space="preserve">     Жем тасиды жиі.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 xml:space="preserve">                               (Қарлығаш)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>5)   Көктемде ұшып келеді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3D19">
        <w:rPr>
          <w:rFonts w:ascii="Times New Roman" w:hAnsi="Times New Roman"/>
          <w:sz w:val="28"/>
          <w:szCs w:val="28"/>
          <w:lang w:val="kk-KZ"/>
        </w:rPr>
        <w:t xml:space="preserve">       Жаздай концерт береді</w:t>
      </w:r>
    </w:p>
    <w:p w:rsidR="00851AB2" w:rsidRPr="00973D19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  <w:sectPr w:rsidR="00851AB2" w:rsidRPr="00973D19" w:rsidSect="00973D19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973D19">
        <w:rPr>
          <w:rFonts w:ascii="Times New Roman" w:hAnsi="Times New Roman"/>
          <w:sz w:val="28"/>
          <w:szCs w:val="28"/>
          <w:lang w:val="kk-KZ"/>
        </w:rPr>
        <w:t xml:space="preserve">                               (Бұлбұл)</w:t>
      </w:r>
    </w:p>
    <w:p w:rsidR="00851AB2" w:rsidRDefault="00851AB2" w:rsidP="00851AB2">
      <w:pPr>
        <w:pStyle w:val="a3"/>
        <w:rPr>
          <w:rFonts w:ascii="Times New Roman" w:hAnsi="Times New Roman"/>
          <w:b/>
          <w:sz w:val="28"/>
          <w:szCs w:val="28"/>
          <w:lang w:val="kk-KZ"/>
        </w:rPr>
        <w:sectPr w:rsidR="00851AB2" w:rsidSect="00E2665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1AB2" w:rsidRPr="006F5AC5" w:rsidRDefault="00851AB2" w:rsidP="00851AB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sz w:val="28"/>
          <w:szCs w:val="28"/>
          <w:lang w:val="kk-KZ"/>
        </w:rPr>
        <w:lastRenderedPageBreak/>
        <w:t>Дидактикалық жаттығулар: «Жаңылтпаш құрастыру»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Балалар сызба  бойынша жаңылтпаштар құрастырады.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Жаңылтпашты әр түрлі </w:t>
      </w:r>
      <w:r>
        <w:rPr>
          <w:rFonts w:ascii="Times New Roman" w:hAnsi="Times New Roman"/>
          <w:sz w:val="28"/>
          <w:szCs w:val="28"/>
          <w:lang w:val="kk-KZ"/>
        </w:rPr>
        <w:t>шапшаңдықт</w:t>
      </w:r>
      <w:r w:rsidRPr="006F5AC5">
        <w:rPr>
          <w:rFonts w:ascii="Times New Roman" w:hAnsi="Times New Roman"/>
          <w:sz w:val="28"/>
          <w:szCs w:val="28"/>
          <w:lang w:val="kk-KZ"/>
        </w:rPr>
        <w:t>а, хормен және жеке оқиды.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Енді мынадай жаңылтпаш айтып үйреніңдер:</w:t>
      </w:r>
    </w:p>
    <w:p w:rsidR="00851AB2" w:rsidRPr="006F5AC5" w:rsidRDefault="0034119B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270.9pt;margin-top:14.75pt;width:60.9pt;height:64.5pt;z-index:251662848">
            <v:textbox style="mso-next-textbox:#_x0000_s1031">
              <w:txbxContent>
                <w:p w:rsidR="00851AB2" w:rsidRDefault="00851AB2" w:rsidP="00851AB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3875" cy="728870"/>
                        <wp:effectExtent l="19050" t="0" r="9525" b="0"/>
                        <wp:docPr id="21" name="Рисунок 9" descr="C:\Users\User5\Desktop\iUDBDH5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C:\Users\User5\Desktop\iUDBDH5Y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28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209.55pt;margin-top:14.75pt;width:61.35pt;height:64.5pt;z-index:251663872">
            <v:textbox style="mso-next-textbox:#_x0000_s1030">
              <w:txbxContent>
                <w:p w:rsidR="00851AB2" w:rsidRDefault="00851AB2" w:rsidP="00851AB2">
                  <w:pPr>
                    <w:ind w:left="-55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609600"/>
                        <wp:effectExtent l="19050" t="0" r="9525" b="0"/>
                        <wp:docPr id="22" name="Рисунок 10" descr="C:\Users\User5\Desktop\iY5M2E6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C:\Users\User5\Desktop\iY5M2E6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146.55pt;margin-top:14.75pt;width:63pt;height:64.5pt;z-index:251664896">
            <v:textbox>
              <w:txbxContent>
                <w:p w:rsidR="00851AB2" w:rsidRDefault="00851AB2" w:rsidP="00851AB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3900" cy="768220"/>
                        <wp:effectExtent l="19050" t="0" r="0" b="0"/>
                        <wp:docPr id="23" name="Рисунок 12" descr="C:\Users\User5\Desktop\i00Y60OV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C:\Users\User5\Desktop\i00Y60OV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68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1AB2" w:rsidRPr="006F5AC5">
        <w:rPr>
          <w:rFonts w:ascii="Times New Roman" w:hAnsi="Times New Roman"/>
          <w:sz w:val="28"/>
          <w:szCs w:val="28"/>
          <w:lang w:val="kk-KZ"/>
        </w:rPr>
        <w:t>Көкек көп,</w:t>
      </w:r>
    </w:p>
    <w:p w:rsidR="00851AB2" w:rsidRPr="006F5AC5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Көктеп көк,</w:t>
      </w:r>
    </w:p>
    <w:p w:rsidR="00851AB2" w:rsidRDefault="00851AB2" w:rsidP="00851AB2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Көктем келді. </w:t>
      </w:r>
    </w:p>
    <w:p w:rsidR="00851AB2" w:rsidRDefault="00851AB2" w:rsidP="00851AB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4119B" w:rsidRDefault="0034119B" w:rsidP="00851AB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851AB2" w:rsidRPr="00C568EA" w:rsidRDefault="00851AB2" w:rsidP="00851AB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sz w:val="28"/>
          <w:szCs w:val="28"/>
          <w:lang w:val="kk-KZ"/>
        </w:rPr>
      </w:pPr>
      <w:r w:rsidRPr="00C568EA">
        <w:rPr>
          <w:rFonts w:ascii="Times New Roman" w:hAnsi="Times New Roman"/>
          <w:b/>
          <w:sz w:val="28"/>
          <w:szCs w:val="28"/>
          <w:lang w:val="kk-KZ"/>
        </w:rPr>
        <w:t>Сергіту сәті: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Тербеледі ағаштар,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Алдымнан жел еседі.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Кіп-кішкентай ағаштар,</w:t>
      </w:r>
    </w:p>
    <w:p w:rsidR="00851AB2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Біп-биік боп өседі.</w:t>
      </w:r>
    </w:p>
    <w:p w:rsidR="0034119B" w:rsidRPr="006F5AC5" w:rsidRDefault="0034119B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51AB2" w:rsidRDefault="00851AB2" w:rsidP="00851A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sz w:val="28"/>
          <w:szCs w:val="28"/>
          <w:lang w:val="kk-KZ"/>
        </w:rPr>
        <w:t xml:space="preserve">Өздігімен жұмыс  «Ғажайып ұя» </w:t>
      </w:r>
      <w:r w:rsidRPr="00C568EA">
        <w:rPr>
          <w:rFonts w:ascii="Times New Roman" w:hAnsi="Times New Roman"/>
          <w:b/>
          <w:sz w:val="28"/>
          <w:szCs w:val="28"/>
          <w:lang w:val="kk-KZ"/>
        </w:rPr>
        <w:t>ТРИЗ – технологиясы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02381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1 </w:t>
      </w:r>
      <w:r w:rsidRPr="00C568EA">
        <w:rPr>
          <w:rFonts w:ascii="Times New Roman" w:hAnsi="Times New Roman"/>
          <w:b/>
          <w:sz w:val="28"/>
          <w:szCs w:val="28"/>
          <w:u w:val="single"/>
          <w:lang w:val="kk-KZ"/>
        </w:rPr>
        <w:t>қосымша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(«Ғажайып 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қоржын» ойыны негізінде)  Балалар құрал-жабдықтардан  құстарға ұя  құрастырады.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Балалар сурет салып отырғанда күйтабақ ойнап тұрды. 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Жасалған жұмыстар көрмесі. Қанатты достарымызға арналған ұя көрмесін ұйымдастырамыз.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«Көктем ханщайымы» балаларға алғысын білдіреді.</w:t>
      </w:r>
    </w:p>
    <w:p w:rsidR="00851AB2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Балалармен бірге Көктем ханщайымыд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өзіне ұнаған суреттерді атады. </w:t>
      </w:r>
    </w:p>
    <w:p w:rsidR="0034119B" w:rsidRPr="006F5AC5" w:rsidRDefault="0034119B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1AB2" w:rsidRPr="00E26659" w:rsidRDefault="00851AB2" w:rsidP="00851AB2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F5AC5">
        <w:rPr>
          <w:rFonts w:ascii="Times New Roman" w:hAnsi="Times New Roman"/>
          <w:b/>
          <w:sz w:val="28"/>
          <w:szCs w:val="28"/>
          <w:lang w:val="kk-KZ"/>
        </w:rPr>
        <w:t xml:space="preserve">Рефлексия. 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Сабақ қорытындыланды.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Бүгінгі сабақта не істедік? 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Көктем туралы жұмбақ шештік, тақпақтар айттық, сурет салдық, биледік, ойнадық, т.б.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>Сабақ сендерге ұнады ма?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Ұнады! (Иә!. . .)   </w:t>
      </w:r>
    </w:p>
    <w:p w:rsidR="00851AB2" w:rsidRPr="006F5AC5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i/>
          <w:sz w:val="28"/>
          <w:szCs w:val="28"/>
          <w:lang w:val="kk-KZ"/>
        </w:rPr>
        <w:t>Көктем: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 - Балалар, сабақтарын маған ұнады. Әрқашан осындай өнегелі балалар болып өсе беріңдер, менің құстарымды аялаңдар, күтіңдер, үйшік салып беріңдер. Ал менің қайтатын уақытым болды. Әлі талай шаруаларым бар. . .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i/>
          <w:sz w:val="28"/>
          <w:szCs w:val="28"/>
          <w:lang w:val="kk-KZ"/>
        </w:rPr>
        <w:t>Тәрбиеші:</w:t>
      </w:r>
      <w:r w:rsidRPr="006F5AC5">
        <w:rPr>
          <w:rFonts w:ascii="Times New Roman" w:hAnsi="Times New Roman"/>
          <w:sz w:val="28"/>
          <w:szCs w:val="28"/>
          <w:lang w:val="kk-KZ"/>
        </w:rPr>
        <w:t xml:space="preserve"> - Хош бол, елдің Көктемі,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                     Әлем енді көктейді.</w:t>
      </w:r>
    </w:p>
    <w:p w:rsidR="00851AB2" w:rsidRPr="006F5AC5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                     Құрметпенен бас идік,</w:t>
      </w:r>
    </w:p>
    <w:p w:rsidR="00851AB2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F5AC5">
        <w:rPr>
          <w:rFonts w:ascii="Times New Roman" w:hAnsi="Times New Roman"/>
          <w:sz w:val="28"/>
          <w:szCs w:val="28"/>
          <w:lang w:val="kk-KZ"/>
        </w:rPr>
        <w:t xml:space="preserve">                     Құстарыңа көктегі! </w:t>
      </w:r>
    </w:p>
    <w:p w:rsidR="0034119B" w:rsidRDefault="0034119B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119B" w:rsidRDefault="0034119B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51AB2" w:rsidRPr="00973D19" w:rsidRDefault="00851AB2" w:rsidP="00851AB2">
      <w:pPr>
        <w:pStyle w:val="a3"/>
        <w:jc w:val="right"/>
        <w:rPr>
          <w:rFonts w:ascii="Times New Roman" w:hAnsi="Times New Roman"/>
          <w:b/>
          <w:sz w:val="24"/>
          <w:szCs w:val="28"/>
          <w:lang w:val="kk-KZ"/>
        </w:rPr>
      </w:pPr>
      <w:r w:rsidRPr="00973D19">
        <w:rPr>
          <w:rFonts w:ascii="Times New Roman" w:hAnsi="Times New Roman"/>
          <w:b/>
          <w:sz w:val="24"/>
          <w:szCs w:val="28"/>
          <w:lang w:val="kk-KZ"/>
        </w:rPr>
        <w:lastRenderedPageBreak/>
        <w:t>1 қосымша</w:t>
      </w:r>
    </w:p>
    <w:p w:rsidR="00851AB2" w:rsidRPr="0034119B" w:rsidRDefault="00851AB2" w:rsidP="00851AB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73D19">
        <w:rPr>
          <w:rFonts w:ascii="Times New Roman" w:hAnsi="Times New Roman"/>
          <w:b/>
          <w:sz w:val="24"/>
          <w:szCs w:val="28"/>
          <w:lang w:val="kk-KZ"/>
        </w:rPr>
        <w:t xml:space="preserve"> «</w:t>
      </w:r>
      <w:r w:rsidRPr="0034119B">
        <w:rPr>
          <w:rFonts w:ascii="Times New Roman" w:hAnsi="Times New Roman"/>
          <w:b/>
          <w:sz w:val="28"/>
          <w:szCs w:val="28"/>
          <w:lang w:val="kk-KZ"/>
        </w:rPr>
        <w:t>Ғажайып ұя» ойыны</w:t>
      </w:r>
    </w:p>
    <w:p w:rsidR="00851AB2" w:rsidRPr="0034119B" w:rsidRDefault="00851AB2" w:rsidP="00851AB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 xml:space="preserve">Ойынға түрлі заттар бейнеленген карточкалар жинағы жатады. Карточкалар төрт бөлімге бөлінген. Әр бөлімде карточкалар белгілі бір тақырыпқа таңдалған.  </w:t>
      </w:r>
    </w:p>
    <w:p w:rsidR="00D125E0" w:rsidRPr="0034119B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>1-ші бөлім  –</w:t>
      </w:r>
      <w:r w:rsidRPr="0034119B">
        <w:rPr>
          <w:rFonts w:ascii="Times New Roman" w:hAnsi="Times New Roman"/>
          <w:b/>
          <w:sz w:val="28"/>
          <w:szCs w:val="28"/>
          <w:lang w:val="kk-KZ"/>
        </w:rPr>
        <w:t>қимыл-қозғалыс</w:t>
      </w:r>
      <w:r w:rsidRPr="0034119B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34119B">
        <w:rPr>
          <w:rFonts w:ascii="Times New Roman" w:hAnsi="Times New Roman"/>
          <w:b/>
          <w:sz w:val="28"/>
          <w:szCs w:val="28"/>
          <w:lang w:val="kk-KZ"/>
        </w:rPr>
        <w:t>тәсілі</w:t>
      </w:r>
      <w:r w:rsidRPr="0034119B">
        <w:rPr>
          <w:rFonts w:ascii="Times New Roman" w:hAnsi="Times New Roman"/>
          <w:sz w:val="28"/>
          <w:szCs w:val="28"/>
          <w:lang w:val="kk-KZ"/>
        </w:rPr>
        <w:t xml:space="preserve"> –  доңғалақтың суреті бейнеленген жасыл жейдесі бар карточкалар.  </w:t>
      </w:r>
    </w:p>
    <w:p w:rsidR="00D125E0" w:rsidRPr="0034119B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 xml:space="preserve">2-ші бөлім  – </w:t>
      </w:r>
      <w:r w:rsidRPr="0034119B">
        <w:rPr>
          <w:rFonts w:ascii="Times New Roman" w:hAnsi="Times New Roman"/>
          <w:b/>
          <w:sz w:val="28"/>
          <w:szCs w:val="28"/>
          <w:lang w:val="kk-KZ"/>
        </w:rPr>
        <w:t>материал</w:t>
      </w:r>
      <w:r w:rsidRPr="0034119B">
        <w:rPr>
          <w:rFonts w:ascii="Times New Roman" w:hAnsi="Times New Roman"/>
          <w:sz w:val="28"/>
          <w:szCs w:val="28"/>
          <w:lang w:val="kk-KZ"/>
        </w:rPr>
        <w:t xml:space="preserve"> – моншақтың суреті бейнеленген қызғылт жейдесі бар карточкалар. Түрлі материалдардан моншақтар мен түймелер: пластмасса, шыны, ағаш, металлдан</w:t>
      </w:r>
      <w:r w:rsidR="00D125E0" w:rsidRPr="0034119B">
        <w:rPr>
          <w:rFonts w:ascii="Times New Roman" w:hAnsi="Times New Roman"/>
          <w:sz w:val="28"/>
          <w:szCs w:val="28"/>
          <w:lang w:val="kk-KZ"/>
        </w:rPr>
        <w:t>.</w:t>
      </w:r>
    </w:p>
    <w:p w:rsidR="00851AB2" w:rsidRPr="0034119B" w:rsidRDefault="00851AB2" w:rsidP="00851AB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 xml:space="preserve">3-ші бөлім  – </w:t>
      </w:r>
      <w:r w:rsidRPr="0034119B">
        <w:rPr>
          <w:rFonts w:ascii="Times New Roman" w:hAnsi="Times New Roman"/>
          <w:b/>
          <w:sz w:val="28"/>
          <w:szCs w:val="28"/>
          <w:lang w:val="kk-KZ"/>
        </w:rPr>
        <w:t>дыбыстар</w:t>
      </w:r>
      <w:r w:rsidRPr="0034119B">
        <w:rPr>
          <w:rFonts w:ascii="Times New Roman" w:hAnsi="Times New Roman"/>
          <w:sz w:val="28"/>
          <w:szCs w:val="28"/>
          <w:lang w:val="kk-KZ"/>
        </w:rPr>
        <w:t xml:space="preserve"> – ұын құлақ қоянның басы  бейнеленген тоқсары жейдесі бар карточкалар. 4 -ші бөлім  –</w:t>
      </w:r>
      <w:r w:rsidRPr="0034119B">
        <w:rPr>
          <w:rFonts w:ascii="Times New Roman" w:hAnsi="Times New Roman"/>
          <w:b/>
          <w:sz w:val="28"/>
          <w:szCs w:val="28"/>
          <w:lang w:val="kk-KZ"/>
        </w:rPr>
        <w:t xml:space="preserve"> иіс</w:t>
      </w:r>
      <w:r w:rsidRPr="0034119B">
        <w:rPr>
          <w:rFonts w:ascii="Times New Roman" w:hAnsi="Times New Roman"/>
          <w:sz w:val="28"/>
          <w:szCs w:val="28"/>
          <w:lang w:val="kk-KZ"/>
        </w:rPr>
        <w:t xml:space="preserve">–  гүлдер шоғы  бейнеленген сары жейдесі бар карточкалар.  </w:t>
      </w:r>
    </w:p>
    <w:p w:rsidR="00851AB2" w:rsidRPr="00973D19" w:rsidRDefault="00851AB2" w:rsidP="00851AB2">
      <w:pPr>
        <w:pStyle w:val="a3"/>
        <w:jc w:val="center"/>
        <w:rPr>
          <w:rFonts w:ascii="Times New Roman" w:hAnsi="Times New Roman"/>
          <w:b/>
          <w:lang w:val="kk-KZ"/>
        </w:rPr>
      </w:pPr>
      <w:r w:rsidRPr="00973D19">
        <w:rPr>
          <w:rFonts w:ascii="Times New Roman" w:hAnsi="Times New Roman"/>
          <w:b/>
          <w:lang w:val="kk-KZ"/>
        </w:rPr>
        <w:t>Ойын барысы</w:t>
      </w:r>
    </w:p>
    <w:p w:rsidR="00851AB2" w:rsidRPr="00973D19" w:rsidRDefault="00851AB2" w:rsidP="00851AB2">
      <w:pPr>
        <w:pStyle w:val="a3"/>
        <w:ind w:firstLine="708"/>
        <w:rPr>
          <w:rFonts w:ascii="Times New Roman" w:hAnsi="Times New Roman"/>
          <w:lang w:val="kk-KZ"/>
        </w:rPr>
        <w:sectPr w:rsidR="00851AB2" w:rsidRPr="00973D19" w:rsidSect="00851AB2">
          <w:type w:val="continuous"/>
          <w:pgSz w:w="11906" w:h="16838"/>
          <w:pgMar w:top="993" w:right="851" w:bottom="993" w:left="1134" w:header="709" w:footer="709" w:gutter="0"/>
          <w:cols w:space="708"/>
          <w:docGrid w:linePitch="360"/>
        </w:sectPr>
      </w:pP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lastRenderedPageBreak/>
        <w:t>1-ші қалташа – құстың ұясы</w:t>
      </w: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>2- ші қалташа – қалай қозғалады,….</w:t>
      </w: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>3- ші қалташа – неден жасалған …..</w:t>
      </w: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>4- ші қалташа -  қалай дыбыстайды. …..</w:t>
      </w: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>5 – ші қалташа – иісі, қандай</w:t>
      </w:r>
    </w:p>
    <w:p w:rsidR="0034119B" w:rsidRPr="0034119B" w:rsidRDefault="0034119B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119B" w:rsidRPr="0034119B" w:rsidRDefault="0034119B" w:rsidP="00851AB2">
      <w:pPr>
        <w:pStyle w:val="a3"/>
        <w:rPr>
          <w:rFonts w:ascii="Times New Roman" w:hAnsi="Times New Roman"/>
          <w:sz w:val="28"/>
          <w:szCs w:val="28"/>
          <w:lang w:val="kk-KZ"/>
        </w:rPr>
        <w:sectPr w:rsidR="0034119B" w:rsidRPr="0034119B" w:rsidSect="0034119B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lastRenderedPageBreak/>
        <w:t>- Біздің ұямыз қандай болып шығады екен?</w:t>
      </w: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 xml:space="preserve">- Несімен ұнады? </w:t>
      </w: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>- Несімен ұнамады?</w:t>
      </w: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 xml:space="preserve">- Жаман жағын өзгертіп,   </w:t>
      </w:r>
    </w:p>
    <w:p w:rsidR="00851AB2" w:rsidRPr="0034119B" w:rsidRDefault="00851AB2" w:rsidP="00851AB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119B">
        <w:rPr>
          <w:rFonts w:ascii="Times New Roman" w:hAnsi="Times New Roman"/>
          <w:sz w:val="28"/>
          <w:szCs w:val="28"/>
          <w:lang w:val="kk-KZ"/>
        </w:rPr>
        <w:t>қалай жақсартуға болады?</w:t>
      </w:r>
    </w:p>
    <w:p w:rsidR="0034119B" w:rsidRDefault="0034119B" w:rsidP="00851AB2">
      <w:pPr>
        <w:pStyle w:val="a3"/>
        <w:ind w:firstLine="708"/>
        <w:rPr>
          <w:rFonts w:ascii="Times New Roman" w:hAnsi="Times New Roman"/>
          <w:lang w:val="kk-KZ"/>
        </w:rPr>
        <w:sectPr w:rsidR="0034119B" w:rsidSect="0034119B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1AB2" w:rsidRPr="00973D19" w:rsidRDefault="00851AB2" w:rsidP="00851AB2">
      <w:pPr>
        <w:pStyle w:val="a3"/>
        <w:ind w:firstLine="708"/>
        <w:rPr>
          <w:rFonts w:ascii="Times New Roman" w:hAnsi="Times New Roman"/>
          <w:lang w:val="kk-KZ"/>
        </w:rPr>
      </w:pPr>
    </w:p>
    <w:p w:rsidR="00851AB2" w:rsidRPr="00775BD0" w:rsidRDefault="0034119B" w:rsidP="00851AB2">
      <w:pPr>
        <w:pStyle w:val="a3"/>
        <w:ind w:left="-284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lang w:eastAsia="ru-RU"/>
        </w:rPr>
        <w:pict>
          <v:rect id="_x0000_s1042" style="position:absolute;left:0;text-align:left;margin-left:25.1pt;margin-top:15.6pt;width:408.75pt;height:209.75pt;z-index:251665920">
            <v:textbox style="mso-next-textbox:#_x0000_s1042">
              <w:txbxContent>
                <w:p w:rsidR="00851AB2" w:rsidRDefault="00851AB2" w:rsidP="0034119B">
                  <w:pPr>
                    <w:ind w:left="-142"/>
                    <w:jc w:val="center"/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417620" cy="1851331"/>
                        <wp:effectExtent l="0" t="285750" r="0" b="263219"/>
                        <wp:docPr id="25" name="Рисунок 13" descr="C:\Users\User5\Desktop\20170228_1157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C:\Users\User5\Desktop\20170228_1157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423666" cy="1855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434024" cy="1825519"/>
                        <wp:effectExtent l="0" t="304800" r="0" b="289031"/>
                        <wp:docPr id="26" name="Рисунок 14" descr="C:\Users\User5\Desktop\20170228_1159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C:\Users\User5\Desktop\20170228_1159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431413" cy="182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1AB2" w:rsidRPr="00C568E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1AB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 w:rsidR="00851AB2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              </w:t>
      </w:r>
    </w:p>
    <w:p w:rsidR="004358F0" w:rsidRDefault="0034119B">
      <w:r>
        <w:rPr>
          <w:noProof/>
          <w:lang w:eastAsia="ru-RU"/>
        </w:rPr>
        <w:pict>
          <v:rect id="_x0000_s1044" style="position:absolute;margin-left:88.1pt;margin-top:222.75pt;width:287.25pt;height:84.75pt;z-index:251666944">
            <v:textbox>
              <w:txbxContent>
                <w:p w:rsidR="0034119B" w:rsidRDefault="0034119B" w:rsidP="0034119B">
                  <w:pPr>
                    <w:ind w:left="-142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23150" cy="990600"/>
                        <wp:effectExtent l="19050" t="0" r="0" b="0"/>
                        <wp:docPr id="48" name="Рисунок 15" descr="C:\Users\User5\Desktop\20170228_120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C:\Users\User5\Desktop\20170228_120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 r="-17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353" cy="995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4358F0" w:rsidSect="00E2665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4D9"/>
    <w:multiLevelType w:val="hybridMultilevel"/>
    <w:tmpl w:val="46C205D4"/>
    <w:lvl w:ilvl="0" w:tplc="DDA47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B2"/>
    <w:rsid w:val="0034119B"/>
    <w:rsid w:val="004358F0"/>
    <w:rsid w:val="00577FCE"/>
    <w:rsid w:val="006A0896"/>
    <w:rsid w:val="00815431"/>
    <w:rsid w:val="00851AB2"/>
    <w:rsid w:val="00B23C85"/>
    <w:rsid w:val="00BA2CDA"/>
    <w:rsid w:val="00BF11A5"/>
    <w:rsid w:val="00D125E0"/>
    <w:rsid w:val="00F755DC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A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0D3A-A605-483E-9D7E-A1AE91C2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2017-02-28T08:10:00Z</dcterms:created>
  <dcterms:modified xsi:type="dcterms:W3CDTF">2017-02-28T09:00:00Z</dcterms:modified>
</cp:coreProperties>
</file>