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BE581D" w:rsidTr="00BE581D">
        <w:tc>
          <w:tcPr>
            <w:tcW w:w="3510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>Наименование детского сада</w:t>
            </w:r>
          </w:p>
        </w:tc>
        <w:tc>
          <w:tcPr>
            <w:tcW w:w="6061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  <w:t xml:space="preserve">Государственное казенное коммунальное предприятие «Ясли – сад № 51 г. Павлодара» отдела образования города Павлодара </w:t>
            </w:r>
          </w:p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  <w:t>акимата города Павлодара</w:t>
            </w:r>
          </w:p>
        </w:tc>
      </w:tr>
      <w:tr w:rsidR="00BE581D" w:rsidTr="00BE581D">
        <w:tc>
          <w:tcPr>
            <w:tcW w:w="3510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>ФИО</w:t>
            </w:r>
          </w:p>
        </w:tc>
        <w:tc>
          <w:tcPr>
            <w:tcW w:w="6061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  <w:t>Будько Марина Михайловна</w:t>
            </w:r>
          </w:p>
        </w:tc>
      </w:tr>
      <w:tr w:rsidR="00BE581D" w:rsidTr="00BE581D">
        <w:tc>
          <w:tcPr>
            <w:tcW w:w="3510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 xml:space="preserve">Должность </w:t>
            </w:r>
          </w:p>
        </w:tc>
        <w:tc>
          <w:tcPr>
            <w:tcW w:w="6061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  <w:t>Воспитатель</w:t>
            </w:r>
          </w:p>
        </w:tc>
      </w:tr>
      <w:tr w:rsidR="00BE581D" w:rsidTr="00BE581D">
        <w:tc>
          <w:tcPr>
            <w:tcW w:w="3510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 xml:space="preserve">Стаж работы </w:t>
            </w:r>
          </w:p>
        </w:tc>
        <w:tc>
          <w:tcPr>
            <w:tcW w:w="6061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  <w:t>29</w:t>
            </w:r>
          </w:p>
        </w:tc>
      </w:tr>
      <w:tr w:rsidR="00BE581D" w:rsidTr="00BE581D">
        <w:tc>
          <w:tcPr>
            <w:tcW w:w="3510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 xml:space="preserve">Категория </w:t>
            </w:r>
          </w:p>
        </w:tc>
        <w:tc>
          <w:tcPr>
            <w:tcW w:w="6061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  <w:t>Первая</w:t>
            </w:r>
          </w:p>
        </w:tc>
      </w:tr>
      <w:tr w:rsidR="00BE581D" w:rsidTr="00BE581D">
        <w:tc>
          <w:tcPr>
            <w:tcW w:w="3510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>ОО, раздел</w:t>
            </w:r>
          </w:p>
        </w:tc>
        <w:tc>
          <w:tcPr>
            <w:tcW w:w="6061" w:type="dxa"/>
            <w:hideMark/>
          </w:tcPr>
          <w:p w:rsidR="00BE581D" w:rsidRP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DejaVu Sans" w:hAnsi="Times New Roman" w:cs="Times New Roman"/>
                <w:bCs/>
                <w:kern w:val="2"/>
                <w:sz w:val="28"/>
                <w:szCs w:val="28"/>
                <w:lang w:val="kk-KZ" w:eastAsia="ru-RU"/>
              </w:rPr>
              <w:t>Познание - ФЭМП</w:t>
            </w:r>
          </w:p>
        </w:tc>
      </w:tr>
      <w:tr w:rsidR="00BE581D" w:rsidTr="00BE581D">
        <w:tc>
          <w:tcPr>
            <w:tcW w:w="3510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>Тема</w:t>
            </w:r>
          </w:p>
        </w:tc>
        <w:tc>
          <w:tcPr>
            <w:tcW w:w="6061" w:type="dxa"/>
            <w:hideMark/>
          </w:tcPr>
          <w:p w:rsidR="00BE581D" w:rsidRPr="003157D1" w:rsidRDefault="00BE581D" w:rsidP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</w:pPr>
            <w:r w:rsidRPr="003157D1">
              <w:rPr>
                <w:rFonts w:ascii="Times New Roman" w:hAnsi="Times New Roman"/>
                <w:sz w:val="28"/>
                <w:szCs w:val="28"/>
              </w:rPr>
              <w:t>Путешествие в шахматное королевство</w:t>
            </w:r>
          </w:p>
        </w:tc>
      </w:tr>
      <w:tr w:rsidR="00BE581D" w:rsidTr="00BE581D">
        <w:tc>
          <w:tcPr>
            <w:tcW w:w="3510" w:type="dxa"/>
            <w:hideMark/>
          </w:tcPr>
          <w:p w:rsidR="00BE581D" w:rsidRDefault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>Возрастная категория</w:t>
            </w:r>
          </w:p>
        </w:tc>
        <w:tc>
          <w:tcPr>
            <w:tcW w:w="6061" w:type="dxa"/>
            <w:hideMark/>
          </w:tcPr>
          <w:p w:rsidR="00BE581D" w:rsidRDefault="00BE581D" w:rsidP="00BE581D">
            <w:pPr>
              <w:tabs>
                <w:tab w:val="left" w:pos="851"/>
                <w:tab w:val="left" w:pos="993"/>
                <w:tab w:val="left" w:pos="1276"/>
              </w:tabs>
              <w:contextualSpacing/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lang w:val="kk-KZ" w:eastAsia="ru-RU"/>
              </w:rPr>
              <w:t>Подготовительная группа</w:t>
            </w:r>
          </w:p>
        </w:tc>
      </w:tr>
    </w:tbl>
    <w:p w:rsidR="00704B9C" w:rsidRDefault="00704B9C">
      <w:pPr>
        <w:rPr>
          <w:lang w:val="kk-KZ"/>
        </w:rPr>
      </w:pPr>
    </w:p>
    <w:p w:rsidR="00BE581D" w:rsidRPr="00ED2E08" w:rsidRDefault="00BE581D" w:rsidP="00BE581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 w:rsidRPr="00ED2E08">
        <w:rPr>
          <w:rFonts w:ascii="Times New Roman" w:hAnsi="Times New Roman" w:cs="Times New Roman"/>
          <w:b/>
          <w:sz w:val="28"/>
          <w:szCs w:val="28"/>
          <w:lang w:val="kk-KZ"/>
        </w:rPr>
        <w:t>Карта занятия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BE581D" w:rsidRPr="003157D1" w:rsidTr="003157D1">
        <w:tc>
          <w:tcPr>
            <w:tcW w:w="2802" w:type="dxa"/>
          </w:tcPr>
          <w:bookmarkEnd w:id="0"/>
          <w:p w:rsidR="00BE581D" w:rsidRPr="003157D1" w:rsidRDefault="00BE581D" w:rsidP="00BE58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название</w:t>
            </w:r>
          </w:p>
        </w:tc>
        <w:tc>
          <w:tcPr>
            <w:tcW w:w="6769" w:type="dxa"/>
          </w:tcPr>
          <w:p w:rsidR="00BE581D" w:rsidRPr="003157D1" w:rsidRDefault="00BE581D" w:rsidP="00BE58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подготовительная</w:t>
            </w:r>
          </w:p>
        </w:tc>
      </w:tr>
      <w:tr w:rsidR="00BE581D" w:rsidRPr="003157D1" w:rsidTr="003157D1">
        <w:tc>
          <w:tcPr>
            <w:tcW w:w="2802" w:type="dxa"/>
          </w:tcPr>
          <w:p w:rsidR="00BE581D" w:rsidRPr="003157D1" w:rsidRDefault="00BE581D" w:rsidP="004F7F03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 w:rsidRPr="003157D1"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>Цель</w:t>
            </w:r>
          </w:p>
          <w:p w:rsidR="00BE581D" w:rsidRPr="003157D1" w:rsidRDefault="00BE581D" w:rsidP="004F7F03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</w:p>
        </w:tc>
        <w:tc>
          <w:tcPr>
            <w:tcW w:w="6769" w:type="dxa"/>
          </w:tcPr>
          <w:p w:rsidR="00BE581D" w:rsidRPr="003157D1" w:rsidRDefault="003157D1" w:rsidP="003157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математических способностей посредством обучения игре в шахматы   </w:t>
            </w:r>
          </w:p>
        </w:tc>
      </w:tr>
      <w:tr w:rsidR="00BE581D" w:rsidRPr="003157D1" w:rsidTr="003157D1">
        <w:tc>
          <w:tcPr>
            <w:tcW w:w="2802" w:type="dxa"/>
          </w:tcPr>
          <w:p w:rsidR="00BE581D" w:rsidRPr="003157D1" w:rsidRDefault="00BE581D" w:rsidP="004F7F03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 w:rsidRPr="003157D1"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>Задачи</w:t>
            </w:r>
          </w:p>
          <w:p w:rsidR="00BE581D" w:rsidRPr="003157D1" w:rsidRDefault="00BE581D" w:rsidP="004F7F03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</w:p>
        </w:tc>
        <w:tc>
          <w:tcPr>
            <w:tcW w:w="6769" w:type="dxa"/>
          </w:tcPr>
          <w:p w:rsidR="003157D1" w:rsidRPr="003157D1" w:rsidRDefault="003157D1" w:rsidP="003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Задачи: - закреплять знания детей о составе чисел в пределах 10  </w:t>
            </w:r>
          </w:p>
          <w:p w:rsidR="003157D1" w:rsidRPr="003157D1" w:rsidRDefault="003157D1" w:rsidP="003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-  учить ориентироваться на листе бумаги, на шахматной доске  </w:t>
            </w:r>
          </w:p>
          <w:p w:rsidR="003157D1" w:rsidRPr="003157D1" w:rsidRDefault="003157D1" w:rsidP="003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-  закреплять знания о геометрических фигурах, их форме и цвете  </w:t>
            </w:r>
          </w:p>
          <w:p w:rsidR="003157D1" w:rsidRPr="003157D1" w:rsidRDefault="003157D1" w:rsidP="003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- различать понятия: горизонталь, вертикаль, диагональ        </w:t>
            </w:r>
          </w:p>
          <w:p w:rsidR="003157D1" w:rsidRPr="003157D1" w:rsidRDefault="003157D1" w:rsidP="003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-совершенствовать умение работать со схемами на состав числа, составлять и решать задачи с помощью алгоритмов  </w:t>
            </w:r>
          </w:p>
          <w:p w:rsidR="003157D1" w:rsidRPr="003157D1" w:rsidRDefault="003157D1" w:rsidP="003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-развивать мелкую моторику рук</w:t>
            </w:r>
          </w:p>
          <w:p w:rsidR="00BE581D" w:rsidRPr="003157D1" w:rsidRDefault="00BE581D" w:rsidP="00BE58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E581D" w:rsidRPr="003157D1" w:rsidTr="003157D1">
        <w:tc>
          <w:tcPr>
            <w:tcW w:w="2802" w:type="dxa"/>
          </w:tcPr>
          <w:p w:rsidR="00BE581D" w:rsidRPr="003157D1" w:rsidRDefault="00BE581D" w:rsidP="004F7F03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 w:rsidRPr="003157D1"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 xml:space="preserve">Средства </w:t>
            </w:r>
          </w:p>
          <w:p w:rsidR="00BE581D" w:rsidRPr="003157D1" w:rsidRDefault="00BE581D" w:rsidP="004F7F03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</w:p>
        </w:tc>
        <w:tc>
          <w:tcPr>
            <w:tcW w:w="6769" w:type="dxa"/>
          </w:tcPr>
          <w:p w:rsidR="003157D1" w:rsidRPr="003157D1" w:rsidRDefault="003157D1" w:rsidP="003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Мяч, зверята-</w:t>
            </w:r>
            <w:proofErr w:type="spell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цифрята</w:t>
            </w:r>
            <w:proofErr w:type="spell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игровизоры</w:t>
            </w:r>
            <w:proofErr w:type="spell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, набор шахмат в комплекте (4-5 шт.), макеты шахматной доски на формате А4,карточки на состав числа, (домики), карточки с заданиями алгоритмами, шапочки с шахматными фигурами, карточки с изображением шахматных фигур для вырезывания, карточки: соотнеси количество с цифрой, карточки на решение примеров</w:t>
            </w:r>
            <w:proofErr w:type="gram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сравнение, демонстрационная шахматная доска с комплектом магнитных шахматных фигур  </w:t>
            </w:r>
          </w:p>
          <w:p w:rsidR="00BE581D" w:rsidRPr="003157D1" w:rsidRDefault="00BE581D" w:rsidP="00BE5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81D" w:rsidRPr="00ED2E08" w:rsidTr="003157D1">
        <w:tc>
          <w:tcPr>
            <w:tcW w:w="2802" w:type="dxa"/>
          </w:tcPr>
          <w:p w:rsidR="00BE581D" w:rsidRPr="003157D1" w:rsidRDefault="00BE581D" w:rsidP="004F7F03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 w:rsidRPr="003157D1"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>Билингвальный компонент</w:t>
            </w:r>
          </w:p>
        </w:tc>
        <w:tc>
          <w:tcPr>
            <w:tcW w:w="6769" w:type="dxa"/>
          </w:tcPr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алгоритм, ладья, дүйсенбі, сейсенбі, сәрсенбі, бейсенбі, жұма, сенбі, жексенбі                 </w:t>
            </w:r>
          </w:p>
        </w:tc>
      </w:tr>
      <w:tr w:rsidR="00BE581D" w:rsidRPr="003157D1" w:rsidTr="003157D1">
        <w:tc>
          <w:tcPr>
            <w:tcW w:w="2802" w:type="dxa"/>
          </w:tcPr>
          <w:p w:rsidR="00BE581D" w:rsidRPr="003157D1" w:rsidRDefault="00BE581D" w:rsidP="004F7F03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 w:rsidRPr="003157D1"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t>Вводная часть</w:t>
            </w:r>
          </w:p>
          <w:p w:rsidR="00BE581D" w:rsidRPr="003157D1" w:rsidRDefault="00BE581D" w:rsidP="004F7F03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</w:p>
        </w:tc>
        <w:tc>
          <w:tcPr>
            <w:tcW w:w="6769" w:type="dxa"/>
          </w:tcPr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1. В: -</w:t>
            </w: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с вами совершим путешествие в шахматное  королевство. Для того чтобы в него </w:t>
            </w:r>
            <w:r w:rsidRPr="00315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попасть нужно выполнить несколько заданий 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- игра с мячом «Назови соседей»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Цель: закрепить названия дней недели</w:t>
            </w: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Дети ловят мяч, отвечают на заданный вопрос, возвращают мяч с ответом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-Д/И «Что изменилось?»- закрепить знания детей о последовательности цифрового ряда, дней недели</w:t>
            </w:r>
            <w:proofErr w:type="gram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ыкладывают на </w:t>
            </w:r>
            <w:proofErr w:type="spell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ковролине</w:t>
            </w:r>
            <w:proofErr w:type="spellEnd"/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Круг: 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Здравствуй солнце золотое, здравствуй небо голубое, здравствуй вольный ветерок, здравствуй беленький снежок!  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Цель: организовать детей на продуктивную деятельность. Стоят в кругу, проговаривают текст вместе с воспитателем, имитируют сответствующие тексту движения</w:t>
            </w:r>
          </w:p>
        </w:tc>
      </w:tr>
      <w:tr w:rsidR="00BE581D" w:rsidRPr="003157D1" w:rsidTr="003157D1">
        <w:tc>
          <w:tcPr>
            <w:tcW w:w="2802" w:type="dxa"/>
          </w:tcPr>
          <w:p w:rsidR="00BE581D" w:rsidRPr="003157D1" w:rsidRDefault="00BE581D" w:rsidP="00BE581D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 w:rsidRPr="003157D1"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lastRenderedPageBreak/>
              <w:t>Основная часть</w:t>
            </w:r>
          </w:p>
          <w:p w:rsidR="00BE581D" w:rsidRPr="003157D1" w:rsidRDefault="00BE581D" w:rsidP="00BE58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769" w:type="dxa"/>
          </w:tcPr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С/М Приходит в гости Ладья, загадывает загадки: 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-на каких полях ничего не растёт?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-из каких досок не строят теремок?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-в каких клетках не держат зверей?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-какой формы шахматная доска 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Цель: введение в тему Встречают Ладью,радуются,отгадывают загадки о шахматах  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E581D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3.Ладья предлагает детям выполнить задания которые прислал шахматный король</w:t>
            </w: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 Делятся на три подгруппы: 1-чёрный квадрат,2- белый квадрат,3 подгруппа- в шапочках с изображением шахматных фигур. На столах где будут работать дети точно такие же обозначения</w:t>
            </w:r>
          </w:p>
          <w:p w:rsid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8E48F" wp14:editId="0404EC70">
                  <wp:extent cx="1847658" cy="1593918"/>
                  <wp:effectExtent l="0" t="133350" r="0" b="101600"/>
                  <wp:docPr id="6" name="Рисунок 4" descr="F:\фото Марина Мих\20171031_17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Марина Мих\20171031_17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7065" cy="159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D2E08" w:rsidRP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E612A9" wp14:editId="63669657">
                  <wp:extent cx="1952625" cy="1476375"/>
                  <wp:effectExtent l="0" t="0" r="0" b="0"/>
                  <wp:docPr id="2" name="Рисунок 4" descr="Фото-0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4" descr="Фото-0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99" cy="1477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4.Воспитатель и Ладья предлагают детям выполнить следующие задания: Д/И «Ассоциации» Цель: умение – соотносить  предмет с формой</w:t>
            </w:r>
          </w:p>
          <w:p w:rsidR="00BE581D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игровизоре</w:t>
            </w:r>
            <w:proofErr w:type="spell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задание: соедини предмет с геометрической фигурой, объясни свой выбор</w:t>
            </w: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D2E08" w:rsidRDefault="00ED2E08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D2E08" w:rsidRPr="003157D1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EC26E9" wp14:editId="629D7782">
                  <wp:extent cx="2276475" cy="1333500"/>
                  <wp:effectExtent l="0" t="0" r="0" b="0"/>
                  <wp:docPr id="3" name="Рисунок 2" descr="DSCN0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8" descr="DSCN0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-задание на состав числа 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Цель: закрепить навыки решения примеров на состав числа</w:t>
            </w: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- Заполняют схемы-домики у каждого ребёнка индивидуальный (до 10)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- у каждого ребёнка 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-ориентировка на листе 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Цель: закрепить умение ориентироваться на листе </w:t>
            </w:r>
          </w:p>
          <w:p w:rsidR="00BE581D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шахматное поле на формате А</w:t>
            </w:r>
            <w:proofErr w:type="gram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. Задание: по вертикали справа нарисуй </w:t>
            </w:r>
            <w:proofErr w:type="spell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треугольники</w:t>
            </w:r>
            <w:proofErr w:type="gram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 горизонтали сверху -два круга, по диагонали- овалы, по вертикали слева-три прямоугольника, по горизонтали снизу- трапецию</w:t>
            </w: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ED2E08" w:rsidRPr="003157D1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A1436" wp14:editId="24664B90">
                  <wp:extent cx="2400300" cy="1524000"/>
                  <wp:effectExtent l="0" t="0" r="0" b="0"/>
                  <wp:docPr id="5" name="Рисунок 5" descr="DSCN0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13" descr="DSCN0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ориентировка на шахматной доске,знание шахматных фигур</w:t>
            </w:r>
          </w:p>
          <w:p w:rsidR="00BE581D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-дети в парах на шахматной доске располагают шахматные фигуры по индивидуальным карточка</w:t>
            </w:r>
            <w:proofErr w:type="gram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заданиям например: пешка А4,ферзьВ3, коньН7, слонЕ5 и т. д.   </w:t>
            </w:r>
          </w:p>
          <w:p w:rsidR="00ED2E08" w:rsidRP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E46FB" wp14:editId="0455EE8B">
                  <wp:extent cx="2455057" cy="1447800"/>
                  <wp:effectExtent l="323850" t="323850" r="307340" b="304800"/>
                  <wp:docPr id="4" name="Рисунок 1" descr="DSCN0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55" name="Picture 11" descr="DSCN084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26" cy="144884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noFill/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5.Динамическая пауза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Дала аппак,жапалактап.Кар жауады тын бастан.Калын орман,кар жамылган, маужырайды тунгы аспан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Цель: смена деятельности, отдых</w:t>
            </w:r>
            <w:proofErr w:type="spellStart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выполяют</w:t>
            </w:r>
            <w:proofErr w:type="spellEnd"/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 в соответствии с текстом под музыку Вивальди «Времена года»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6.Ладья предлагает вырезать подарок шахматному королю,шахматые фигурки и отправить их на корабле,который тоже называется- Ладья</w:t>
            </w: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 Вырезывают, называют её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Радостно принимают предложение                                          </w:t>
            </w:r>
          </w:p>
          <w:p w:rsidR="00BE581D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Маша рассказывает историю о судне. Дети узнают, что слово ладья имеет два значения</w:t>
            </w:r>
          </w:p>
          <w:p w:rsidR="00ED2E08" w:rsidRP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E094AE" wp14:editId="35B49973">
                  <wp:extent cx="2705100" cy="1521619"/>
                  <wp:effectExtent l="0" t="0" r="0" b="0"/>
                  <wp:docPr id="15" name="Рисунок 1" descr="C:\Users\юля\AppData\Local\Microsoft\Windows\Temporary Internet Files\Content.Word\20171211_10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AppData\Local\Microsoft\Windows\Temporary Internet Files\Content.Word\20171211_10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810" cy="152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7.Д/И» Расположи правильно»</w:t>
            </w:r>
          </w:p>
          <w:p w:rsidR="00BE581D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Цель: понимать предлоги, находить место для расположения фигуры</w:t>
            </w: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 xml:space="preserve"> Располагают вырезанные фигуры на корме судна, на носу, усаживают на вёсла</w:t>
            </w:r>
          </w:p>
          <w:p w:rsid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8F645C" wp14:editId="3609F9E2">
                  <wp:extent cx="1704975" cy="1162050"/>
                  <wp:effectExtent l="0" t="0" r="0" b="0"/>
                  <wp:docPr id="22" name="Рисунок 9" descr="DSCN0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6" descr="DSCN0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D1A1A6" wp14:editId="11335F02">
                  <wp:extent cx="2047875" cy="1171575"/>
                  <wp:effectExtent l="0" t="0" r="0" b="0"/>
                  <wp:docPr id="9" name="Рисунок 3" descr="Фото-0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5" descr="Фото-0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05D727" wp14:editId="1E1BE3A3">
                  <wp:extent cx="1828800" cy="1190625"/>
                  <wp:effectExtent l="0" t="0" r="0" b="0"/>
                  <wp:docPr id="13" name="Рисунок 12" descr="Фото-0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10" descr="Фото-0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86" cy="119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6A4E2D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DF4176" wp14:editId="67DF25A1">
                  <wp:extent cx="2143125" cy="1190625"/>
                  <wp:effectExtent l="0" t="0" r="0" b="0"/>
                  <wp:docPr id="10" name="Рисунок 11" descr="Фото-0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7" descr="Фото-0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81" cy="118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D2E08" w:rsidRPr="00ED2E08" w:rsidRDefault="00ED2E08" w:rsidP="00ED2E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E2D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2D1319" wp14:editId="344286AA">
                  <wp:extent cx="1724025" cy="1276350"/>
                  <wp:effectExtent l="0" t="0" r="0" b="0"/>
                  <wp:docPr id="14" name="Рисунок 13" descr="Фото-0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14" descr="Фото-0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6A4E2D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80D407" wp14:editId="2852EAD5">
                  <wp:extent cx="2019300" cy="1276350"/>
                  <wp:effectExtent l="0" t="0" r="0" b="0"/>
                  <wp:docPr id="11" name="Рисунок 10" descr="DSCN0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13" descr="DSCN0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81D" w:rsidRPr="003157D1" w:rsidTr="003157D1">
        <w:tc>
          <w:tcPr>
            <w:tcW w:w="2802" w:type="dxa"/>
          </w:tcPr>
          <w:p w:rsidR="00BE581D" w:rsidRPr="003157D1" w:rsidRDefault="00BE581D" w:rsidP="00BE581D">
            <w:pPr>
              <w:pStyle w:val="a4"/>
              <w:tabs>
                <w:tab w:val="left" w:pos="851"/>
                <w:tab w:val="left" w:pos="993"/>
                <w:tab w:val="left" w:pos="1276"/>
              </w:tabs>
              <w:spacing w:after="0"/>
              <w:ind w:left="0"/>
              <w:contextualSpacing/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</w:pPr>
            <w:r w:rsidRPr="003157D1">
              <w:rPr>
                <w:rFonts w:ascii="Times New Roman" w:eastAsia="Arial Unicode MS" w:hAnsi="Times New Roman"/>
                <w:b/>
                <w:bCs/>
                <w:sz w:val="28"/>
                <w:szCs w:val="28"/>
                <w:lang w:val="kk-KZ" w:eastAsia="ru-RU"/>
              </w:rPr>
              <w:lastRenderedPageBreak/>
              <w:t>Заключительная часть</w:t>
            </w:r>
          </w:p>
          <w:p w:rsidR="00BE581D" w:rsidRPr="003157D1" w:rsidRDefault="00BE581D" w:rsidP="00BE58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769" w:type="dxa"/>
          </w:tcPr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и Ладья приглашают детей в круг для оценки своей деятельност</w:t>
            </w:r>
            <w:r w:rsidR="00ED2E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7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Цель: умение оценивать свою деятельность и работу своих товарищей </w:t>
            </w:r>
            <w:r w:rsidRPr="003157D1">
              <w:rPr>
                <w:rFonts w:ascii="Times New Roman" w:hAnsi="Times New Roman" w:cs="Times New Roman"/>
                <w:sz w:val="28"/>
                <w:szCs w:val="28"/>
              </w:rPr>
              <w:t>Выбирают лучики, выкладывают из них солнышко (лучики трёх цветов) объясняют свой выбор, высказывают своё мнение о занятии. Благодарят Ладью, прощаются с ней.</w:t>
            </w:r>
          </w:p>
          <w:p w:rsidR="00BE581D" w:rsidRPr="003157D1" w:rsidRDefault="00BE581D" w:rsidP="00BE58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BE581D" w:rsidRPr="00BE581D" w:rsidRDefault="00BE581D" w:rsidP="00BE581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E581D" w:rsidRPr="00BE581D" w:rsidRDefault="00BE581D">
      <w:pPr>
        <w:rPr>
          <w:lang w:val="kk-KZ"/>
        </w:rPr>
      </w:pPr>
    </w:p>
    <w:sectPr w:rsidR="00BE581D" w:rsidRPr="00BE581D" w:rsidSect="00704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581D"/>
    <w:rsid w:val="003157D1"/>
    <w:rsid w:val="00704B9C"/>
    <w:rsid w:val="00BE581D"/>
    <w:rsid w:val="00ED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5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semiHidden/>
    <w:unhideWhenUsed/>
    <w:rsid w:val="00BE581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BE581D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D2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2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DS51</Company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111</cp:lastModifiedBy>
  <cp:revision>3</cp:revision>
  <cp:lastPrinted>2017-12-14T09:27:00Z</cp:lastPrinted>
  <dcterms:created xsi:type="dcterms:W3CDTF">2017-12-14T09:15:00Z</dcterms:created>
  <dcterms:modified xsi:type="dcterms:W3CDTF">2017-12-15T06:28:00Z</dcterms:modified>
</cp:coreProperties>
</file>