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0" w:rsidRPr="00E26840" w:rsidRDefault="00E26840" w:rsidP="00E2684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Білім себу саласы:</w:t>
      </w:r>
      <w:r>
        <w:rPr>
          <w:bCs/>
          <w:color w:val="000000"/>
          <w:sz w:val="28"/>
          <w:szCs w:val="28"/>
          <w:lang w:val="kk-KZ"/>
        </w:rPr>
        <w:t>Таным</w:t>
      </w:r>
    </w:p>
    <w:p w:rsidR="00E26840" w:rsidRPr="00E26840" w:rsidRDefault="00E26840" w:rsidP="00E2684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Бөлімі:</w:t>
      </w:r>
      <w:r>
        <w:rPr>
          <w:bCs/>
          <w:color w:val="000000"/>
          <w:sz w:val="28"/>
          <w:szCs w:val="28"/>
          <w:lang w:val="kk-KZ"/>
        </w:rPr>
        <w:t>ҚМҰҚ</w:t>
      </w:r>
    </w:p>
    <w:p w:rsidR="00E26840" w:rsidRPr="00E26840" w:rsidRDefault="00E26840" w:rsidP="00E2684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Тақырыбы: </w:t>
      </w:r>
      <w:r w:rsidR="00FF2466">
        <w:rPr>
          <w:bCs/>
          <w:color w:val="000000"/>
          <w:sz w:val="28"/>
          <w:szCs w:val="28"/>
          <w:lang w:val="kk-KZ"/>
        </w:rPr>
        <w:t>М</w:t>
      </w:r>
      <w:r>
        <w:rPr>
          <w:bCs/>
          <w:color w:val="000000"/>
          <w:sz w:val="28"/>
          <w:szCs w:val="28"/>
          <w:lang w:val="kk-KZ"/>
        </w:rPr>
        <w:t>атематика әлеміне саяхат</w:t>
      </w:r>
    </w:p>
    <w:p w:rsidR="00B63617" w:rsidRDefault="00B63617" w:rsidP="00E2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Мақсаты</w:t>
      </w:r>
      <w:r w:rsidRPr="00E26840">
        <w:rPr>
          <w:b/>
          <w:bCs/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Қарапайым математикалық түсініктерін қалыптарстыру, логикалық дамуы мен елестету қабілеттерін дамыту </w:t>
      </w:r>
    </w:p>
    <w:p w:rsidR="00855D6C" w:rsidRDefault="00B63617" w:rsidP="00E2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Міндеті</w:t>
      </w:r>
      <w:r w:rsidRPr="00855D6C">
        <w:rPr>
          <w:b/>
          <w:bCs/>
          <w:color w:val="000000"/>
          <w:sz w:val="28"/>
          <w:szCs w:val="28"/>
          <w:lang w:val="kk-KZ"/>
        </w:rPr>
        <w:t>:</w:t>
      </w:r>
      <w:r w:rsidR="00855D6C">
        <w:rPr>
          <w:color w:val="000000"/>
          <w:sz w:val="28"/>
          <w:szCs w:val="28"/>
          <w:lang w:val="kk-KZ"/>
        </w:rPr>
        <w:t>Сенсорлы қабілеттерін дамыту, геометриялық пішіндер туралы білімдерін, зейінін, кеңістіктік және шығармашылық қабілетін бекіту. Алдына қойған міндеттерін орындай алу, бір-біріне көмектесу қабілеттерін дамыту.</w:t>
      </w:r>
    </w:p>
    <w:p w:rsidR="00E26840" w:rsidRDefault="00855D6C" w:rsidP="00E2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855D6C">
        <w:rPr>
          <w:b/>
          <w:color w:val="000000"/>
          <w:sz w:val="28"/>
          <w:szCs w:val="28"/>
          <w:lang w:val="kk-KZ"/>
        </w:rPr>
        <w:t>Көрнекіліктер</w:t>
      </w:r>
      <w:r w:rsidR="00B63617" w:rsidRPr="00E26840">
        <w:rPr>
          <w:color w:val="000000"/>
          <w:sz w:val="28"/>
          <w:szCs w:val="28"/>
          <w:lang w:val="kk-KZ"/>
        </w:rPr>
        <w:t xml:space="preserve">: </w:t>
      </w:r>
      <w:r w:rsidR="001E665C">
        <w:rPr>
          <w:color w:val="000000"/>
          <w:sz w:val="28"/>
          <w:szCs w:val="28"/>
          <w:lang w:val="kk-KZ"/>
        </w:rPr>
        <w:t xml:space="preserve">«Толағай» ертегісінен үзінді суреттері, </w:t>
      </w:r>
      <w:r w:rsidR="00B63617" w:rsidRPr="00E26840">
        <w:rPr>
          <w:color w:val="000000"/>
          <w:sz w:val="28"/>
          <w:szCs w:val="28"/>
          <w:lang w:val="kk-KZ"/>
        </w:rPr>
        <w:t>В.В.Воскобович</w:t>
      </w:r>
      <w:r w:rsidR="00E26840">
        <w:rPr>
          <w:color w:val="000000"/>
          <w:sz w:val="28"/>
          <w:szCs w:val="28"/>
          <w:lang w:val="kk-KZ"/>
        </w:rPr>
        <w:t xml:space="preserve"> ойындары: «Сиқырлы шаршы</w:t>
      </w:r>
      <w:r w:rsidR="00B63617" w:rsidRPr="00E26840">
        <w:rPr>
          <w:color w:val="000000"/>
          <w:sz w:val="28"/>
          <w:szCs w:val="28"/>
          <w:lang w:val="kk-KZ"/>
        </w:rPr>
        <w:t>», «</w:t>
      </w:r>
      <w:r w:rsidR="00E26840">
        <w:rPr>
          <w:color w:val="000000"/>
          <w:sz w:val="28"/>
          <w:szCs w:val="28"/>
          <w:lang w:val="kk-KZ"/>
        </w:rPr>
        <w:t>Геоконт», геометриялық пішіндер</w:t>
      </w:r>
      <w:r w:rsidR="005D325F">
        <w:rPr>
          <w:color w:val="000000"/>
          <w:sz w:val="28"/>
          <w:szCs w:val="28"/>
          <w:lang w:val="kk-KZ"/>
        </w:rPr>
        <w:t xml:space="preserve">, </w:t>
      </w:r>
      <w:r w:rsidR="00BB737B">
        <w:rPr>
          <w:color w:val="000000"/>
          <w:sz w:val="28"/>
          <w:szCs w:val="28"/>
          <w:lang w:val="kk-KZ"/>
        </w:rPr>
        <w:t>Су-Джок шарлары.</w:t>
      </w:r>
    </w:p>
    <w:p w:rsidR="005D325F" w:rsidRDefault="005D325F" w:rsidP="005D3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Әдіс–тәсілдер: 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Түсіндіру, көрсету , сұрақ-жауаптар,  дамытушы  ойын.</w:t>
      </w:r>
    </w:p>
    <w:p w:rsidR="005D325F" w:rsidRPr="005D325F" w:rsidRDefault="005D325F" w:rsidP="005D3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Пәнаралық  байланыс: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Математика, сөйлемді дамыту, құрастыру.</w:t>
      </w:r>
    </w:p>
    <w:p w:rsidR="00B63617" w:rsidRPr="00E26840" w:rsidRDefault="00B63617" w:rsidP="00E2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D83BC5">
        <w:rPr>
          <w:b/>
          <w:color w:val="000000"/>
          <w:sz w:val="28"/>
          <w:szCs w:val="28"/>
          <w:lang w:val="kk-KZ"/>
        </w:rPr>
        <w:t>Ұйымдастырылған оқу іс-әрекетінің барысы:</w:t>
      </w:r>
    </w:p>
    <w:p w:rsidR="005D325F" w:rsidRDefault="005D325F" w:rsidP="00B636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Кріспе бөлімі:</w:t>
      </w:r>
    </w:p>
    <w:p w:rsidR="00C962EB" w:rsidRDefault="00C962EB" w:rsidP="00B636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Шаттық шеңбер:</w:t>
      </w:r>
    </w:p>
    <w:p w:rsidR="002C3B50" w:rsidRDefault="002C3B50" w:rsidP="00B6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Оқумен жалғап әр күнді,</w:t>
      </w:r>
    </w:p>
    <w:p w:rsidR="002C3B50" w:rsidRDefault="002C3B50" w:rsidP="00B6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Азамат болам айтулы.</w:t>
      </w:r>
    </w:p>
    <w:p w:rsidR="002C3B50" w:rsidRDefault="00E26840" w:rsidP="00B6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Көтеріп көкке көк туды,</w:t>
      </w:r>
    </w:p>
    <w:p w:rsidR="00C962EB" w:rsidRDefault="002C3B50" w:rsidP="00B6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Бақытты етем халқымды!</w:t>
      </w:r>
    </w:p>
    <w:p w:rsidR="005D325F" w:rsidRPr="005D325F" w:rsidRDefault="005D325F" w:rsidP="00B636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5D325F">
        <w:rPr>
          <w:b/>
          <w:color w:val="000000"/>
          <w:sz w:val="28"/>
          <w:szCs w:val="28"/>
          <w:lang w:val="kk-KZ"/>
        </w:rPr>
        <w:t>Негізгі бөлім:</w:t>
      </w:r>
    </w:p>
    <w:p w:rsidR="00E26840" w:rsidRDefault="00E26840" w:rsidP="00E2684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Балалар қазір қандай жыл мезгілі?</w:t>
      </w:r>
    </w:p>
    <w:p w:rsidR="00E26840" w:rsidRDefault="00E26840" w:rsidP="00E2684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Күз мезгілінің айларын атап беріңдерші (қыркүйек, қазан, қараша).</w:t>
      </w:r>
    </w:p>
    <w:p w:rsidR="00D62C8F" w:rsidRDefault="00D62C8F" w:rsidP="00E2684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Қазір қандай ай? (Қараша)</w:t>
      </w:r>
    </w:p>
    <w:p w:rsidR="00E26840" w:rsidRDefault="00E26840" w:rsidP="00E2684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Балалар мен сендерге жұмбақ жасырамын, шешуін тауып көрейік:</w:t>
      </w:r>
    </w:p>
    <w:p w:rsidR="00D62C8F" w:rsidRPr="00D62C8F" w:rsidRDefault="00D62C8F" w:rsidP="005D325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Georgia" w:eastAsia="Times New Roman" w:hAnsi="Georgia" w:cs="Times New Roman"/>
          <w:color w:val="333333"/>
          <w:sz w:val="24"/>
          <w:szCs w:val="24"/>
          <w:lang w:val="kk-KZ" w:eastAsia="ru-RU"/>
        </w:rPr>
        <w:t xml:space="preserve">      </w:t>
      </w:r>
      <w:proofErr w:type="gram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ұмбақ  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Қашыпкеткенатадан,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Қашыпкеткенападан,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Ормандакешежү</w:t>
      </w:r>
      <w:proofErr w:type="gram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ім,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Домалапшықтыалдымнан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(Бауырсақ)</w:t>
      </w:r>
    </w:p>
    <w:p w:rsidR="005D325F" w:rsidRPr="005D325F" w:rsidRDefault="005D325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Кедейедібұ</w:t>
      </w:r>
      <w:proofErr w:type="gram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Айытудыоңынан,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Жыншығадыкеремет,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Сиқырлыоныңшамынан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(Алладин)</w:t>
      </w:r>
    </w:p>
    <w:p w:rsidR="00D62C8F" w:rsidRPr="00D62C8F" w:rsidRDefault="00D62C8F" w:rsidP="005D325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Үйжинағанұқыпты,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қызбоптыертеде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Тыңдамағанмысықты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Салыптығойәлекке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(Мақта қыз)</w:t>
      </w:r>
    </w:p>
    <w:p w:rsidR="00D62C8F" w:rsidRPr="00D62C8F" w:rsidRDefault="00D62C8F" w:rsidP="005D325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8F" w:rsidRPr="005D325F" w:rsidRDefault="005D325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C8F" w:rsidRPr="005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Кішкенеқызорманға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Жалғызөзібарады.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Апасынақартайған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інсалыпалады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(Қызыл телпек)</w:t>
      </w:r>
    </w:p>
    <w:p w:rsidR="00D62C8F" w:rsidRPr="00D62C8F" w:rsidRDefault="00D62C8F" w:rsidP="005D325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Аяғынантұсаулап,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</w:t>
      </w:r>
      <w:proofErr w:type="gram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ұстайды.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Желменұшаржелпілдеп</w:t>
      </w:r>
    </w:p>
    <w:p w:rsidR="00D62C8F" w:rsidRPr="00D62C8F" w:rsidRDefault="00D62C8F" w:rsidP="00D62C8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Босапкетсе</w:t>
      </w:r>
      <w:proofErr w:type="spellEnd"/>
      <w:r w:rsidRPr="00D6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 бұл шалы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(Қаңбақ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AC1578" w:rsidRPr="00D62C8F" w:rsidRDefault="00D62C8F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Балалар, бүгін біз «Т</w:t>
      </w:r>
      <w:r w:rsidR="00D83BC5" w:rsidRPr="00D62C8F">
        <w:rPr>
          <w:rFonts w:ascii="Times New Roman" w:hAnsi="Times New Roman" w:cs="Times New Roman"/>
          <w:sz w:val="28"/>
          <w:szCs w:val="28"/>
          <w:lang w:val="kk-KZ"/>
        </w:rPr>
        <w:t>олағай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83BC5"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 ертегісімен танысайық</w:t>
      </w:r>
      <w:r w:rsidR="00AC1578" w:rsidRPr="00D62C8F">
        <w:rPr>
          <w:rFonts w:ascii="Times New Roman" w:hAnsi="Times New Roman" w:cs="Times New Roman"/>
          <w:sz w:val="28"/>
          <w:szCs w:val="28"/>
          <w:lang w:val="kk-KZ"/>
        </w:rPr>
        <w:t>. Ол тауды еліне көтеріп әкелемін деп өзі таудың астында қалып қояды.</w:t>
      </w:r>
    </w:p>
    <w:p w:rsidR="00AC1578" w:rsidRPr="00D62C8F" w:rsidRDefault="00AC1578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Біз болсақ Толағайға </w:t>
      </w:r>
      <w:r w:rsidR="00D83BC5"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күш-қуат жинау үшін 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t>көмектесіп, тапсырмалар орындайық.</w:t>
      </w:r>
    </w:p>
    <w:p w:rsidR="00AC1578" w:rsidRPr="00D62C8F" w:rsidRDefault="00AC1578" w:rsidP="00D62C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- Тауларды асып өту үшін немен ұшып өтуге болады? </w:t>
      </w:r>
    </w:p>
    <w:p w:rsidR="002A30F5" w:rsidRPr="00D62C8F" w:rsidRDefault="002A30F5" w:rsidP="00D62C8F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Балалар менің қолымда «Сиқырлы шаршы» бар. Ол неше түрлі заттарға айнала алады. онымен төртұрыш, үшбұрыш, тіктөртбұрыш жасай аламыз.</w:t>
      </w:r>
    </w:p>
    <w:p w:rsidR="00AC1578" w:rsidRPr="00D62C8F" w:rsidRDefault="00AC1578" w:rsidP="00D62C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Ендеше алдарындағы «Сиқырлы шаршы</w:t>
      </w:r>
      <w:r w:rsidR="00D83BC5" w:rsidRPr="00D62C8F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83BC5"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алып </w:t>
      </w:r>
      <w:r w:rsidR="00B63617" w:rsidRPr="00D62C8F">
        <w:rPr>
          <w:rFonts w:ascii="Times New Roman" w:hAnsi="Times New Roman" w:cs="Times New Roman"/>
          <w:sz w:val="28"/>
          <w:szCs w:val="28"/>
          <w:lang w:val="kk-KZ"/>
        </w:rPr>
        <w:t>ұшақ</w:t>
      </w:r>
      <w:r w:rsidR="00D83BC5"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қа айналдырып 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t>көрейікші.</w:t>
      </w:r>
    </w:p>
    <w:p w:rsidR="00D83BC5" w:rsidRDefault="00D83BC5" w:rsidP="00D62C8F">
      <w:pPr>
        <w:pStyle w:val="a3"/>
        <w:shd w:val="clear" w:color="auto" w:fill="FFFFFF"/>
        <w:spacing w:before="0" w:beforeAutospacing="0" w:after="0" w:afterAutospacing="0"/>
        <w:ind w:left="1080"/>
        <w:rPr>
          <w:i/>
          <w:iCs/>
          <w:sz w:val="28"/>
          <w:szCs w:val="28"/>
          <w:lang w:val="kk-KZ"/>
        </w:rPr>
      </w:pPr>
      <w:r w:rsidRPr="00D62C8F">
        <w:rPr>
          <w:i/>
          <w:iCs/>
          <w:sz w:val="28"/>
          <w:szCs w:val="28"/>
          <w:u w:val="single"/>
          <w:lang w:val="kk-KZ"/>
        </w:rPr>
        <w:t xml:space="preserve">Ұшақтың дыбысы шығады. </w:t>
      </w:r>
      <w:r w:rsidRPr="00D62C8F">
        <w:rPr>
          <w:i/>
          <w:iCs/>
          <w:sz w:val="28"/>
          <w:szCs w:val="28"/>
          <w:lang w:val="kk-KZ"/>
        </w:rPr>
        <w:t xml:space="preserve">    Балалар ұшақты тұрып көрсетеді. </w:t>
      </w:r>
    </w:p>
    <w:p w:rsidR="00FF2466" w:rsidRPr="00D62C8F" w:rsidRDefault="00FF2466" w:rsidP="00D62C8F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  <w:lang w:val="kk-KZ"/>
        </w:rPr>
      </w:pPr>
      <w:r w:rsidRPr="00FF2466">
        <w:rPr>
          <w:noProof/>
          <w:sz w:val="28"/>
          <w:szCs w:val="28"/>
        </w:rPr>
        <w:drawing>
          <wp:inline distT="0" distB="0" distL="0" distR="0">
            <wp:extent cx="2976664" cy="1400783"/>
            <wp:effectExtent l="0" t="0" r="0" b="9525"/>
            <wp:docPr id="6" name="Picture 2" descr="C:\Users\1\Desktop\тест\imgpreviewKU52ET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1\Desktop\тест\imgpreviewKU52ET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1" cy="13952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1578" w:rsidRPr="00D62C8F" w:rsidRDefault="000D0A3A" w:rsidP="00D62C8F">
      <w:pPr>
        <w:pStyle w:val="a7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Ағаштардың арасында ж</w:t>
      </w:r>
      <w:r w:rsidR="00B63617" w:rsidRPr="00D62C8F">
        <w:rPr>
          <w:rFonts w:ascii="Times New Roman" w:hAnsi="Times New Roman" w:cs="Times New Roman"/>
          <w:sz w:val="28"/>
          <w:szCs w:val="28"/>
          <w:lang w:val="kk-KZ"/>
        </w:rPr>
        <w:t>ануарларға ұқсас сандар өз ретін ұмытып шашылып к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t>етіпті. Жануарларға ретімен тұру</w:t>
      </w:r>
      <w:r w:rsidR="00B63617" w:rsidRPr="00D62C8F">
        <w:rPr>
          <w:rFonts w:ascii="Times New Roman" w:hAnsi="Times New Roman" w:cs="Times New Roman"/>
          <w:sz w:val="28"/>
          <w:szCs w:val="28"/>
          <w:lang w:val="kk-KZ"/>
        </w:rPr>
        <w:t>ға көмектесесіңдер ме?</w:t>
      </w:r>
      <w:r w:rsidR="00803FCA"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 Жануарларды ретімен санап шығайық.</w:t>
      </w:r>
    </w:p>
    <w:p w:rsidR="00C962EB" w:rsidRDefault="00C962EB" w:rsidP="00D62C8F">
      <w:pPr>
        <w:pStyle w:val="a7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D62C8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Балалар алдарында жатқан сандарды ретімен орналастырады.</w:t>
      </w:r>
    </w:p>
    <w:p w:rsidR="00FF2466" w:rsidRPr="00D62C8F" w:rsidRDefault="00FF2466" w:rsidP="00D62C8F">
      <w:pPr>
        <w:pStyle w:val="a7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FF246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32698" cy="1964988"/>
            <wp:effectExtent l="0" t="0" r="0" b="0"/>
            <wp:docPr id="1026" name="Picture 2" descr="C:\Users\1\Desktop\тест\Сабаққа суреттер\13389a2eb631dd61c183d85312817a5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тест\Сабаққа суреттер\13389a2eb631dd61c183d85312817a5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25" cy="19546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3FCA" w:rsidRPr="00D62C8F" w:rsidRDefault="00803FCA" w:rsidP="00D62C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– Балалар бұл тауда жауын-шашын нөсерлер жауады екен</w:t>
      </w:r>
      <w:r w:rsidR="00C962EB" w:rsidRPr="00D62C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t xml:space="preserve"> Жауыннан біз немен қорғанады екенбіз? Алдарындағы қолшатырлардың төбелері жабулы емес, сондықтан Толағай жаурап қалуы мүмкін. Ал біз болсақ әр бөлігіндегі есептерді шығарып, қолшатырдың төбесін сәйкес түстермен жауып қояйық.</w:t>
      </w:r>
    </w:p>
    <w:p w:rsidR="00FF2466" w:rsidRPr="00FF2466" w:rsidRDefault="00803FCA" w:rsidP="00FF2466">
      <w:pPr>
        <w:pStyle w:val="a7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D62C8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Балалар есептерді шығараып, қолшатырдың бөліктерін бояйды</w:t>
      </w:r>
      <w:r w:rsidR="00C962EB" w:rsidRPr="00D62C8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.</w:t>
      </w:r>
    </w:p>
    <w:p w:rsidR="00AC1578" w:rsidRPr="00D62C8F" w:rsidRDefault="00AC1578" w:rsidP="00D62C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Су-Джок шарларымен сергіту сәті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Денім сау болғанын қалаймын,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Су-Джокты мен бағалаймын.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Әр саусақты майысқан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Алақанда қозғаймын.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Дәптеріме көркемдеп 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Арманымды қалаған,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Әдемілеп жазамын.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Саусақтармен қайта-қайта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Айналдырдық біз шарды.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Ауырмаймыз, сырқамаймыз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Көңіл күймен тамаша.</w:t>
      </w:r>
    </w:p>
    <w:p w:rsidR="002A30F5" w:rsidRPr="00D62C8F" w:rsidRDefault="002A30F5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Бойды сергек тік ұста,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br/>
        <w:t>Емін-еркін тыныста.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br/>
        <w:t>Оң қолыңды соз алға,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br/>
        <w:t>Қол ұшына қара да,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br/>
        <w:t>Үшбұрыш сыз ауада,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br/>
        <w:t>Сол қол босқа тұрмасын,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br/>
        <w:t>Шеңбер жасап тынбасын.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Бұрыламыз оңға бір,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Бұрылымыз солға бір.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Біздер тату баламыз,</w:t>
      </w:r>
    </w:p>
    <w:p w:rsidR="00AC1578" w:rsidRPr="00D62C8F" w:rsidRDefault="00AC1578" w:rsidP="00D6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Гүл-гүл жайнап жанамыз.</w:t>
      </w:r>
    </w:p>
    <w:p w:rsidR="00C962EB" w:rsidRPr="00D62C8F" w:rsidRDefault="00C962EB" w:rsidP="00D62C8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Геометри</w:t>
      </w:r>
      <w:r w:rsidR="00C24CB4" w:rsidRPr="00D62C8F">
        <w:rPr>
          <w:rFonts w:ascii="Times New Roman" w:hAnsi="Times New Roman" w:cs="Times New Roman"/>
          <w:sz w:val="28"/>
          <w:szCs w:val="28"/>
          <w:lang w:val="kk-KZ"/>
        </w:rPr>
        <w:t>ялық пішіндерді ұқсас заттармен қосу үшін шырмаланған жолдан өту керек</w:t>
      </w:r>
      <w:r w:rsidRPr="00D62C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62EB" w:rsidRPr="00D62C8F" w:rsidRDefault="00C962EB" w:rsidP="00D62C8F">
      <w:pPr>
        <w:pStyle w:val="a7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D62C8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Балалар лабиринттер арқылы геометриялық пішіндерге сәйкес заттарды қосады.</w:t>
      </w:r>
    </w:p>
    <w:p w:rsidR="00C962EB" w:rsidRPr="00D62C8F" w:rsidRDefault="00AC1578" w:rsidP="00D62C8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«Толағайға» еліне оралу үшін үйін құрастырып көрейік.</w:t>
      </w:r>
    </w:p>
    <w:p w:rsidR="00AC1578" w:rsidRDefault="00C962EB" w:rsidP="00D62C8F">
      <w:pPr>
        <w:pStyle w:val="a7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D62C8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Балалар геоконтте резинкалар арқылы үйді құрастырады: ұйдің қабырғалары мен шатырын жасайды.</w:t>
      </w:r>
    </w:p>
    <w:p w:rsidR="00FF2466" w:rsidRPr="00D62C8F" w:rsidRDefault="00FF2466" w:rsidP="00D62C8F">
      <w:pPr>
        <w:pStyle w:val="a7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FF2466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37753" cy="1810080"/>
            <wp:effectExtent l="57150" t="76200" r="53340" b="76200"/>
            <wp:docPr id="1027" name="Picture 3" descr="C:\Users\1\Desktop\тест\15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esktop\тест\15-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031">
                      <a:off x="0" y="0"/>
                      <a:ext cx="2951081" cy="18182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325F" w:rsidRPr="005D325F" w:rsidRDefault="005D325F" w:rsidP="005D325F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25F">
        <w:rPr>
          <w:rFonts w:ascii="Times New Roman" w:hAnsi="Times New Roman" w:cs="Times New Roman"/>
          <w:b/>
          <w:sz w:val="28"/>
          <w:szCs w:val="28"/>
          <w:lang w:val="kk-KZ"/>
        </w:rPr>
        <w:t>Қорытынды бөлім:</w:t>
      </w:r>
    </w:p>
    <w:p w:rsidR="00AC1578" w:rsidRPr="00D62C8F" w:rsidRDefault="00AC1578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Қандай пішіндер арқылы үйді құрастырдық?</w:t>
      </w:r>
    </w:p>
    <w:p w:rsidR="00AC1578" w:rsidRPr="00D62C8F" w:rsidRDefault="00AC1578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Балалар бүгінгі сабақта біз қандай ертегі кейіпкерімен таныстық?</w:t>
      </w:r>
    </w:p>
    <w:p w:rsidR="00AC1578" w:rsidRPr="00D62C8F" w:rsidRDefault="00AC1578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Оған қандай тапсырмалар жасап көмек көрсеттік?</w:t>
      </w:r>
    </w:p>
    <w:p w:rsidR="00C24CB4" w:rsidRPr="00D62C8F" w:rsidRDefault="00C24CB4" w:rsidP="00D62C8F">
      <w:pPr>
        <w:pStyle w:val="a7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D62C8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Балалар слайд арқылы қандай тапсырмалар орындағанымызды айтып береді.</w:t>
      </w:r>
    </w:p>
    <w:p w:rsidR="002C3B50" w:rsidRPr="00D62C8F" w:rsidRDefault="002C3B50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Балалар тапсырмаларды орындағанда қиналдыдар ма?</w:t>
      </w:r>
    </w:p>
    <w:p w:rsidR="00AC1578" w:rsidRPr="00D62C8F" w:rsidRDefault="00AC1578" w:rsidP="00D62C8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2C8F">
        <w:rPr>
          <w:rFonts w:ascii="Times New Roman" w:hAnsi="Times New Roman" w:cs="Times New Roman"/>
          <w:sz w:val="28"/>
          <w:szCs w:val="28"/>
          <w:lang w:val="kk-KZ"/>
        </w:rPr>
        <w:t>Толағай сендерге алғысын айтып жіберіпті.</w:t>
      </w:r>
    </w:p>
    <w:p w:rsidR="00C93C23" w:rsidRDefault="00C93C23" w:rsidP="005D325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32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достығымызбен, жақсы көңіл қүйімізбен сабағымызды аяқтаймыз.</w:t>
      </w:r>
    </w:p>
    <w:p w:rsidR="008D2AA0" w:rsidRDefault="008D2AA0" w:rsidP="008D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2AA0" w:rsidRDefault="008D2AA0" w:rsidP="008D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2AA0" w:rsidRDefault="008D2AA0" w:rsidP="008D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2AA0" w:rsidRDefault="008D2AA0" w:rsidP="008D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2AA0" w:rsidRDefault="008D2AA0" w:rsidP="008D2AA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білім және ғылым министірлігі</w:t>
      </w:r>
    </w:p>
    <w:p w:rsidR="008D2AA0" w:rsidRDefault="008D2AA0" w:rsidP="008D2AA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Павлодар қаласының әкімшілігі,</w:t>
      </w:r>
    </w:p>
    <w:p w:rsidR="008D2AA0" w:rsidRDefault="008D2AA0" w:rsidP="008D2AA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Павлодар қаласының білім беру бөлімі,</w:t>
      </w:r>
    </w:p>
    <w:p w:rsidR="008D2AA0" w:rsidRDefault="008D2AA0" w:rsidP="008D2AA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«Павлодар қаласының № 7 сәбилер бақшасы»</w:t>
      </w:r>
    </w:p>
    <w:p w:rsidR="008D2AA0" w:rsidRDefault="008D2AA0" w:rsidP="008D2AA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қазыналық коммуналдық кәсіпорын</w:t>
      </w:r>
    </w:p>
    <w:p w:rsidR="008D2AA0" w:rsidRDefault="008D2AA0" w:rsidP="008D2AA0">
      <w:pPr>
        <w:spacing w:after="0"/>
        <w:rPr>
          <w:lang w:val="kk-KZ"/>
        </w:rPr>
      </w:pPr>
    </w:p>
    <w:p w:rsidR="008D2AA0" w:rsidRDefault="008D2AA0" w:rsidP="008D2AA0">
      <w:pPr>
        <w:rPr>
          <w:lang w:val="kk-KZ"/>
        </w:rPr>
      </w:pPr>
    </w:p>
    <w:p w:rsidR="008D2AA0" w:rsidRDefault="008D2AA0" w:rsidP="008D2AA0">
      <w:pPr>
        <w:rPr>
          <w:lang w:val="kk-KZ"/>
        </w:rPr>
      </w:pPr>
    </w:p>
    <w:p w:rsidR="008D2AA0" w:rsidRDefault="008D2AA0" w:rsidP="008D2A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Заманауи сабақ – 2018 интернет фестивалі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Балабақшаның атауы</w:t>
      </w:r>
      <w:r>
        <w:rPr>
          <w:lang w:val="kk-KZ"/>
        </w:rPr>
        <w:t xml:space="preserve">    МҚКК № 7 сәбилер бақшасы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Аты-жөні</w:t>
      </w:r>
      <w:r>
        <w:rPr>
          <w:lang w:val="kk-KZ"/>
        </w:rPr>
        <w:t xml:space="preserve">   Ануар Асель Кадырбаевна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 xml:space="preserve">Лауазымы </w:t>
      </w:r>
      <w:r>
        <w:rPr>
          <w:lang w:val="kk-KZ"/>
        </w:rPr>
        <w:t xml:space="preserve"> тәрбиеші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Жұмыс өтілі</w:t>
      </w:r>
      <w:r>
        <w:rPr>
          <w:lang w:val="kk-KZ"/>
        </w:rPr>
        <w:t xml:space="preserve">   5 жыл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 xml:space="preserve">Категориясы </w:t>
      </w:r>
      <w:r>
        <w:rPr>
          <w:lang w:val="kk-KZ"/>
        </w:rPr>
        <w:t xml:space="preserve"> ІІ санатты 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Бөлім,білім беру саласы</w:t>
      </w:r>
      <w:r>
        <w:rPr>
          <w:lang w:val="kk-KZ"/>
        </w:rPr>
        <w:t xml:space="preserve"> «Таным» , Білім беру бөлімі: ҚМТҚ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 xml:space="preserve">Тақырыбы  </w:t>
      </w:r>
      <w:r>
        <w:rPr>
          <w:lang w:val="kk-KZ"/>
        </w:rPr>
        <w:t>«Математика әлеміне саяхат»</w:t>
      </w:r>
    </w:p>
    <w:p w:rsidR="008D2AA0" w:rsidRDefault="008D2AA0" w:rsidP="008D2AA0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Жас шамасы</w:t>
      </w:r>
      <w:r>
        <w:rPr>
          <w:lang w:val="kk-KZ"/>
        </w:rPr>
        <w:t xml:space="preserve">  6 -7 жас ,  даярлық  тобы</w:t>
      </w:r>
    </w:p>
    <w:p w:rsidR="008D2AA0" w:rsidRPr="008D2AA0" w:rsidRDefault="008D2AA0" w:rsidP="008D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8D2AA0" w:rsidRPr="008D2AA0" w:rsidSect="00C24CB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DC1"/>
    <w:multiLevelType w:val="hybridMultilevel"/>
    <w:tmpl w:val="D786CE0C"/>
    <w:lvl w:ilvl="0" w:tplc="76CA97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62346"/>
    <w:multiLevelType w:val="hybridMultilevel"/>
    <w:tmpl w:val="C27CC324"/>
    <w:lvl w:ilvl="0" w:tplc="5BE4B6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F716A"/>
    <w:multiLevelType w:val="hybridMultilevel"/>
    <w:tmpl w:val="C70CCF82"/>
    <w:lvl w:ilvl="0" w:tplc="EB7A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4F00D3"/>
    <w:multiLevelType w:val="hybridMultilevel"/>
    <w:tmpl w:val="6AE65F50"/>
    <w:lvl w:ilvl="0" w:tplc="A7A60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0689"/>
    <w:multiLevelType w:val="hybridMultilevel"/>
    <w:tmpl w:val="E1D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1A"/>
    <w:rsid w:val="000976AC"/>
    <w:rsid w:val="000B70B3"/>
    <w:rsid w:val="000D0A3A"/>
    <w:rsid w:val="000F46B9"/>
    <w:rsid w:val="001E665C"/>
    <w:rsid w:val="002A30F5"/>
    <w:rsid w:val="002C3B50"/>
    <w:rsid w:val="002F31F5"/>
    <w:rsid w:val="004D6D3F"/>
    <w:rsid w:val="005D325F"/>
    <w:rsid w:val="00601AEA"/>
    <w:rsid w:val="0073291D"/>
    <w:rsid w:val="007B5967"/>
    <w:rsid w:val="007E3828"/>
    <w:rsid w:val="00803FCA"/>
    <w:rsid w:val="00847F1A"/>
    <w:rsid w:val="00855D6C"/>
    <w:rsid w:val="008D2AA0"/>
    <w:rsid w:val="008F7C27"/>
    <w:rsid w:val="00AC1578"/>
    <w:rsid w:val="00B3292A"/>
    <w:rsid w:val="00B63617"/>
    <w:rsid w:val="00BB737B"/>
    <w:rsid w:val="00C24CB4"/>
    <w:rsid w:val="00C93C23"/>
    <w:rsid w:val="00C962EB"/>
    <w:rsid w:val="00D62C8F"/>
    <w:rsid w:val="00D83BC5"/>
    <w:rsid w:val="00DA31D6"/>
    <w:rsid w:val="00E26840"/>
    <w:rsid w:val="00E97E85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3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4D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D6D3F"/>
    <w:rPr>
      <w:color w:val="0000FF"/>
      <w:u w:val="single"/>
    </w:rPr>
  </w:style>
  <w:style w:type="paragraph" w:customStyle="1" w:styleId="drive-viewer-paginated-page-reader-block">
    <w:name w:val="drive-viewer-paginated-page-reader-block"/>
    <w:basedOn w:val="a"/>
    <w:rsid w:val="004D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ive-viewer-page-count-separator">
    <w:name w:val="drive-viewer-page-count-separator"/>
    <w:basedOn w:val="a0"/>
    <w:rsid w:val="004D6D3F"/>
  </w:style>
  <w:style w:type="character" w:customStyle="1" w:styleId="drive-viewer-msg-loading-text4">
    <w:name w:val="drive-viewer-msg-loading-text4"/>
    <w:basedOn w:val="a0"/>
    <w:rsid w:val="004D6D3F"/>
    <w:rPr>
      <w:sz w:val="29"/>
      <w:szCs w:val="29"/>
    </w:rPr>
  </w:style>
  <w:style w:type="character" w:styleId="a5">
    <w:name w:val="Strong"/>
    <w:basedOn w:val="a0"/>
    <w:uiPriority w:val="22"/>
    <w:qFormat/>
    <w:rsid w:val="000F46B9"/>
    <w:rPr>
      <w:b/>
      <w:bCs/>
    </w:rPr>
  </w:style>
  <w:style w:type="character" w:styleId="a6">
    <w:name w:val="Emphasis"/>
    <w:basedOn w:val="a0"/>
    <w:uiPriority w:val="20"/>
    <w:qFormat/>
    <w:rsid w:val="000F46B9"/>
    <w:rPr>
      <w:i/>
      <w:iCs/>
    </w:rPr>
  </w:style>
  <w:style w:type="paragraph" w:styleId="a7">
    <w:name w:val="List Paragraph"/>
    <w:basedOn w:val="a"/>
    <w:uiPriority w:val="34"/>
    <w:qFormat/>
    <w:rsid w:val="00AC15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6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8D2A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D2AA0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3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4D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D6D3F"/>
    <w:rPr>
      <w:color w:val="0000FF"/>
      <w:u w:val="single"/>
    </w:rPr>
  </w:style>
  <w:style w:type="paragraph" w:customStyle="1" w:styleId="drive-viewer-paginated-page-reader-block">
    <w:name w:val="drive-viewer-paginated-page-reader-block"/>
    <w:basedOn w:val="a"/>
    <w:rsid w:val="004D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ive-viewer-page-count-separator">
    <w:name w:val="drive-viewer-page-count-separator"/>
    <w:basedOn w:val="a0"/>
    <w:rsid w:val="004D6D3F"/>
  </w:style>
  <w:style w:type="character" w:customStyle="1" w:styleId="drive-viewer-msg-loading-text4">
    <w:name w:val="drive-viewer-msg-loading-text4"/>
    <w:basedOn w:val="a0"/>
    <w:rsid w:val="004D6D3F"/>
    <w:rPr>
      <w:sz w:val="29"/>
      <w:szCs w:val="29"/>
    </w:rPr>
  </w:style>
  <w:style w:type="character" w:styleId="a5">
    <w:name w:val="Strong"/>
    <w:basedOn w:val="a0"/>
    <w:uiPriority w:val="22"/>
    <w:qFormat/>
    <w:rsid w:val="000F46B9"/>
    <w:rPr>
      <w:b/>
      <w:bCs/>
    </w:rPr>
  </w:style>
  <w:style w:type="character" w:styleId="a6">
    <w:name w:val="Emphasis"/>
    <w:basedOn w:val="a0"/>
    <w:uiPriority w:val="20"/>
    <w:qFormat/>
    <w:rsid w:val="000F46B9"/>
    <w:rPr>
      <w:i/>
      <w:iCs/>
    </w:rPr>
  </w:style>
  <w:style w:type="paragraph" w:styleId="a7">
    <w:name w:val="List Paragraph"/>
    <w:basedOn w:val="a"/>
    <w:uiPriority w:val="34"/>
    <w:qFormat/>
    <w:rsid w:val="00AC15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87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11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8868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5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9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4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5977244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2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903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8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8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41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3033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6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0899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1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55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9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23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382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1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7776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0787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Седмой</cp:lastModifiedBy>
  <cp:revision>29</cp:revision>
  <cp:lastPrinted>2017-11-24T05:06:00Z</cp:lastPrinted>
  <dcterms:created xsi:type="dcterms:W3CDTF">2017-11-05T15:22:00Z</dcterms:created>
  <dcterms:modified xsi:type="dcterms:W3CDTF">2018-01-11T04:05:00Z</dcterms:modified>
</cp:coreProperties>
</file>