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51" w:rsidRPr="00612A51" w:rsidRDefault="00612A51" w:rsidP="0061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51">
        <w:rPr>
          <w:rFonts w:ascii="Times New Roman" w:hAnsi="Times New Roman" w:cs="Times New Roman"/>
          <w:b/>
          <w:sz w:val="28"/>
          <w:szCs w:val="28"/>
        </w:rPr>
        <w:t>"Рекомендации родителям по профилактике вредных привычек у подростков"</w:t>
      </w:r>
    </w:p>
    <w:p w:rsidR="00612A51" w:rsidRPr="00612A51" w:rsidRDefault="00612A51" w:rsidP="00612A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2A51">
        <w:rPr>
          <w:rFonts w:ascii="Times New Roman" w:hAnsi="Times New Roman" w:cs="Times New Roman"/>
          <w:sz w:val="28"/>
          <w:szCs w:val="28"/>
        </w:rPr>
        <w:t xml:space="preserve">Как бы мы ни ограждали ребёнка, но однажды это может случиться. К вашему ребёнку подойдут - и предложат попробовать сигарету, алкогольные напитки или наркотик. Аргументация может быть различной: это безвредно, но от этого «ловишь кайф», «у нас в компании все употребляют это», «попробуй - и все проблемы снимет как рукой» или «докажи, что ты взрослый». К такой встрече ребёнка надо готовить заранее. Воспользуйтесь несколькими простыми рекомендациями, которые многократно использовались педагогами и родителями во всём мире и доказали свою эффективность. </w:t>
      </w:r>
    </w:p>
    <w:p w:rsidR="00612A51" w:rsidRPr="00612A51" w:rsidRDefault="00612A51" w:rsidP="00612A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2A51">
        <w:rPr>
          <w:rFonts w:ascii="Times New Roman" w:hAnsi="Times New Roman" w:cs="Times New Roman"/>
          <w:b/>
          <w:sz w:val="28"/>
          <w:szCs w:val="28"/>
        </w:rPr>
        <w:t>Разговаривайте с ребёнком о наркотиках, курении и алкоголе.</w:t>
      </w:r>
    </w:p>
    <w:p w:rsidR="00612A51" w:rsidRPr="00612A51" w:rsidRDefault="00612A51" w:rsidP="00612A5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12A51">
        <w:rPr>
          <w:rFonts w:ascii="Times New Roman" w:hAnsi="Times New Roman" w:cs="Times New Roman"/>
          <w:sz w:val="28"/>
          <w:szCs w:val="28"/>
        </w:rPr>
        <w:t xml:space="preserve">Эксперты утверждают, что разговор о наркотиках - первая ступень помощи детям. Помните, что нет возраста, когда ребёнок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ребёнка информации о наркотической опасности, но и в установлении доверия, открытости по вопросам о наркотиках. </w:t>
      </w:r>
    </w:p>
    <w:p w:rsidR="00612A51" w:rsidRPr="00612A51" w:rsidRDefault="00612A51" w:rsidP="00612A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2A51">
        <w:rPr>
          <w:rFonts w:ascii="Times New Roman" w:hAnsi="Times New Roman" w:cs="Times New Roman"/>
          <w:b/>
          <w:sz w:val="28"/>
          <w:szCs w:val="28"/>
        </w:rPr>
        <w:t xml:space="preserve">Учитесь слушать. </w:t>
      </w:r>
    </w:p>
    <w:p w:rsidR="00612A51" w:rsidRPr="00612A51" w:rsidRDefault="00612A51" w:rsidP="00612A51">
      <w:pPr>
        <w:rPr>
          <w:rFonts w:ascii="Times New Roman" w:hAnsi="Times New Roman" w:cs="Times New Roman"/>
          <w:sz w:val="28"/>
          <w:szCs w:val="28"/>
        </w:rPr>
      </w:pPr>
      <w:r w:rsidRPr="00612A51">
        <w:rPr>
          <w:rFonts w:ascii="Times New Roman" w:hAnsi="Times New Roman" w:cs="Times New Roman"/>
          <w:sz w:val="28"/>
          <w:szCs w:val="28"/>
        </w:rPr>
        <w:t xml:space="preserve"> </w:t>
      </w:r>
      <w:r w:rsidRPr="00612A51">
        <w:rPr>
          <w:rFonts w:ascii="Times New Roman" w:hAnsi="Times New Roman" w:cs="Times New Roman"/>
          <w:sz w:val="28"/>
          <w:szCs w:val="28"/>
        </w:rPr>
        <w:tab/>
        <w:t xml:space="preserve">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вместе с ним найти выход из проблемы. Никогда не используйте информацию, полученную от ребёнка, во вред ему. </w:t>
      </w:r>
    </w:p>
    <w:p w:rsidR="00612A51" w:rsidRPr="00612A51" w:rsidRDefault="00612A51" w:rsidP="00612A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2A51">
        <w:rPr>
          <w:rFonts w:ascii="Times New Roman" w:hAnsi="Times New Roman" w:cs="Times New Roman"/>
          <w:b/>
          <w:sz w:val="28"/>
          <w:szCs w:val="28"/>
        </w:rPr>
        <w:t xml:space="preserve">Давайте советы, но не давите советами. </w:t>
      </w:r>
    </w:p>
    <w:p w:rsidR="00612A51" w:rsidRPr="00612A51" w:rsidRDefault="00612A51" w:rsidP="00612A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2A51">
        <w:rPr>
          <w:rFonts w:ascii="Times New Roman" w:hAnsi="Times New Roman" w:cs="Times New Roman"/>
          <w:b/>
          <w:sz w:val="28"/>
          <w:szCs w:val="28"/>
        </w:rPr>
        <w:t xml:space="preserve">Подумайте о своём примере. </w:t>
      </w:r>
    </w:p>
    <w:p w:rsidR="00612A51" w:rsidRPr="00612A51" w:rsidRDefault="00612A51" w:rsidP="00612A5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12A51">
        <w:rPr>
          <w:rFonts w:ascii="Times New Roman" w:hAnsi="Times New Roman" w:cs="Times New Roman"/>
          <w:sz w:val="28"/>
          <w:szCs w:val="28"/>
        </w:rPr>
        <w:t xml:space="preserve"> Трудно поверить, что кто-то поверит советам родителям, которые сами злоупотребляет курением, алкогольными напитками или наркотиками. Не забудьте, что даже невинные пороки требуют объяснения ребёнку. </w:t>
      </w:r>
    </w:p>
    <w:p w:rsidR="00612A51" w:rsidRPr="00612A51" w:rsidRDefault="00612A51" w:rsidP="00612A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2A51">
        <w:rPr>
          <w:rFonts w:ascii="Times New Roman" w:hAnsi="Times New Roman" w:cs="Times New Roman"/>
          <w:b/>
          <w:sz w:val="28"/>
          <w:szCs w:val="28"/>
        </w:rPr>
        <w:t xml:space="preserve">Поддерживайте в ребёнке самоуважение и думайте о его самореализации. </w:t>
      </w:r>
    </w:p>
    <w:p w:rsidR="00612A51" w:rsidRPr="00612A51" w:rsidRDefault="00612A51" w:rsidP="00612A5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12A51">
        <w:rPr>
          <w:rFonts w:ascii="Times New Roman" w:hAnsi="Times New Roman" w:cs="Times New Roman"/>
          <w:sz w:val="28"/>
          <w:szCs w:val="28"/>
        </w:rPr>
        <w:t xml:space="preserve">Пожалуй, это самое важное и трудное. </w:t>
      </w:r>
    </w:p>
    <w:p w:rsidR="00612A51" w:rsidRPr="00612A51" w:rsidRDefault="00612A51" w:rsidP="00612A5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12A51">
        <w:rPr>
          <w:rFonts w:ascii="Times New Roman" w:hAnsi="Times New Roman" w:cs="Times New Roman"/>
          <w:sz w:val="28"/>
          <w:szCs w:val="28"/>
        </w:rPr>
        <w:lastRenderedPageBreak/>
        <w:t xml:space="preserve">Подростки, принимающие участие в семейных ужинах, менее склонны к вредным привычкам.  Подростки, которые ужинают в кругу семьи менее двух раз в неделю, более склонны к вредным привычкам. </w:t>
      </w:r>
    </w:p>
    <w:p w:rsidR="00E568F6" w:rsidRDefault="00E568F6"/>
    <w:sectPr w:rsidR="00E5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0671"/>
    <w:multiLevelType w:val="hybridMultilevel"/>
    <w:tmpl w:val="8CA04092"/>
    <w:lvl w:ilvl="0" w:tplc="A8CAF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12A51"/>
    <w:rsid w:val="00612A51"/>
    <w:rsid w:val="00E5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>Home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Ogonek</dc:creator>
  <cp:keywords/>
  <dc:description/>
  <cp:lastModifiedBy>Ogonek</cp:lastModifiedBy>
  <cp:revision>2</cp:revision>
  <dcterms:created xsi:type="dcterms:W3CDTF">2013-03-31T11:54:00Z</dcterms:created>
  <dcterms:modified xsi:type="dcterms:W3CDTF">2013-03-31T11:54:00Z</dcterms:modified>
</cp:coreProperties>
</file>