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5"/>
      </w:tblGrid>
      <w:tr w:rsidR="000F5F4A" w:rsidRPr="000F5F4A" w:rsidTr="000F5F4A">
        <w:tc>
          <w:tcPr>
            <w:tcW w:w="5000" w:type="pct"/>
            <w:shd w:val="clear" w:color="auto" w:fill="FFFFFF"/>
            <w:vAlign w:val="center"/>
            <w:hideMark/>
          </w:tcPr>
          <w:bookmarkStart w:id="0" w:name="_GoBack" w:colFirst="0" w:colLast="0"/>
          <w:p w:rsidR="000F5F4A" w:rsidRPr="000F5F4A" w:rsidRDefault="000F5F4A" w:rsidP="000F5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</w:pPr>
            <w:r w:rsidRPr="000F5F4A"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  <w:fldChar w:fldCharType="begin"/>
            </w:r>
            <w:r w:rsidRPr="000F5F4A"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  <w:instrText xml:space="preserve"> HYPERLINK "http://www.vashpsixolog.ru/educating-students/66-recommendations-students-from-the-psychology/438-recommendations-from-the-psychology-students-stress" </w:instrText>
            </w:r>
            <w:r w:rsidRPr="000F5F4A"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  <w:fldChar w:fldCharType="separate"/>
            </w:r>
            <w:r w:rsidRPr="000F5F4A"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  <w:t>Рекомендации от психолога школьникам. Стресс.</w:t>
            </w:r>
            <w:r w:rsidRPr="000F5F4A">
              <w:rPr>
                <w:rFonts w:ascii="Arial" w:eastAsia="Times New Roman" w:hAnsi="Arial" w:cs="Arial"/>
                <w:b/>
                <w:bCs/>
                <w:color w:val="D78807"/>
                <w:sz w:val="40"/>
                <w:szCs w:val="32"/>
                <w:lang w:eastAsia="ru-RU"/>
              </w:rPr>
              <w:fldChar w:fldCharType="end"/>
            </w:r>
          </w:p>
        </w:tc>
      </w:tr>
      <w:bookmarkEnd w:id="0"/>
    </w:tbl>
    <w:p w:rsidR="000F5F4A" w:rsidRPr="000F5F4A" w:rsidRDefault="000F5F4A" w:rsidP="000F5F4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5"/>
      </w:tblGrid>
      <w:tr w:rsidR="000F5F4A" w:rsidRPr="000F5F4A" w:rsidTr="000F5F4A">
        <w:tc>
          <w:tcPr>
            <w:tcW w:w="0" w:type="auto"/>
            <w:shd w:val="clear" w:color="auto" w:fill="FFFFFF"/>
            <w:vAlign w:val="center"/>
            <w:hideMark/>
          </w:tcPr>
          <w:p w:rsidR="000F5F4A" w:rsidRPr="000F5F4A" w:rsidRDefault="000F5F4A" w:rsidP="000F5F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Просвещение школьников - Рекомендации школьникам от психолога</w:t>
            </w:r>
          </w:p>
        </w:tc>
      </w:tr>
      <w:tr w:rsidR="000F5F4A" w:rsidRPr="000F5F4A" w:rsidTr="000F5F4A">
        <w:tc>
          <w:tcPr>
            <w:tcW w:w="0" w:type="auto"/>
            <w:shd w:val="clear" w:color="auto" w:fill="FFFFFF"/>
            <w:hideMark/>
          </w:tcPr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noProof/>
                <w:color w:val="333333"/>
                <w:szCs w:val="18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32B3A231" wp14:editId="306202F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905000"/>
                  <wp:effectExtent l="0" t="0" r="0" b="0"/>
                  <wp:wrapSquare wrapText="bothSides"/>
                  <wp:docPr id="1" name="Рисунок 1" descr="Трев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в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Признаки стресса узнаваемы: потливость, бессонница, ощущение подавленности, повышенное кровяное давление и т. д. Наблюдай за собой.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 xml:space="preserve">• Если случается что-то действительно из ряда вон </w:t>
            </w:r>
            <w:proofErr w:type="gramStart"/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выходящее</w:t>
            </w:r>
            <w:proofErr w:type="gramEnd"/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 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 xml:space="preserve">• После отдыха приступай к решению проблемы. Не </w:t>
            </w:r>
            <w:proofErr w:type="gramStart"/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канючь</w:t>
            </w:r>
            <w:proofErr w:type="gramEnd"/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, занимайся делом!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Выдели в своей жизни моменты, которые никак не сможешь изменить, и перестань беспокоиться по </w:t>
            </w: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br/>
              <w:t>их поводу. Не наказывай себя за уже сделанные ошибки беспокойством и тоской. Сделай так, чтобы это не повторялось.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Помогает поднять, настроение поход в магазин. Купи себе несколько мелочей. Это всегда приятно.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Если подавленность не проходит несколько недель, обратись к врачу-невропатологу. Может, причина твоей хандры в болезни?</w:t>
            </w:r>
          </w:p>
          <w:p w:rsidR="000F5F4A" w:rsidRPr="000F5F4A" w:rsidRDefault="000F5F4A" w:rsidP="000F5F4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</w:pPr>
            <w:r w:rsidRPr="000F5F4A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• И последнее: время обязательно залечит раны! Не углубляйся в депрессию — ищи решение!</w:t>
            </w:r>
          </w:p>
        </w:tc>
      </w:tr>
    </w:tbl>
    <w:p w:rsidR="000F5F4A" w:rsidRPr="000F5F4A" w:rsidRDefault="000F5F4A" w:rsidP="000F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4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78311E" w:rsidRDefault="0078311E"/>
    <w:sectPr w:rsidR="0078311E" w:rsidSect="000F5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A"/>
    <w:rsid w:val="000F5F4A"/>
    <w:rsid w:val="007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джш</dc:creator>
  <cp:lastModifiedBy>джш</cp:lastModifiedBy>
  <cp:revision>2</cp:revision>
  <dcterms:created xsi:type="dcterms:W3CDTF">2016-12-23T03:52:00Z</dcterms:created>
  <dcterms:modified xsi:type="dcterms:W3CDTF">2016-12-23T03:53:00Z</dcterms:modified>
</cp:coreProperties>
</file>