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FF" w:rsidRDefault="00A235FF" w:rsidP="00437261">
      <w:pPr>
        <w:jc w:val="center"/>
        <w:rPr>
          <w:rFonts w:ascii="Times New Roman" w:hAnsi="Times New Roman"/>
          <w:lang w:val="kk-KZ"/>
        </w:rPr>
      </w:pPr>
      <w:bookmarkStart w:id="0" w:name="_GoBack"/>
      <w:bookmarkEnd w:id="0"/>
      <w:r>
        <w:rPr>
          <w:rFonts w:ascii="Times New Roman" w:hAnsi="Times New Roman"/>
        </w:rPr>
        <w:t xml:space="preserve">Стюардесса </w:t>
      </w:r>
    </w:p>
    <w:p w:rsidR="00A235FF" w:rsidRPr="005A0A16" w:rsidRDefault="00A235FF" w:rsidP="00C10CA2">
      <w:pPr>
        <w:spacing w:after="0" w:line="240" w:lineRule="auto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 xml:space="preserve">Мінездемелер </w:t>
      </w:r>
    </w:p>
    <w:p w:rsidR="00A235FF" w:rsidRDefault="00A235FF" w:rsidP="00C10CA2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Еңбек түрлері Қызмет көрсету</w:t>
      </w:r>
      <w:r w:rsidRPr="00193FD9">
        <w:rPr>
          <w:rFonts w:ascii="Times New Roman" w:hAnsi="Times New Roman"/>
        </w:rPr>
        <w:t> </w:t>
      </w:r>
      <w:r>
        <w:rPr>
          <w:rFonts w:ascii="Times New Roman" w:hAnsi="Times New Roman"/>
          <w:lang w:val="kk-KZ"/>
        </w:rPr>
        <w:t xml:space="preserve"> Өндіріс </w:t>
      </w:r>
    </w:p>
    <w:p w:rsidR="00A235FF" w:rsidRPr="005A0A16" w:rsidRDefault="00A235FF" w:rsidP="00C10CA2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Адамның кәсіби бағыты-адам</w:t>
      </w:r>
      <w:r w:rsidRPr="00193FD9">
        <w:rPr>
          <w:rFonts w:ascii="Times New Roman" w:hAnsi="Times New Roman"/>
        </w:rPr>
        <w:t> /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Қызмет сферасы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Техника</w:t>
      </w:r>
    </w:p>
    <w:p w:rsidR="00A235FF" w:rsidRPr="00C10CA2" w:rsidRDefault="00A235FF" w:rsidP="00C10CA2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kk-KZ"/>
        </w:rPr>
        <w:t>Қызмет көрсету</w:t>
      </w:r>
      <w:r w:rsidRPr="00193FD9">
        <w:rPr>
          <w:rFonts w:ascii="Times New Roman" w:hAnsi="Times New Roman"/>
        </w:rPr>
        <w:t> / </w:t>
      </w:r>
      <w:r>
        <w:rPr>
          <w:rFonts w:ascii="Times New Roman" w:hAnsi="Times New Roman"/>
          <w:lang w:val="kk-KZ"/>
        </w:rPr>
        <w:t>Қызметтер/Еңбек сферасы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Адам</w:t>
      </w:r>
      <w:r w:rsidRPr="00193FD9">
        <w:rPr>
          <w:rFonts w:ascii="Times New Roman" w:hAnsi="Times New Roman"/>
        </w:rPr>
        <w:t> / </w:t>
      </w:r>
      <w:r>
        <w:rPr>
          <w:rFonts w:ascii="Times New Roman" w:hAnsi="Times New Roman"/>
          <w:lang w:val="kk-KZ"/>
        </w:rPr>
        <w:t>Ақпарат</w:t>
      </w:r>
    </w:p>
    <w:p w:rsidR="00A235FF" w:rsidRPr="00BE2F55" w:rsidRDefault="00A235FF" w:rsidP="00C10CA2">
      <w:pPr>
        <w:spacing w:after="0" w:line="240" w:lineRule="auto"/>
        <w:rPr>
          <w:rFonts w:ascii="Times New Roman" w:hAnsi="Times New Roman"/>
          <w:lang w:val="kk-KZ"/>
        </w:rPr>
      </w:pPr>
    </w:p>
    <w:p w:rsidR="00A235FF" w:rsidRPr="005A0A16" w:rsidRDefault="00A235FF" w:rsidP="00C10CA2">
      <w:pPr>
        <w:spacing w:after="0" w:line="240" w:lineRule="auto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 xml:space="preserve">Суреттеу </w:t>
      </w:r>
    </w:p>
    <w:p w:rsidR="00A235FF" w:rsidRPr="005F1206" w:rsidRDefault="00A235FF" w:rsidP="00C10CA2">
      <w:pPr>
        <w:spacing w:after="0" w:line="240" w:lineRule="auto"/>
        <w:rPr>
          <w:rFonts w:ascii="Times New Roman" w:hAnsi="Times New Roman"/>
          <w:lang w:val="kk-KZ"/>
        </w:rPr>
      </w:pPr>
      <w:r w:rsidRPr="005F1206">
        <w:rPr>
          <w:rFonts w:ascii="Times New Roman" w:hAnsi="Times New Roman"/>
          <w:b/>
          <w:bCs/>
          <w:lang w:val="kk-KZ"/>
        </w:rPr>
        <w:t>Еңбек мазмұны</w:t>
      </w:r>
    </w:p>
    <w:p w:rsidR="00A235FF" w:rsidRPr="00111B21" w:rsidRDefault="00A235FF" w:rsidP="00C10CA2">
      <w:pPr>
        <w:spacing w:after="0" w:line="240" w:lineRule="auto"/>
        <w:rPr>
          <w:rFonts w:ascii="Times New Roman" w:hAnsi="Times New Roman"/>
          <w:color w:val="FF6600"/>
          <w:lang w:val="kk-KZ"/>
        </w:rPr>
      </w:pPr>
      <w:r w:rsidRPr="005275C0">
        <w:rPr>
          <w:rFonts w:ascii="Times New Roman" w:hAnsi="Times New Roman"/>
        </w:rPr>
        <w:t>Стюардесс</w:t>
      </w:r>
      <w:r w:rsidRPr="005275C0">
        <w:rPr>
          <w:rFonts w:ascii="Times New Roman" w:hAnsi="Times New Roman"/>
          <w:lang w:val="kk-KZ"/>
        </w:rPr>
        <w:t>алар аэрофлотта жұмыс істейді және жолаушыларға авиарейс кезінде көмектеседі</w:t>
      </w:r>
      <w:r w:rsidRPr="005275C0">
        <w:rPr>
          <w:rFonts w:ascii="Times New Roman" w:hAnsi="Times New Roman"/>
        </w:rPr>
        <w:t xml:space="preserve">. </w:t>
      </w:r>
      <w:r w:rsidRPr="005275C0">
        <w:rPr>
          <w:rFonts w:ascii="Times New Roman" w:hAnsi="Times New Roman"/>
          <w:lang w:val="kk-KZ"/>
        </w:rPr>
        <w:t>Олар жолаушылардың ұшақ бортындағы жайлы және жайлы болуы үшін тырысады.</w:t>
      </w:r>
      <w:r>
        <w:rPr>
          <w:rFonts w:ascii="Times New Roman" w:hAnsi="Times New Roman"/>
          <w:color w:val="FF6600"/>
          <w:lang w:val="kk-KZ"/>
        </w:rPr>
        <w:t xml:space="preserve"> </w:t>
      </w:r>
      <w:r w:rsidRPr="000338F6">
        <w:rPr>
          <w:rFonts w:ascii="Times New Roman" w:hAnsi="Times New Roman"/>
        </w:rPr>
        <w:t>Стюардесс</w:t>
      </w:r>
      <w:r w:rsidRPr="000338F6">
        <w:rPr>
          <w:rFonts w:ascii="Times New Roman" w:hAnsi="Times New Roman"/>
          <w:lang w:val="kk-KZ"/>
        </w:rPr>
        <w:t>алар жолаушыларды әуе көлік құралына кірген бойда қарсы алып, бірінші минутта рейске үйретеді, құтқарушы көкірекшені және оттегі бар бетпердені опат болған жағдайда қалай қолдану керектігін үйретеді.</w:t>
      </w:r>
      <w:r>
        <w:rPr>
          <w:rFonts w:ascii="Times New Roman" w:hAnsi="Times New Roman"/>
          <w:color w:val="FF6600"/>
          <w:lang w:val="kk-KZ"/>
        </w:rPr>
        <w:t xml:space="preserve"> </w:t>
      </w:r>
      <w:r w:rsidRPr="00FD10C0">
        <w:rPr>
          <w:rFonts w:ascii="Times New Roman" w:hAnsi="Times New Roman"/>
          <w:color w:val="FF6600"/>
        </w:rPr>
        <w:t xml:space="preserve"> </w:t>
      </w:r>
      <w:r w:rsidRPr="000338F6">
        <w:rPr>
          <w:rFonts w:ascii="Times New Roman" w:hAnsi="Times New Roman"/>
          <w:lang w:val="kk-KZ"/>
        </w:rPr>
        <w:t>Ұшу кезінде олар тамақпен жабдықтайды, қажет болған жағдайда дыбысқағарлар таратады, көрпешелер және т.б., жолаушылардың сұрағына жауап береді, бірінші медициналық көмек көрсетеді.</w:t>
      </w:r>
      <w:r>
        <w:rPr>
          <w:rFonts w:ascii="Times New Roman" w:hAnsi="Times New Roman"/>
          <w:color w:val="FF6600"/>
          <w:lang w:val="kk-KZ"/>
        </w:rPr>
        <w:t xml:space="preserve"> </w:t>
      </w:r>
      <w:r w:rsidRPr="00A22388">
        <w:rPr>
          <w:rFonts w:ascii="Times New Roman" w:hAnsi="Times New Roman"/>
          <w:lang w:val="kk-KZ"/>
        </w:rPr>
        <w:t>Олар клиенттерге сатылған азық-түліктің, ішімдіктердің және алымсыз бұйымдардың есбін жүргізеді, клиенттермен есеп жүргізеді және өз жұмыстарының барысында кассадағы тәртіпке жауап береді.</w:t>
      </w:r>
      <w:r>
        <w:rPr>
          <w:rFonts w:ascii="Times New Roman" w:hAnsi="Times New Roman"/>
          <w:color w:val="FF6600"/>
          <w:lang w:val="kk-KZ"/>
        </w:rPr>
        <w:t xml:space="preserve"> </w:t>
      </w:r>
      <w:r w:rsidRPr="004D2A32">
        <w:rPr>
          <w:rFonts w:ascii="Times New Roman" w:hAnsi="Times New Roman"/>
          <w:lang w:val="kk-KZ"/>
        </w:rPr>
        <w:t>Жолаушылар ұшақ бортынан түскеннен кейін, олар ұшақ саонын жинайды – ыдыстарды және басқа қоқыстарды жинайды, орндықтың дұрыс тұруын жөндейді және т.б.</w:t>
      </w:r>
      <w:r>
        <w:rPr>
          <w:rFonts w:ascii="Times New Roman" w:hAnsi="Times New Roman"/>
          <w:color w:val="FF6600"/>
          <w:lang w:val="kk-KZ"/>
        </w:rPr>
        <w:t xml:space="preserve"> </w:t>
      </w:r>
      <w:r>
        <w:rPr>
          <w:rFonts w:ascii="Times New Roman" w:hAnsi="Times New Roman"/>
          <w:lang w:val="kk-KZ"/>
        </w:rPr>
        <w:t>Б</w:t>
      </w:r>
      <w:r w:rsidRPr="00880492">
        <w:rPr>
          <w:rFonts w:ascii="Times New Roman" w:hAnsi="Times New Roman"/>
          <w:lang w:val="kk-KZ"/>
        </w:rPr>
        <w:t>олған қауіпті оқиғаларда және оқыс оқиғаларда сюардессалар ережеге сай, оқу кезінде меңгерген, фирмамен белгіленген, білім мен дағдыны қолдана отырып әрекет жасайды.</w:t>
      </w:r>
    </w:p>
    <w:p w:rsidR="00A235FF" w:rsidRPr="005F1206" w:rsidRDefault="00A235FF" w:rsidP="00C10CA2">
      <w:pPr>
        <w:spacing w:after="0" w:line="240" w:lineRule="auto"/>
        <w:rPr>
          <w:rFonts w:ascii="Times New Roman" w:hAnsi="Times New Roman"/>
          <w:lang w:val="kk-KZ"/>
        </w:rPr>
      </w:pPr>
      <w:r w:rsidRPr="005F1206">
        <w:rPr>
          <w:rFonts w:ascii="Times New Roman" w:hAnsi="Times New Roman"/>
          <w:b/>
          <w:bCs/>
          <w:lang w:val="kk-KZ"/>
        </w:rPr>
        <w:t>Білуі керек</w:t>
      </w:r>
    </w:p>
    <w:p w:rsidR="00A235FF" w:rsidRPr="00FD10C0" w:rsidRDefault="00A235FF" w:rsidP="00C10CA2">
      <w:pPr>
        <w:spacing w:after="0" w:line="240" w:lineRule="auto"/>
        <w:rPr>
          <w:rFonts w:ascii="Times New Roman" w:hAnsi="Times New Roman"/>
          <w:color w:val="FF6600"/>
        </w:rPr>
      </w:pPr>
      <w:r w:rsidRPr="00056C1D">
        <w:rPr>
          <w:rFonts w:ascii="Times New Roman" w:hAnsi="Times New Roman"/>
        </w:rPr>
        <w:t>К</w:t>
      </w:r>
      <w:r w:rsidRPr="00056C1D">
        <w:rPr>
          <w:rFonts w:ascii="Times New Roman" w:hAnsi="Times New Roman"/>
          <w:lang w:val="kk-KZ"/>
        </w:rPr>
        <w:t>үмәнсіз</w:t>
      </w:r>
      <w:r w:rsidRPr="00056C1D">
        <w:rPr>
          <w:rFonts w:ascii="Times New Roman" w:hAnsi="Times New Roman"/>
        </w:rPr>
        <w:t xml:space="preserve">, </w:t>
      </w:r>
      <w:r w:rsidRPr="00056C1D">
        <w:rPr>
          <w:rFonts w:ascii="Times New Roman" w:hAnsi="Times New Roman"/>
          <w:lang w:val="kk-KZ"/>
        </w:rPr>
        <w:t>міндетті түрде ағылшын тілін білу керек, фирма мен жолдан және сонымен қатар басқа тілдерді білуге де тәуелді болу керек.</w:t>
      </w:r>
      <w:r w:rsidRPr="00FD10C0">
        <w:rPr>
          <w:rFonts w:ascii="Times New Roman" w:hAnsi="Times New Roman"/>
          <w:color w:val="FF6600"/>
        </w:rPr>
        <w:t xml:space="preserve"> </w:t>
      </w:r>
      <w:r w:rsidRPr="00056C1D">
        <w:rPr>
          <w:rFonts w:ascii="Times New Roman" w:hAnsi="Times New Roman"/>
          <w:lang w:val="kk-KZ"/>
        </w:rPr>
        <w:t xml:space="preserve">Стюардессада туризм экономикасы аймағынан білімі болу керек, сонымен бірге клиенттерге қызмет көрсету мен оларды шығарып салу бойынша дағдылары болуы керек. </w:t>
      </w:r>
      <w:r w:rsidRPr="00F72340">
        <w:rPr>
          <w:rFonts w:ascii="Times New Roman" w:hAnsi="Times New Roman"/>
          <w:lang w:val="kk-KZ"/>
        </w:rPr>
        <w:t xml:space="preserve">Адамдарға қызмет көрсету үшін ерекше қажеттілік керек </w:t>
      </w:r>
      <w:r w:rsidRPr="00F72340">
        <w:rPr>
          <w:rFonts w:ascii="Times New Roman" w:hAnsi="Times New Roman"/>
        </w:rPr>
        <w:t>(</w:t>
      </w:r>
      <w:r w:rsidRPr="00F72340">
        <w:rPr>
          <w:rFonts w:ascii="Times New Roman" w:hAnsi="Times New Roman"/>
          <w:lang w:val="kk-KZ"/>
        </w:rPr>
        <w:t>шектеулі мүмкіншіліктері бар, мосқал адамдар, балалалар</w:t>
      </w:r>
      <w:r w:rsidRPr="00F72340">
        <w:rPr>
          <w:rFonts w:ascii="Times New Roman" w:hAnsi="Times New Roman"/>
        </w:rPr>
        <w:t>),</w:t>
      </w:r>
      <w:r w:rsidRPr="00FD10C0">
        <w:rPr>
          <w:rFonts w:ascii="Times New Roman" w:hAnsi="Times New Roman"/>
          <w:color w:val="FF6600"/>
        </w:rPr>
        <w:t xml:space="preserve"> </w:t>
      </w:r>
      <w:r w:rsidRPr="003D75FC">
        <w:rPr>
          <w:rFonts w:ascii="Times New Roman" w:hAnsi="Times New Roman"/>
          <w:lang w:val="kk-KZ"/>
        </w:rPr>
        <w:t>сонымен бірге әртүрлі мәдени деңгейде</w:t>
      </w:r>
      <w:r w:rsidRPr="003D75FC">
        <w:rPr>
          <w:rFonts w:ascii="Times New Roman" w:hAnsi="Times New Roman"/>
        </w:rPr>
        <w:t>.</w:t>
      </w:r>
      <w:r>
        <w:rPr>
          <w:rFonts w:ascii="Times New Roman" w:hAnsi="Times New Roman"/>
          <w:lang w:val="kk-KZ"/>
        </w:rPr>
        <w:t xml:space="preserve"> Бұл білімді, кең ой өрісті және жоғарғы сатыдағы қатынаста болу іскерлігін талап етеді.</w:t>
      </w:r>
      <w:r w:rsidRPr="00FD10C0">
        <w:rPr>
          <w:rFonts w:ascii="Times New Roman" w:hAnsi="Times New Roman"/>
          <w:color w:val="FF6600"/>
        </w:rPr>
        <w:t xml:space="preserve"> </w:t>
      </w:r>
    </w:p>
    <w:p w:rsidR="00A235FF" w:rsidRPr="004E3686" w:rsidRDefault="00A235FF" w:rsidP="00C10CA2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bCs/>
          <w:lang w:val="kk-KZ"/>
        </w:rPr>
        <w:t>Кәсіптік қажет сапалар</w:t>
      </w:r>
    </w:p>
    <w:p w:rsidR="00A235FF" w:rsidRPr="00C839A9" w:rsidRDefault="00A235FF" w:rsidP="007000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839A9">
        <w:rPr>
          <w:rFonts w:ascii="Times New Roman" w:hAnsi="Times New Roman"/>
          <w:lang w:val="kk-KZ"/>
        </w:rPr>
        <w:t>Тепе-теңдік және жылдам әрекет ету</w:t>
      </w:r>
      <w:r w:rsidRPr="00C839A9">
        <w:rPr>
          <w:rFonts w:ascii="Times New Roman" w:hAnsi="Times New Roman"/>
        </w:rPr>
        <w:t>;</w:t>
      </w:r>
    </w:p>
    <w:p w:rsidR="00A235FF" w:rsidRPr="00C839A9" w:rsidRDefault="00A235FF" w:rsidP="007000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839A9">
        <w:rPr>
          <w:rFonts w:ascii="Times New Roman" w:hAnsi="Times New Roman"/>
          <w:lang w:val="kk-KZ"/>
        </w:rPr>
        <w:t>ынталануға шыдамды болу</w:t>
      </w:r>
      <w:r w:rsidRPr="00C839A9">
        <w:rPr>
          <w:rFonts w:ascii="Times New Roman" w:hAnsi="Times New Roman"/>
        </w:rPr>
        <w:t>;</w:t>
      </w:r>
    </w:p>
    <w:p w:rsidR="00A235FF" w:rsidRPr="00C839A9" w:rsidRDefault="00A235FF" w:rsidP="007000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839A9">
        <w:rPr>
          <w:rFonts w:ascii="Times New Roman" w:hAnsi="Times New Roman"/>
          <w:lang w:val="kk-KZ"/>
        </w:rPr>
        <w:t>шоғырлау қабілеттілігі</w:t>
      </w:r>
      <w:r w:rsidRPr="00C839A9">
        <w:rPr>
          <w:rFonts w:ascii="Times New Roman" w:hAnsi="Times New Roman"/>
        </w:rPr>
        <w:t>;</w:t>
      </w:r>
    </w:p>
    <w:p w:rsidR="00A235FF" w:rsidRPr="00C839A9" w:rsidRDefault="00A235FF" w:rsidP="007000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839A9">
        <w:rPr>
          <w:rFonts w:ascii="Times New Roman" w:hAnsi="Times New Roman"/>
          <w:lang w:val="kk-KZ"/>
        </w:rPr>
        <w:t>шешім қабылдауға қабілеттілік</w:t>
      </w:r>
      <w:r w:rsidRPr="00C839A9">
        <w:rPr>
          <w:rFonts w:ascii="Times New Roman" w:hAnsi="Times New Roman"/>
        </w:rPr>
        <w:t>;</w:t>
      </w:r>
    </w:p>
    <w:p w:rsidR="00A235FF" w:rsidRPr="00C839A9" w:rsidRDefault="00A235FF" w:rsidP="007000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839A9">
        <w:rPr>
          <w:rFonts w:ascii="Times New Roman" w:hAnsi="Times New Roman"/>
          <w:lang w:val="kk-KZ"/>
        </w:rPr>
        <w:t>ынтымақтастыққа даяр болу</w:t>
      </w:r>
      <w:r w:rsidRPr="00C839A9">
        <w:rPr>
          <w:rFonts w:ascii="Times New Roman" w:hAnsi="Times New Roman"/>
        </w:rPr>
        <w:t>;</w:t>
      </w:r>
    </w:p>
    <w:p w:rsidR="00A235FF" w:rsidRPr="00C839A9" w:rsidRDefault="00A235FF" w:rsidP="007000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839A9">
        <w:rPr>
          <w:rFonts w:ascii="Times New Roman" w:hAnsi="Times New Roman"/>
          <w:lang w:val="kk-KZ"/>
        </w:rPr>
        <w:t>шынайы және жауапты</w:t>
      </w:r>
      <w:r w:rsidRPr="00C839A9">
        <w:rPr>
          <w:rFonts w:ascii="Times New Roman" w:hAnsi="Times New Roman"/>
        </w:rPr>
        <w:t>;</w:t>
      </w:r>
    </w:p>
    <w:p w:rsidR="00A235FF" w:rsidRPr="00C839A9" w:rsidRDefault="00A235FF" w:rsidP="007000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839A9">
        <w:rPr>
          <w:rFonts w:ascii="Times New Roman" w:hAnsi="Times New Roman"/>
          <w:lang w:val="kk-KZ"/>
        </w:rPr>
        <w:t>жақсы көру</w:t>
      </w:r>
      <w:r w:rsidRPr="00C839A9">
        <w:rPr>
          <w:rFonts w:ascii="Times New Roman" w:hAnsi="Times New Roman"/>
        </w:rPr>
        <w:t>;</w:t>
      </w:r>
    </w:p>
    <w:p w:rsidR="00A235FF" w:rsidRPr="00C839A9" w:rsidRDefault="00A235FF" w:rsidP="007000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839A9">
        <w:rPr>
          <w:rFonts w:ascii="Times New Roman" w:hAnsi="Times New Roman"/>
          <w:lang w:val="kk-KZ"/>
        </w:rPr>
        <w:t>жақсы есту</w:t>
      </w:r>
      <w:r w:rsidRPr="00C839A9">
        <w:rPr>
          <w:rFonts w:ascii="Times New Roman" w:hAnsi="Times New Roman"/>
        </w:rPr>
        <w:t>;</w:t>
      </w:r>
    </w:p>
    <w:p w:rsidR="00A235FF" w:rsidRPr="00C839A9" w:rsidRDefault="00A235FF" w:rsidP="007000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839A9">
        <w:rPr>
          <w:rFonts w:ascii="Times New Roman" w:hAnsi="Times New Roman"/>
          <w:lang w:val="kk-KZ"/>
        </w:rPr>
        <w:t>өте жақсы есте сақтау</w:t>
      </w:r>
      <w:r w:rsidRPr="00C839A9">
        <w:rPr>
          <w:rFonts w:ascii="Times New Roman" w:hAnsi="Times New Roman"/>
        </w:rPr>
        <w:t>;</w:t>
      </w:r>
    </w:p>
    <w:p w:rsidR="00A235FF" w:rsidRPr="00C839A9" w:rsidRDefault="00A235FF" w:rsidP="007000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839A9">
        <w:rPr>
          <w:rFonts w:ascii="Times New Roman" w:hAnsi="Times New Roman"/>
          <w:lang w:val="kk-KZ"/>
        </w:rPr>
        <w:t>қатты және қатты дауыс</w:t>
      </w:r>
      <w:r w:rsidRPr="00C839A9">
        <w:rPr>
          <w:rFonts w:ascii="Times New Roman" w:hAnsi="Times New Roman"/>
        </w:rPr>
        <w:t>.</w:t>
      </w:r>
    </w:p>
    <w:p w:rsidR="00A235FF" w:rsidRPr="008F65E9" w:rsidRDefault="00A235FF" w:rsidP="0070006B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:rsidR="00A235FF" w:rsidRPr="004E3686" w:rsidRDefault="00A235FF" w:rsidP="00C10CA2">
      <w:pPr>
        <w:spacing w:after="0" w:line="240" w:lineRule="auto"/>
        <w:rPr>
          <w:rFonts w:ascii="Times New Roman" w:hAnsi="Times New Roman"/>
          <w:lang w:val="kk-KZ"/>
        </w:rPr>
      </w:pPr>
      <w:r w:rsidRPr="00193FD9">
        <w:rPr>
          <w:rFonts w:ascii="Times New Roman" w:hAnsi="Times New Roman"/>
          <w:b/>
          <w:bCs/>
        </w:rPr>
        <w:t>Медицин</w:t>
      </w:r>
      <w:r>
        <w:rPr>
          <w:rFonts w:ascii="Times New Roman" w:hAnsi="Times New Roman"/>
          <w:b/>
          <w:bCs/>
          <w:lang w:val="kk-KZ"/>
        </w:rPr>
        <w:t>алық кері әсер</w:t>
      </w:r>
    </w:p>
    <w:p w:rsidR="00A235FF" w:rsidRPr="00E62B3A" w:rsidRDefault="00A235FF" w:rsidP="0070006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E62B3A">
        <w:rPr>
          <w:rFonts w:ascii="Times New Roman" w:hAnsi="Times New Roman"/>
          <w:lang w:val="kk-KZ"/>
        </w:rPr>
        <w:t>жүрек-тамыр және жүйке жүйесі</w:t>
      </w:r>
      <w:r w:rsidRPr="00E62B3A">
        <w:rPr>
          <w:rFonts w:ascii="Times New Roman" w:hAnsi="Times New Roman"/>
        </w:rPr>
        <w:t>;</w:t>
      </w:r>
    </w:p>
    <w:p w:rsidR="00A235FF" w:rsidRPr="00E62B3A" w:rsidRDefault="00A235FF" w:rsidP="0070006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E62B3A">
        <w:rPr>
          <w:rFonts w:ascii="Times New Roman" w:hAnsi="Times New Roman"/>
          <w:lang w:val="kk-KZ"/>
        </w:rPr>
        <w:t>сөйлеу ақауының болуы</w:t>
      </w:r>
      <w:r w:rsidRPr="00E62B3A">
        <w:rPr>
          <w:rFonts w:ascii="Times New Roman" w:hAnsi="Times New Roman"/>
        </w:rPr>
        <w:t>;</w:t>
      </w:r>
    </w:p>
    <w:p w:rsidR="00A235FF" w:rsidRPr="00E62B3A" w:rsidRDefault="00A235FF" w:rsidP="0070006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E62B3A">
        <w:rPr>
          <w:rFonts w:ascii="Times New Roman" w:hAnsi="Times New Roman"/>
        </w:rPr>
        <w:t>физическ</w:t>
      </w:r>
      <w:r w:rsidRPr="00E62B3A">
        <w:rPr>
          <w:rFonts w:ascii="Times New Roman" w:hAnsi="Times New Roman"/>
          <w:lang w:val="kk-KZ"/>
        </w:rPr>
        <w:t>алық жетіспеушіліктер</w:t>
      </w:r>
      <w:r w:rsidRPr="00E62B3A">
        <w:rPr>
          <w:rFonts w:ascii="Times New Roman" w:hAnsi="Times New Roman"/>
        </w:rPr>
        <w:t>.</w:t>
      </w:r>
    </w:p>
    <w:p w:rsidR="00A235FF" w:rsidRPr="008F65E9" w:rsidRDefault="00A235FF" w:rsidP="00E62B3A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A235FF" w:rsidRDefault="00A235FF" w:rsidP="00C10CA2">
      <w:pPr>
        <w:rPr>
          <w:rFonts w:ascii="Times New Roman" w:hAnsi="Times New Roman"/>
          <w:b/>
          <w:lang w:val="kk-KZ"/>
        </w:rPr>
      </w:pPr>
      <w:r w:rsidRPr="000E377E">
        <w:rPr>
          <w:rFonts w:ascii="Times New Roman" w:hAnsi="Times New Roman"/>
          <w:b/>
          <w:lang w:val="kk-KZ"/>
        </w:rPr>
        <w:t>Мамандық алу жолдары</w:t>
      </w:r>
      <w:r>
        <w:rPr>
          <w:rFonts w:ascii="Times New Roman" w:hAnsi="Times New Roman"/>
          <w:b/>
          <w:lang w:val="kk-KZ"/>
        </w:rPr>
        <w:t xml:space="preserve"> </w:t>
      </w:r>
    </w:p>
    <w:p w:rsidR="00A235FF" w:rsidRPr="00042219" w:rsidRDefault="00A235FF" w:rsidP="0070006B">
      <w:pPr>
        <w:spacing w:after="0" w:line="240" w:lineRule="auto"/>
        <w:rPr>
          <w:rFonts w:ascii="Times New Roman" w:hAnsi="Times New Roman"/>
        </w:rPr>
      </w:pPr>
      <w:r w:rsidRPr="00042219">
        <w:rPr>
          <w:rFonts w:ascii="Times New Roman" w:hAnsi="Times New Roman"/>
        </w:rPr>
        <w:t>авиафирма</w:t>
      </w:r>
      <w:r w:rsidRPr="00042219">
        <w:rPr>
          <w:rFonts w:ascii="Times New Roman" w:hAnsi="Times New Roman"/>
          <w:lang w:val="kk-KZ"/>
        </w:rPr>
        <w:t>лардағы арнайы курстар</w:t>
      </w:r>
      <w:r w:rsidRPr="00042219">
        <w:rPr>
          <w:rFonts w:ascii="Times New Roman" w:hAnsi="Times New Roman"/>
        </w:rPr>
        <w:t xml:space="preserve">, </w:t>
      </w:r>
      <w:r w:rsidRPr="00042219">
        <w:rPr>
          <w:rFonts w:ascii="Times New Roman" w:hAnsi="Times New Roman"/>
          <w:lang w:val="kk-KZ"/>
        </w:rPr>
        <w:t>ЖОМі</w:t>
      </w:r>
      <w:r w:rsidRPr="00042219">
        <w:rPr>
          <w:rFonts w:ascii="Times New Roman" w:hAnsi="Times New Roman"/>
        </w:rPr>
        <w:t>.</w:t>
      </w:r>
    </w:p>
    <w:p w:rsidR="00A235FF" w:rsidRDefault="00A235FF" w:rsidP="00437261">
      <w:pPr>
        <w:pStyle w:val="Heading1"/>
        <w:rPr>
          <w:b w:val="0"/>
          <w:lang w:val="kk-KZ"/>
        </w:rPr>
      </w:pPr>
    </w:p>
    <w:p w:rsidR="00A235FF" w:rsidRPr="00D0638A" w:rsidRDefault="00A235FF" w:rsidP="00437261">
      <w:pPr>
        <w:pStyle w:val="Heading1"/>
        <w:rPr>
          <w:lang w:val="kk-KZ"/>
        </w:rPr>
      </w:pPr>
      <w:r>
        <w:rPr>
          <w:lang w:val="kk-KZ"/>
        </w:rPr>
        <w:t>Туыстас мамандықтар</w:t>
      </w:r>
    </w:p>
    <w:p w:rsidR="00A235FF" w:rsidRPr="00437261" w:rsidRDefault="00A235FF" w:rsidP="004372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Әкімшілік</w:t>
      </w:r>
      <w:r>
        <w:rPr>
          <w:rFonts w:ascii="Times New Roman" w:hAnsi="Times New Roman"/>
        </w:rPr>
        <w:t>, туризм</w:t>
      </w:r>
      <w:r>
        <w:rPr>
          <w:rFonts w:ascii="Times New Roman" w:hAnsi="Times New Roman"/>
          <w:lang w:val="kk-KZ"/>
        </w:rPr>
        <w:t xml:space="preserve"> бойынша уәкіл</w:t>
      </w:r>
      <w:r>
        <w:rPr>
          <w:rFonts w:ascii="Times New Roman" w:hAnsi="Times New Roman"/>
        </w:rPr>
        <w:t>, менеджер, экскурс</w:t>
      </w:r>
      <w:r>
        <w:rPr>
          <w:rFonts w:ascii="Times New Roman" w:hAnsi="Times New Roman"/>
          <w:lang w:val="kk-KZ"/>
        </w:rPr>
        <w:t>ия жетекшісі</w:t>
      </w:r>
      <w:r w:rsidRPr="00437261">
        <w:rPr>
          <w:rFonts w:ascii="Times New Roman" w:hAnsi="Times New Roman"/>
        </w:rPr>
        <w:t>.</w:t>
      </w:r>
    </w:p>
    <w:sectPr w:rsidR="00A235FF" w:rsidRPr="00437261" w:rsidSect="00A7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DE3"/>
    <w:multiLevelType w:val="hybridMultilevel"/>
    <w:tmpl w:val="68AE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63759"/>
    <w:multiLevelType w:val="hybridMultilevel"/>
    <w:tmpl w:val="B1CE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642E1"/>
    <w:multiLevelType w:val="hybridMultilevel"/>
    <w:tmpl w:val="B26E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B6C91"/>
    <w:multiLevelType w:val="hybridMultilevel"/>
    <w:tmpl w:val="8AD6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9C9"/>
    <w:rsid w:val="000338F6"/>
    <w:rsid w:val="00042219"/>
    <w:rsid w:val="00056C1D"/>
    <w:rsid w:val="000975A3"/>
    <w:rsid w:val="000E377E"/>
    <w:rsid w:val="00111B21"/>
    <w:rsid w:val="00182129"/>
    <w:rsid w:val="00193FD9"/>
    <w:rsid w:val="002D46AA"/>
    <w:rsid w:val="002D6460"/>
    <w:rsid w:val="00306A5C"/>
    <w:rsid w:val="00307395"/>
    <w:rsid w:val="0035533D"/>
    <w:rsid w:val="003D75FC"/>
    <w:rsid w:val="00415C76"/>
    <w:rsid w:val="00437261"/>
    <w:rsid w:val="004C5FC0"/>
    <w:rsid w:val="004D2A32"/>
    <w:rsid w:val="004E3686"/>
    <w:rsid w:val="004E5935"/>
    <w:rsid w:val="005275C0"/>
    <w:rsid w:val="005313A8"/>
    <w:rsid w:val="005545C1"/>
    <w:rsid w:val="00560DDE"/>
    <w:rsid w:val="005A0A16"/>
    <w:rsid w:val="005F1206"/>
    <w:rsid w:val="006276EE"/>
    <w:rsid w:val="006F5705"/>
    <w:rsid w:val="0070006B"/>
    <w:rsid w:val="00772CB3"/>
    <w:rsid w:val="007C6915"/>
    <w:rsid w:val="007F5EE7"/>
    <w:rsid w:val="00880492"/>
    <w:rsid w:val="00883B46"/>
    <w:rsid w:val="008F65E9"/>
    <w:rsid w:val="00985478"/>
    <w:rsid w:val="00A22388"/>
    <w:rsid w:val="00A235FF"/>
    <w:rsid w:val="00A75AE9"/>
    <w:rsid w:val="00A869C9"/>
    <w:rsid w:val="00B81559"/>
    <w:rsid w:val="00BE2F55"/>
    <w:rsid w:val="00C10CA2"/>
    <w:rsid w:val="00C839A9"/>
    <w:rsid w:val="00D0638A"/>
    <w:rsid w:val="00D61347"/>
    <w:rsid w:val="00E62B3A"/>
    <w:rsid w:val="00EB00D6"/>
    <w:rsid w:val="00EF082B"/>
    <w:rsid w:val="00F336E2"/>
    <w:rsid w:val="00F41581"/>
    <w:rsid w:val="00F72340"/>
    <w:rsid w:val="00FD10C0"/>
    <w:rsid w:val="00FF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E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7261"/>
    <w:pPr>
      <w:keepNext/>
      <w:spacing w:after="0" w:line="240" w:lineRule="auto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7261"/>
    <w:rPr>
      <w:rFonts w:ascii="Times New Roman" w:hAnsi="Times New Roman" w:cs="Times New Roman"/>
      <w:b/>
    </w:rPr>
  </w:style>
  <w:style w:type="paragraph" w:styleId="ListParagraph">
    <w:name w:val="List Paragraph"/>
    <w:basedOn w:val="Normal"/>
    <w:uiPriority w:val="99"/>
    <w:qFormat/>
    <w:rsid w:val="00437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1</Pages>
  <Words>345</Words>
  <Characters>1969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priem</cp:lastModifiedBy>
  <cp:revision>51</cp:revision>
  <dcterms:created xsi:type="dcterms:W3CDTF">2014-11-03T07:22:00Z</dcterms:created>
  <dcterms:modified xsi:type="dcterms:W3CDTF">2014-12-12T05:48:00Z</dcterms:modified>
</cp:coreProperties>
</file>