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F8" w:rsidRPr="0018464A" w:rsidRDefault="004B78F8" w:rsidP="004B78F8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8464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Развитие познавательного интереса учащихся на уроках литературы через внедрение проектного метода обучения</w:t>
      </w:r>
    </w:p>
    <w:p w:rsidR="004B78F8" w:rsidRPr="0018464A" w:rsidRDefault="004B78F8" w:rsidP="004B78F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     Не будет сильным преувеличением, если сказать, что традиционная классно – урочная система обучения очень удобна для большинства учителей своей определенностью, четкостью и организованностью. Удобна такая система и для подавляющего большинства обучающихся: получил задание – выполнил – ответил – есть положительная отметка – нет проблем – аттестат обеспечен. Опыт показывает, что школьная жизнь в таком ритме постепенно притупляет у учащихся интерес не только к изучению отдельных предметов, но и к обучению в целом. К сожалению, сейчас можно услышать от учеников 10 – 11 классов и такие высказывания: «А зачем учить историю, биологию, читать «Войну и мир», «Тихий Дон»? Мне нужен аттестат и высокий балл на ЕНТ по географии, чтобы поступить на факультет экономики. Получается, что новая система государственной итоговой аттестации и система поступления в вузы в некоторой степени тоже подрывает интерес обучающихся к изучению большинства школьных предметов. Обучение превращается из </w:t>
      </w:r>
      <w:proofErr w:type="spellStart"/>
      <w:r w:rsidRPr="0018464A">
        <w:rPr>
          <w:rFonts w:ascii="Times New Roman" w:eastAsia="Times New Roman" w:hAnsi="Times New Roman" w:cs="Times New Roman"/>
          <w:sz w:val="24"/>
          <w:szCs w:val="24"/>
        </w:rPr>
        <w:t>многоаспектного</w:t>
      </w:r>
      <w:proofErr w:type="spell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8464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однобокое и прагматичное. Что уж тут говорить об уроках литературы в старших классах. Тратить время на прочтение «Господина из </w:t>
      </w:r>
      <w:proofErr w:type="gramStart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Сан - </w:t>
      </w:r>
      <w:proofErr w:type="spellStart"/>
      <w:r w:rsidRPr="0018464A">
        <w:rPr>
          <w:rFonts w:ascii="Times New Roman" w:eastAsia="Times New Roman" w:hAnsi="Times New Roman" w:cs="Times New Roman"/>
          <w:sz w:val="24"/>
          <w:szCs w:val="24"/>
        </w:rPr>
        <w:t>Франциско</w:t>
      </w:r>
      <w:proofErr w:type="spellEnd"/>
      <w:proofErr w:type="gram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» И. А. Бунина или «Гранатового браслета» А. И. Куприна становится бесполезным и глупым занятием, по мнению довольно значительной части выпускников. Многие учителя литературы сетуют, что старшеклассники в большинстве своем к 9 классу перестают читать художественную литературу вообще. А родители удивляются, почему их добрый, ласковый ребенок вдруг проявляет равнодушие, черствость, агрессивность. Переходный возраст?.. И да - и нет. Сравнивая современных подростков с подростками начала 80 – </w:t>
      </w:r>
      <w:proofErr w:type="spellStart"/>
      <w:r w:rsidRPr="0018464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гг. прошлого века и анализируя ситуацию с преподаванием литературы в старших классах тогда и теперь, понимаешь:  причин такого изменения  много. Одна из них -  потеря интереса к изучению литературы, предмета, призванного формировать духовно – нравственные идеалы подрастающего поколения, воспитывать чувства гуманности, патриотизма, гражданственности. Другая – неактуальность классно – урочной системы обучения. Решение выявленных проблем видится, в первую очередь, в изменении подхода к преподаванию литературы в школе. На современном этапе школе необходимы методы обучения, которые формируют активную, самостоятельную и инициативную позицию </w:t>
      </w:r>
      <w:proofErr w:type="gramStart"/>
      <w:r w:rsidRPr="0018464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в учении, развивают </w:t>
      </w:r>
      <w:proofErr w:type="spellStart"/>
      <w:r w:rsidRPr="0018464A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умения и навыки, познавательный интерес, реализуют принцип связи обучения с жизнью, влияя на формирование гуманной, нравственной, граждански активной и адаптированной к современным условиям  личности. Метод проектов – это комплексный метод обучения, в основе которого лежит развитие познавательных и творческих интересов обучающихся. Кроме того, метод проектов позволяет через  развитие познавательного интереса к предмету оказывать воспитательное воздействие на формирующуюся личность. За примерами д</w:t>
      </w:r>
      <w:r w:rsidR="00FF0BE7" w:rsidRPr="0018464A">
        <w:rPr>
          <w:rFonts w:ascii="Times New Roman" w:eastAsia="Times New Roman" w:hAnsi="Times New Roman" w:cs="Times New Roman"/>
          <w:sz w:val="24"/>
          <w:szCs w:val="24"/>
        </w:rPr>
        <w:t>алеко ходить не надо. Итак, 2012</w:t>
      </w:r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год. 11 класс. Литература. И. А. Бунин. Рассказ «Господин из </w:t>
      </w:r>
      <w:proofErr w:type="gramStart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Сан – </w:t>
      </w:r>
      <w:proofErr w:type="spellStart"/>
      <w:r w:rsidRPr="0018464A">
        <w:rPr>
          <w:rFonts w:ascii="Times New Roman" w:eastAsia="Times New Roman" w:hAnsi="Times New Roman" w:cs="Times New Roman"/>
          <w:sz w:val="24"/>
          <w:szCs w:val="24"/>
        </w:rPr>
        <w:t>Франциско</w:t>
      </w:r>
      <w:proofErr w:type="spellEnd"/>
      <w:proofErr w:type="gram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».  Произведение сложное для восприятия, неоднозначное с точки зрения интерпретации. Чаще всего остается непрочитанным, а творчество писателя (и </w:t>
      </w:r>
      <w:proofErr w:type="gramStart"/>
      <w:r w:rsidRPr="0018464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18464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этого рассказа  в том числе)  не вызывает  интереса у большинства выпускников. Как воспримут произведение </w:t>
      </w:r>
      <w:proofErr w:type="gramStart"/>
      <w:r w:rsidRPr="0018464A">
        <w:rPr>
          <w:rFonts w:ascii="Times New Roman" w:eastAsia="Times New Roman" w:hAnsi="Times New Roman" w:cs="Times New Roman"/>
          <w:sz w:val="24"/>
          <w:szCs w:val="24"/>
        </w:rPr>
        <w:t>нынешние</w:t>
      </w:r>
      <w:proofErr w:type="gram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64A">
        <w:rPr>
          <w:rFonts w:ascii="Times New Roman" w:eastAsia="Times New Roman" w:hAnsi="Times New Roman" w:cs="Times New Roman"/>
          <w:sz w:val="24"/>
          <w:szCs w:val="24"/>
        </w:rPr>
        <w:t>одиннадцатиклассники</w:t>
      </w:r>
      <w:proofErr w:type="spell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?  Какой нравственный урок извлекут для себя?  На первом занятии, выявляя первичное восприятие, приходится слышать: «Впечатление от рассказа тяжелое. Ничего не понятно. Сначала какой – то человек без имени, потом какой  - то Лоренцо, а в </w:t>
      </w:r>
      <w:proofErr w:type="gramStart"/>
      <w:r w:rsidRPr="0018464A">
        <w:rPr>
          <w:rFonts w:ascii="Times New Roman" w:eastAsia="Times New Roman" w:hAnsi="Times New Roman" w:cs="Times New Roman"/>
          <w:sz w:val="24"/>
          <w:szCs w:val="24"/>
        </w:rPr>
        <w:t>конце</w:t>
      </w:r>
      <w:proofErr w:type="gram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откуда – то появляется Дьявол. Полная ерунда. Для чего писал?.. Что хотел сказать?..» или «А я вообще до конца не дочитал – скучно». Проблема, действительно, серьезная. Как же сделать так, чтобы рассказ был не только прочитан, но и возымел максимальное воспитательное воздействие на учащихся?  А что если  в ходе анализа произведения подвести учащихся к мысли о выполнении проекта «Символы в рассказе И. А. Бунина «Господин из </w:t>
      </w:r>
      <w:proofErr w:type="gramStart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Сан – </w:t>
      </w:r>
      <w:proofErr w:type="spellStart"/>
      <w:r w:rsidRPr="0018464A">
        <w:rPr>
          <w:rFonts w:ascii="Times New Roman" w:eastAsia="Times New Roman" w:hAnsi="Times New Roman" w:cs="Times New Roman"/>
          <w:sz w:val="24"/>
          <w:szCs w:val="24"/>
        </w:rPr>
        <w:t>Франциско</w:t>
      </w:r>
      <w:proofErr w:type="spellEnd"/>
      <w:proofErr w:type="gram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»?  Что получится, если создать ситуацию, при которой каждый ученик  будет вынужден включиться в работу?   Метод </w:t>
      </w:r>
      <w:r w:rsidRPr="001846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проектов как раз и предполагает вовлечение в исследовательскую, творческую или практическую деятельности каждого обучающегося. Тема проекта не предполагает длительной работы, поэтому на его выполнение было отведено два урока. </w:t>
      </w:r>
    </w:p>
    <w:p w:rsidR="004B78F8" w:rsidRPr="0018464A" w:rsidRDefault="004B78F8" w:rsidP="004B78F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8464A">
        <w:rPr>
          <w:rFonts w:ascii="Times New Roman" w:eastAsia="Times New Roman" w:hAnsi="Times New Roman" w:cs="Times New Roman"/>
          <w:b/>
          <w:sz w:val="24"/>
          <w:szCs w:val="24"/>
        </w:rPr>
        <w:t>1 урок - организационный.</w:t>
      </w:r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Анализ материалов учебника позволил построить работу над рассказом таким образом, что к концу занятия учащиеся не только начали  понимать смысл всех символических образов, но и пришли к мысли о необходимости создать словарик,  который бы помог другим читателям разобраться в глубине и масштабности </w:t>
      </w:r>
      <w:proofErr w:type="spellStart"/>
      <w:r w:rsidRPr="0018464A">
        <w:rPr>
          <w:rFonts w:ascii="Times New Roman" w:eastAsia="Times New Roman" w:hAnsi="Times New Roman" w:cs="Times New Roman"/>
          <w:sz w:val="24"/>
          <w:szCs w:val="24"/>
        </w:rPr>
        <w:t>бунинского</w:t>
      </w:r>
      <w:proofErr w:type="spell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шедевра. Так был пройден первый этап работы над проектом: выявлена социально значимая практическая задача (проблема), определен тип проекта (</w:t>
      </w:r>
      <w:proofErr w:type="spellStart"/>
      <w:proofErr w:type="gramStart"/>
      <w:r w:rsidRPr="0018464A">
        <w:rPr>
          <w:rFonts w:ascii="Times New Roman" w:eastAsia="Times New Roman" w:hAnsi="Times New Roman" w:cs="Times New Roman"/>
          <w:sz w:val="24"/>
          <w:szCs w:val="24"/>
        </w:rPr>
        <w:t>практико</w:t>
      </w:r>
      <w:proofErr w:type="spell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– ориентированный</w:t>
      </w:r>
      <w:proofErr w:type="gram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) и обозначен конкретный результат (продукт проектной деятельности). Цель своего проекта учащиеся сформулировали так: создание «Словаря символов» к рассказу И. А. Бунина «Господин из </w:t>
      </w:r>
      <w:proofErr w:type="gramStart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Сан – </w:t>
      </w:r>
      <w:proofErr w:type="spellStart"/>
      <w:r w:rsidRPr="0018464A">
        <w:rPr>
          <w:rFonts w:ascii="Times New Roman" w:eastAsia="Times New Roman" w:hAnsi="Times New Roman" w:cs="Times New Roman"/>
          <w:sz w:val="24"/>
          <w:szCs w:val="24"/>
        </w:rPr>
        <w:t>Франциско</w:t>
      </w:r>
      <w:proofErr w:type="spellEnd"/>
      <w:proofErr w:type="gram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». Для достижения цели были определены следующие задачи:  перечитать рассказ;  собрать и систематизировать символические образы;  изучить критическую литературу по проблеме «Роль символов в рассказе И. А. Бунина «Господин из </w:t>
      </w:r>
      <w:proofErr w:type="gramStart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Сан – </w:t>
      </w:r>
      <w:proofErr w:type="spellStart"/>
      <w:r w:rsidRPr="0018464A">
        <w:rPr>
          <w:rFonts w:ascii="Times New Roman" w:eastAsia="Times New Roman" w:hAnsi="Times New Roman" w:cs="Times New Roman"/>
          <w:sz w:val="24"/>
          <w:szCs w:val="24"/>
        </w:rPr>
        <w:t>Франциско</w:t>
      </w:r>
      <w:proofErr w:type="spellEnd"/>
      <w:proofErr w:type="gram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»;  дать толкование каждому образу в соответствии с толкованием литературных критиков и собственным восприятием;  изучить структуру литературоведческого словаря; написать аннотацию, статью «От авторов», словарные статьи для каждого «символа»;  изучить материал по оформлению и дизайну;  выбрать стиль, отвечающий идейному содержанию рассказа; </w:t>
      </w:r>
      <w:r w:rsidR="0018464A">
        <w:rPr>
          <w:rFonts w:ascii="Times New Roman" w:eastAsia="Times New Roman" w:hAnsi="Times New Roman" w:cs="Times New Roman"/>
          <w:sz w:val="24"/>
          <w:szCs w:val="24"/>
        </w:rPr>
        <w:t xml:space="preserve"> оформить словарь. </w:t>
      </w:r>
      <w:r w:rsidRPr="0018464A">
        <w:rPr>
          <w:rFonts w:ascii="Times New Roman" w:eastAsia="Times New Roman" w:hAnsi="Times New Roman" w:cs="Times New Roman"/>
          <w:sz w:val="24"/>
          <w:szCs w:val="24"/>
        </w:rPr>
        <w:t>  В ходе обсуждения формы словаря</w:t>
      </w:r>
      <w:r w:rsidR="0018464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мнения учеников разошлись. Одни считали, что словарь должен выглядеть как обычная книга. Другие предлагали форму буклета, который одновременно выполнял бы функции закладки в томике произведений И. А. Бунина. Третьи были убеждены, что словарь должен быть доступен широкому кругу читателей и поэтому предложили оформить его в виде </w:t>
      </w:r>
      <w:proofErr w:type="spellStart"/>
      <w:r w:rsidRPr="0018464A">
        <w:rPr>
          <w:rFonts w:ascii="Times New Roman" w:eastAsia="Times New Roman" w:hAnsi="Times New Roman" w:cs="Times New Roman"/>
          <w:sz w:val="24"/>
          <w:szCs w:val="24"/>
        </w:rPr>
        <w:t>мультимедийной</w:t>
      </w:r>
      <w:proofErr w:type="spell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презентации и разместить на школьном сайте  в рубрике «Информация для учащихся». В ходе дискуссии было решено реализовать каждый из предложенных  вариантов. Так учащиеся разделились на группы и продолжили работу над проектом дома. </w:t>
      </w:r>
    </w:p>
    <w:p w:rsidR="004B78F8" w:rsidRPr="0018464A" w:rsidRDefault="004B78F8" w:rsidP="004B78F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8464A">
        <w:rPr>
          <w:rFonts w:ascii="Times New Roman" w:eastAsia="Times New Roman" w:hAnsi="Times New Roman" w:cs="Times New Roman"/>
          <w:b/>
          <w:sz w:val="24"/>
          <w:szCs w:val="24"/>
        </w:rPr>
        <w:t xml:space="preserve"> 2 урок - защита проекта</w:t>
      </w:r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(презентация продукта проектной деятельности). Оценка результатов. Рефлексия. Защита проекта состоялась на открытом уроке, </w:t>
      </w:r>
      <w:r w:rsidR="0018464A">
        <w:rPr>
          <w:rFonts w:ascii="Times New Roman" w:eastAsia="Times New Roman" w:hAnsi="Times New Roman" w:cs="Times New Roman"/>
          <w:sz w:val="24"/>
          <w:szCs w:val="24"/>
        </w:rPr>
        <w:t xml:space="preserve">куда были приглашены ученики </w:t>
      </w:r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10 классов, еще не читавшие  произведение.  Они же оценивали каждое выступление (презентацию словаря) с практической точки зрения, с точки зрения будущих читателей. Очень удобным был признан словарь – книга: традиционно, понятно, привычно в обиходе. Словарь в форме буклета – закладки нашел одобрение преимущественно  у  систематически и много читающих учеников. Словарь – презентация вызвал бурю оваций среди поклонников интернета: дизайн, звук, мультимедиа – эффекты и широкая доступность. Таким образом, положительная оценка аудитории позволяет судить о том, что проект состоялся. Проект, действительно, состоялся. А что же  в конечном итоге? А в конечном итоге получилось три оригинально выполненных наглядных пособия по изучению рассказа И. А. Бунина «Господин из </w:t>
      </w:r>
      <w:proofErr w:type="gramStart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Сан – </w:t>
      </w:r>
      <w:proofErr w:type="spellStart"/>
      <w:r w:rsidRPr="0018464A">
        <w:rPr>
          <w:rFonts w:ascii="Times New Roman" w:eastAsia="Times New Roman" w:hAnsi="Times New Roman" w:cs="Times New Roman"/>
          <w:sz w:val="24"/>
          <w:szCs w:val="24"/>
        </w:rPr>
        <w:t>Франциско</w:t>
      </w:r>
      <w:proofErr w:type="spellEnd"/>
      <w:proofErr w:type="gram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». Кроме того,  сочинения, написанные на этапе «Рефлексия», показали, что: </w:t>
      </w:r>
      <w:proofErr w:type="gramStart"/>
      <w:r w:rsidRPr="0018464A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– первых, рассказ И. А. Бунина прочитан до конца и достаточно вдумчиво; во – вторых, более половины учащихся после повторного прочтения произведения поняли, что «Господин из </w:t>
      </w:r>
      <w:proofErr w:type="gramStart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Сан – </w:t>
      </w:r>
      <w:proofErr w:type="spellStart"/>
      <w:r w:rsidRPr="0018464A">
        <w:rPr>
          <w:rFonts w:ascii="Times New Roman" w:eastAsia="Times New Roman" w:hAnsi="Times New Roman" w:cs="Times New Roman"/>
          <w:sz w:val="24"/>
          <w:szCs w:val="24"/>
        </w:rPr>
        <w:t>Франциско</w:t>
      </w:r>
      <w:proofErr w:type="spellEnd"/>
      <w:proofErr w:type="gram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» - это размышление И. А. Бунина о сложном драматическом взаимодействии социального и </w:t>
      </w:r>
      <w:proofErr w:type="spellStart"/>
      <w:r w:rsidRPr="0018464A">
        <w:rPr>
          <w:rFonts w:ascii="Times New Roman" w:eastAsia="Times New Roman" w:hAnsi="Times New Roman" w:cs="Times New Roman"/>
          <w:sz w:val="24"/>
          <w:szCs w:val="24"/>
        </w:rPr>
        <w:t>природно</w:t>
      </w:r>
      <w:proofErr w:type="spell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– космического в человеческой жизни, о близорукости людских претензий на господство в этом мире, о непознаваемой глубине и красоте Вселенной – той красоте, которую, как пишет Бунин в рассказе, «бессиль</w:t>
      </w:r>
      <w:r w:rsidR="00B75F42">
        <w:rPr>
          <w:rFonts w:ascii="Times New Roman" w:eastAsia="Times New Roman" w:hAnsi="Times New Roman" w:cs="Times New Roman"/>
          <w:sz w:val="24"/>
          <w:szCs w:val="24"/>
        </w:rPr>
        <w:t>но выразить человеческое слово»</w:t>
      </w:r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. Конечно, не все аспекты содержательности учащиеся смогли  понять или хотя бы почувствовать. Но все – таки проект помог заинтересовать старшеклассников творчеством  И. А. Бунина,  рассказ затронул своей глубиной даже самых равнодушных и пассивных учеников. «Не ожидал от себя!.. Рассказ прочитал и, по – моему, понял, что старик Лоренцо и </w:t>
      </w:r>
      <w:proofErr w:type="spellStart"/>
      <w:r w:rsidRPr="0018464A">
        <w:rPr>
          <w:rFonts w:ascii="Times New Roman" w:eastAsia="Times New Roman" w:hAnsi="Times New Roman" w:cs="Times New Roman"/>
          <w:sz w:val="24"/>
          <w:szCs w:val="24"/>
        </w:rPr>
        <w:t>абруццские</w:t>
      </w:r>
      <w:proofErr w:type="spell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горцы – это символ настоящего человеческого счастья. Ведь только гармония с природой и вера в Бога делают человека </w:t>
      </w:r>
      <w:r w:rsidRPr="001846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счастливым. Громадный Дьявол, «как утес»,  - это не только символ зла, царящего в человеческой жизни, но и символ Истины. Сколько не обманывай, сколько не греши – все равно в час расплаты предстанешь перед Истиной. Только для одного Истина явится в образе Матери Божией и  сына ее Иисуса Христа, а для другого, как для господина из  </w:t>
      </w:r>
      <w:proofErr w:type="gramStart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Сан – </w:t>
      </w:r>
      <w:proofErr w:type="spellStart"/>
      <w:r w:rsidRPr="0018464A">
        <w:rPr>
          <w:rFonts w:ascii="Times New Roman" w:eastAsia="Times New Roman" w:hAnsi="Times New Roman" w:cs="Times New Roman"/>
          <w:sz w:val="24"/>
          <w:szCs w:val="24"/>
        </w:rPr>
        <w:t>Франциско</w:t>
      </w:r>
      <w:proofErr w:type="spellEnd"/>
      <w:proofErr w:type="gram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, - в образе Дьявола – утеса», - такие откровения можно было прочитать  в сочинениях, написанных после выполнения проекта. Подведем итоги. Все ли проблемы, связанные с преподаванием литературы в школе решены?  Конечно, нет. Все ли учащиеся отдельно взятого 11 класса после работы над проектом  прониклись интересом к изучению литературы. Конечно, нет. Повысился ли познавательный интерес к изучению творчества И. А. Бунина?  Да. Анкетирование, проведенное после выполнения проекта, показало, что 75 % учащихся 11 класса заинтересовалось творчеством  писателя. А это уже конкретный результат. Вода камень точит. Учитель не вода. Ученик не камень. Но </w:t>
      </w:r>
      <w:proofErr w:type="gramStart"/>
      <w:r w:rsidRPr="0018464A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Pr="0018464A">
        <w:rPr>
          <w:rFonts w:ascii="Times New Roman" w:eastAsia="Times New Roman" w:hAnsi="Times New Roman" w:cs="Times New Roman"/>
          <w:sz w:val="24"/>
          <w:szCs w:val="24"/>
        </w:rPr>
        <w:t xml:space="preserve"> же стремление учителя пробудить и развить познавательный интерес учащихся  через использование в образовательном процессе современных активных методов обучения позволяет сделать опыт деятельности обучающихся их бесценным достоянием, которое соединяет в себе интерес, знания, умения, компетенции и ценности.  С этой точки зрения проектный метод обучения достаточно универсален и может быть использован не только на уроках, но и во внеклассной работе по любому предмету. Кроме того, метод проектов открывает большие возможности для организации индивидуальной и групповой работы с одаренными детьми.   </w:t>
      </w:r>
    </w:p>
    <w:p w:rsidR="002F3C93" w:rsidRDefault="00B75F42" w:rsidP="004B78F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5F42" w:rsidRDefault="00B75F42" w:rsidP="004B78F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Топанова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Г.Т. – преподаватель русского языка и литературы </w:t>
      </w:r>
    </w:p>
    <w:p w:rsidR="00B75F42" w:rsidRPr="00B75F42" w:rsidRDefault="00B75F42" w:rsidP="004B78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школы-лицея № 20</w:t>
      </w:r>
    </w:p>
    <w:sectPr w:rsidR="00B75F42" w:rsidRPr="00B75F42" w:rsidSect="00E5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8F8"/>
    <w:rsid w:val="0018464A"/>
    <w:rsid w:val="002F3C93"/>
    <w:rsid w:val="004B78F8"/>
    <w:rsid w:val="00AB1DFF"/>
    <w:rsid w:val="00B75F42"/>
    <w:rsid w:val="00E56C0F"/>
    <w:rsid w:val="00ED5DC8"/>
    <w:rsid w:val="00FF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8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2011-08-17T14:05:00Z</dcterms:created>
  <dcterms:modified xsi:type="dcterms:W3CDTF">2012-01-24T17:13:00Z</dcterms:modified>
</cp:coreProperties>
</file>