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50" w:rsidRPr="00BD4350" w:rsidRDefault="00BD4350" w:rsidP="00BD4350">
      <w:pPr>
        <w:jc w:val="center"/>
        <w:rPr>
          <w:sz w:val="72"/>
          <w:szCs w:val="72"/>
        </w:rPr>
      </w:pPr>
      <w:r w:rsidRPr="00BD4350">
        <w:rPr>
          <w:b/>
          <w:bCs/>
          <w:sz w:val="72"/>
          <w:szCs w:val="72"/>
        </w:rPr>
        <w:t>ЮРТА</w:t>
      </w:r>
    </w:p>
    <w:p w:rsidR="00BD4350" w:rsidRPr="00BD4350" w:rsidRDefault="00BD4350" w:rsidP="00BD4350"/>
    <w:tbl>
      <w:tblPr>
        <w:tblW w:w="5778" w:type="pct"/>
        <w:tblCellSpacing w:w="15" w:type="dxa"/>
        <w:tblInd w:w="-108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7709"/>
      </w:tblGrid>
      <w:tr w:rsidR="00BD4350" w:rsidRPr="00BD4350" w:rsidTr="00BD4350">
        <w:trPr>
          <w:tblCellSpacing w:w="15" w:type="dxa"/>
        </w:trPr>
        <w:tc>
          <w:tcPr>
            <w:tcW w:w="3161" w:type="dxa"/>
            <w:shd w:val="clear" w:color="auto" w:fill="FFFFFF" w:themeFill="background1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0DAA2" wp14:editId="740047D3">
                  <wp:extent cx="1930400" cy="1572181"/>
                  <wp:effectExtent l="0" t="0" r="0" b="9525"/>
                  <wp:docPr id="1" name="Рисунок 1" descr="http://www.history.kz/images/u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istory.kz/images/u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57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350" w:rsidRPr="00BD4350" w:rsidRDefault="00BD4350" w:rsidP="00BD4350">
            <w:pPr>
              <w:jc w:val="center"/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 xml:space="preserve">Картина </w:t>
            </w:r>
            <w:proofErr w:type="spellStart"/>
            <w:r w:rsidRPr="00BD4350">
              <w:rPr>
                <w:sz w:val="28"/>
                <w:szCs w:val="28"/>
              </w:rPr>
              <w:t>Маната</w:t>
            </w:r>
            <w:proofErr w:type="spellEnd"/>
            <w:r w:rsidRPr="00BD4350">
              <w:rPr>
                <w:sz w:val="28"/>
                <w:szCs w:val="28"/>
              </w:rPr>
              <w:t xml:space="preserve"> </w:t>
            </w:r>
            <w:proofErr w:type="spellStart"/>
            <w:r w:rsidRPr="00BD4350">
              <w:rPr>
                <w:sz w:val="28"/>
                <w:szCs w:val="28"/>
              </w:rPr>
              <w:t>Каспака</w:t>
            </w:r>
            <w:proofErr w:type="spellEnd"/>
          </w:p>
          <w:p w:rsidR="004F00EC" w:rsidRPr="00BD4350" w:rsidRDefault="00BD4350" w:rsidP="00BD4350">
            <w:pPr>
              <w:jc w:val="center"/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>"Праздник"</w:t>
            </w:r>
          </w:p>
        </w:tc>
        <w:tc>
          <w:tcPr>
            <w:tcW w:w="7664" w:type="dxa"/>
            <w:shd w:val="clear" w:color="auto" w:fill="FFFFFF" w:themeFill="background1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 xml:space="preserve">Предметом особых забот кочевых и полукочевых скотоводов была юрта, самое удобное и практичное жилье, приспособленное к особенностям природы и быта. В юрте и ее убранстве как бы сфокусировались все достижения домашних промыслов и ремесел. Как уже отмечалось - этот мобильный архитектурный тип берет начало в круглых стационарных жилищах (тощала) из дерева и камня, известных в Казахстане с конца II тысячелетия до н. э. (поселения </w:t>
            </w:r>
            <w:proofErr w:type="spellStart"/>
            <w:r w:rsidRPr="00BD4350">
              <w:rPr>
                <w:sz w:val="28"/>
                <w:szCs w:val="28"/>
              </w:rPr>
              <w:t>Бугулы</w:t>
            </w:r>
            <w:proofErr w:type="spellEnd"/>
            <w:r w:rsidRPr="00BD4350">
              <w:rPr>
                <w:sz w:val="28"/>
                <w:szCs w:val="28"/>
              </w:rPr>
              <w:t xml:space="preserve">, </w:t>
            </w:r>
            <w:proofErr w:type="spellStart"/>
            <w:r w:rsidRPr="00BD4350">
              <w:rPr>
                <w:sz w:val="28"/>
                <w:szCs w:val="28"/>
              </w:rPr>
              <w:t>Шагалылы</w:t>
            </w:r>
            <w:proofErr w:type="spellEnd"/>
            <w:r w:rsidRPr="00BD4350">
              <w:rPr>
                <w:sz w:val="28"/>
                <w:szCs w:val="28"/>
              </w:rPr>
              <w:t>).</w:t>
            </w:r>
          </w:p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 xml:space="preserve">Самые ранние сведения о сборно-разборном жилище дошли до нас со времен Геродота. Многовековая эволюция кочевого жилища привела к выработке четких пропорций и правил установки и разборки юрт. В Казахстане был наиболее распространен так называемый кыпчакский тип юрты, отличающийся, например, от </w:t>
            </w:r>
            <w:proofErr w:type="gramStart"/>
            <w:r w:rsidRPr="00BD4350">
              <w:rPr>
                <w:sz w:val="28"/>
                <w:szCs w:val="28"/>
              </w:rPr>
              <w:t>калмыцкого</w:t>
            </w:r>
            <w:proofErr w:type="gramEnd"/>
            <w:r w:rsidRPr="00BD4350">
              <w:rPr>
                <w:sz w:val="28"/>
                <w:szCs w:val="28"/>
              </w:rPr>
              <w:t>, имеющего конический верх, сферическим сводом.</w:t>
            </w:r>
          </w:p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 xml:space="preserve">Внешний вид юрты и внутреннее убранство менялись в зависимости от ее функционального назначения. Самыми крупными и наиболее роскошными были парадные юрты </w:t>
            </w:r>
            <w:r w:rsidRPr="00BD4350"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9D054B9" wp14:editId="584F2CC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38325" cy="1428750"/>
                  <wp:effectExtent l="0" t="0" r="9525" b="0"/>
                  <wp:wrapSquare wrapText="bothSides"/>
                  <wp:docPr id="2" name="Рисунок 2" descr="http://www.history.kz/images/urt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istory.kz/images/urt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350">
              <w:rPr>
                <w:sz w:val="28"/>
                <w:szCs w:val="28"/>
              </w:rPr>
              <w:t>(</w:t>
            </w:r>
            <w:proofErr w:type="spellStart"/>
            <w:r w:rsidRPr="00BD4350">
              <w:rPr>
                <w:sz w:val="28"/>
                <w:szCs w:val="28"/>
              </w:rPr>
              <w:t>ак-уй</w:t>
            </w:r>
            <w:proofErr w:type="spellEnd"/>
            <w:r w:rsidRPr="00BD4350">
              <w:rPr>
                <w:sz w:val="28"/>
                <w:szCs w:val="28"/>
              </w:rPr>
              <w:t xml:space="preserve">, </w:t>
            </w:r>
            <w:proofErr w:type="spellStart"/>
            <w:r w:rsidRPr="00BD4350">
              <w:rPr>
                <w:sz w:val="28"/>
                <w:szCs w:val="28"/>
              </w:rPr>
              <w:t>ак</w:t>
            </w:r>
            <w:proofErr w:type="spellEnd"/>
            <w:r w:rsidRPr="00BD4350">
              <w:rPr>
                <w:sz w:val="28"/>
                <w:szCs w:val="28"/>
              </w:rPr>
              <w:t xml:space="preserve">-орда, </w:t>
            </w:r>
            <w:proofErr w:type="spellStart"/>
            <w:r w:rsidRPr="00BD4350">
              <w:rPr>
                <w:sz w:val="28"/>
                <w:szCs w:val="28"/>
              </w:rPr>
              <w:t>боз-уй</w:t>
            </w:r>
            <w:proofErr w:type="spellEnd"/>
            <w:r w:rsidRPr="00BD4350">
              <w:rPr>
                <w:sz w:val="28"/>
                <w:szCs w:val="28"/>
              </w:rPr>
              <w:t>). К числу парадных сооружений относятся юрты для гостей (</w:t>
            </w:r>
            <w:proofErr w:type="spellStart"/>
            <w:r w:rsidRPr="00BD4350">
              <w:rPr>
                <w:sz w:val="28"/>
                <w:szCs w:val="28"/>
              </w:rPr>
              <w:t>конак-уй</w:t>
            </w:r>
            <w:proofErr w:type="spellEnd"/>
            <w:r w:rsidRPr="00BD4350">
              <w:rPr>
                <w:sz w:val="28"/>
                <w:szCs w:val="28"/>
              </w:rPr>
              <w:t>) и сделанные с особым изяществом и любовью жилища молодоженов (</w:t>
            </w:r>
            <w:proofErr w:type="spellStart"/>
            <w:r w:rsidRPr="00BD4350">
              <w:rPr>
                <w:sz w:val="28"/>
                <w:szCs w:val="28"/>
              </w:rPr>
              <w:t>отау-уй</w:t>
            </w:r>
            <w:proofErr w:type="spellEnd"/>
            <w:r w:rsidRPr="00BD4350">
              <w:rPr>
                <w:sz w:val="28"/>
                <w:szCs w:val="28"/>
              </w:rPr>
              <w:t>). Парадные юрты в среднем состояли из 18, а самые большие из З</w:t>
            </w:r>
            <w:proofErr w:type="gramStart"/>
            <w:r w:rsidRPr="00BD4350">
              <w:rPr>
                <w:sz w:val="28"/>
                <w:szCs w:val="28"/>
              </w:rPr>
              <w:t>0</w:t>
            </w:r>
            <w:proofErr w:type="gramEnd"/>
            <w:r w:rsidRPr="00BD4350">
              <w:rPr>
                <w:sz w:val="28"/>
                <w:szCs w:val="28"/>
              </w:rPr>
              <w:t xml:space="preserve"> решеток (канат). Для сравнения скажем, что стены (</w:t>
            </w:r>
            <w:proofErr w:type="spellStart"/>
            <w:r w:rsidRPr="00BD4350">
              <w:rPr>
                <w:sz w:val="28"/>
                <w:szCs w:val="28"/>
              </w:rPr>
              <w:t>кереге</w:t>
            </w:r>
            <w:proofErr w:type="spellEnd"/>
            <w:r w:rsidRPr="00BD4350">
              <w:rPr>
                <w:sz w:val="28"/>
                <w:szCs w:val="28"/>
              </w:rPr>
              <w:t>) обычной жилой юрты собирались из 6 решеток.</w:t>
            </w:r>
          </w:p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 xml:space="preserve">Помимо основных жилых юрт и парадных сооружений существовали и другие типы сборно-разборных построек, отличающиеся простотой конструкции и внутреннего убранства, например, военно-походные юрты. Более </w:t>
            </w:r>
            <w:r w:rsidRPr="00BD4350">
              <w:rPr>
                <w:sz w:val="28"/>
                <w:szCs w:val="28"/>
              </w:rPr>
              <w:lastRenderedPageBreak/>
              <w:t xml:space="preserve">просторные из них назывались </w:t>
            </w:r>
            <w:proofErr w:type="spellStart"/>
            <w:r w:rsidRPr="00BD4350">
              <w:rPr>
                <w:sz w:val="28"/>
                <w:szCs w:val="28"/>
              </w:rPr>
              <w:t>аб-лайша</w:t>
            </w:r>
            <w:proofErr w:type="spellEnd"/>
            <w:r w:rsidRPr="00BD4350">
              <w:rPr>
                <w:sz w:val="28"/>
                <w:szCs w:val="28"/>
              </w:rPr>
              <w:t>, а самые маленькие, составленные из трех решеток, коротких купольных реек (</w:t>
            </w:r>
            <w:proofErr w:type="spellStart"/>
            <w:r w:rsidRPr="00BD4350">
              <w:rPr>
                <w:sz w:val="28"/>
                <w:szCs w:val="28"/>
              </w:rPr>
              <w:t>уук</w:t>
            </w:r>
            <w:proofErr w:type="spellEnd"/>
            <w:r w:rsidRPr="00BD4350">
              <w:rPr>
                <w:sz w:val="28"/>
                <w:szCs w:val="28"/>
              </w:rPr>
              <w:t>) и миниатюрного верхнего круга (</w:t>
            </w:r>
            <w:proofErr w:type="spellStart"/>
            <w:r w:rsidRPr="00BD4350">
              <w:rPr>
                <w:sz w:val="28"/>
                <w:szCs w:val="28"/>
              </w:rPr>
              <w:t>шанырак</w:t>
            </w:r>
            <w:proofErr w:type="spellEnd"/>
            <w:r w:rsidRPr="00BD4350">
              <w:rPr>
                <w:sz w:val="28"/>
                <w:szCs w:val="28"/>
              </w:rPr>
              <w:t xml:space="preserve">) именовались </w:t>
            </w:r>
            <w:proofErr w:type="spellStart"/>
            <w:r w:rsidRPr="00BD4350">
              <w:rPr>
                <w:sz w:val="28"/>
                <w:szCs w:val="28"/>
              </w:rPr>
              <w:t>жолым-уй</w:t>
            </w:r>
            <w:proofErr w:type="spellEnd"/>
            <w:r w:rsidRPr="00BD4350">
              <w:rPr>
                <w:sz w:val="28"/>
                <w:szCs w:val="28"/>
              </w:rPr>
              <w:t>. Специальные юрты выделялись также под кухни и склады.</w:t>
            </w:r>
          </w:p>
          <w:p w:rsidR="004F00EC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>В многочисленных музеях и художественных собраниях хранятся выдающиеся образцы прикладного искусства народных художников, связанные с убранством юрты, изготовлением предметов домашнего обихода.</w:t>
            </w:r>
          </w:p>
        </w:tc>
      </w:tr>
    </w:tbl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Pr="00BD4350" w:rsidRDefault="00BD4350" w:rsidP="00BD4350">
      <w:pPr>
        <w:jc w:val="center"/>
        <w:rPr>
          <w:sz w:val="72"/>
          <w:szCs w:val="72"/>
          <w:u w:val="single"/>
        </w:rPr>
      </w:pPr>
      <w:r w:rsidRPr="00BD4350">
        <w:rPr>
          <w:sz w:val="72"/>
          <w:szCs w:val="72"/>
          <w:u w:val="single"/>
        </w:rPr>
        <w:t>История</w:t>
      </w:r>
      <w:r>
        <w:rPr>
          <w:sz w:val="72"/>
          <w:szCs w:val="72"/>
          <w:u w:val="single"/>
        </w:rPr>
        <w:t xml:space="preserve"> изобретения</w:t>
      </w:r>
      <w:r w:rsidRPr="00BD4350">
        <w:rPr>
          <w:sz w:val="72"/>
          <w:szCs w:val="72"/>
          <w:u w:val="single"/>
        </w:rPr>
        <w:t xml:space="preserve"> ЮРТЫ</w:t>
      </w:r>
    </w:p>
    <w:tbl>
      <w:tblPr>
        <w:tblW w:w="5853" w:type="pct"/>
        <w:tblInd w:w="-1231" w:type="dxa"/>
        <w:shd w:val="clear" w:color="auto" w:fill="F9E8C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6519"/>
      </w:tblGrid>
      <w:tr w:rsidR="00BD4350" w:rsidRPr="00BD4350" w:rsidTr="00BD4350">
        <w:tc>
          <w:tcPr>
            <w:tcW w:w="2052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lastRenderedPageBreak/>
              <w:t> </w:t>
            </w:r>
            <w:r w:rsidRPr="00BD43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9E31D" wp14:editId="495ABBF5">
                  <wp:extent cx="2374900" cy="1689100"/>
                  <wp:effectExtent l="0" t="0" r="6350" b="6350"/>
                  <wp:docPr id="7" name="Рисунок 7" descr="http://www.gold-yurt.ru/files/project_34/Istoriya/gthdfz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ld-yurt.ru/files/project_34/Istoriya/gthdfz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 xml:space="preserve">Еще в каменном веке охотники пользовались разборными и переносными жилищами типа чума оленеводов или типа </w:t>
            </w:r>
            <w:proofErr w:type="gramStart"/>
            <w:r w:rsidRPr="00BD4350">
              <w:rPr>
                <w:sz w:val="28"/>
                <w:szCs w:val="28"/>
              </w:rPr>
              <w:t>северо-американских</w:t>
            </w:r>
            <w:proofErr w:type="gramEnd"/>
            <w:r w:rsidRPr="00BD4350">
              <w:rPr>
                <w:sz w:val="28"/>
                <w:szCs w:val="28"/>
              </w:rPr>
              <w:t xml:space="preserve"> индейцев. Подобный тип искусственного жилища - один из самых древних в мире. Кочевникам-скотоводам евразийских степей нужно было усовершенствовать его, видоизменив каркас и заменив шкуры на специально скроенные войлочные покровы. Самые ранние изображения таких жилищ зафиксированы в росписи на стене склепа </w:t>
            </w:r>
            <w:proofErr w:type="spellStart"/>
            <w:r w:rsidRPr="00BD4350">
              <w:rPr>
                <w:sz w:val="28"/>
                <w:szCs w:val="28"/>
              </w:rPr>
              <w:t>Анфестерия</w:t>
            </w:r>
            <w:proofErr w:type="spellEnd"/>
            <w:r w:rsidRPr="00BD4350">
              <w:rPr>
                <w:sz w:val="28"/>
                <w:szCs w:val="28"/>
              </w:rPr>
              <w:t xml:space="preserve"> в Крыму (I в. до н.э. - I в. н.э.) и среди петроглифов Боярской </w:t>
            </w:r>
            <w:proofErr w:type="spellStart"/>
            <w:r w:rsidRPr="00BD4350">
              <w:rPr>
                <w:sz w:val="28"/>
                <w:szCs w:val="28"/>
              </w:rPr>
              <w:t>писаницы</w:t>
            </w:r>
            <w:proofErr w:type="spellEnd"/>
            <w:r w:rsidRPr="00BD4350">
              <w:rPr>
                <w:sz w:val="28"/>
                <w:szCs w:val="28"/>
              </w:rPr>
              <w:t xml:space="preserve"> в Южной Сибири (II - I вв. до н. э.). </w:t>
            </w:r>
            <w:r w:rsidRPr="00BD4350">
              <w:rPr>
                <w:sz w:val="28"/>
                <w:szCs w:val="28"/>
              </w:rPr>
              <w:br/>
              <w:t>В Центральной Азии и Южной Сибири в I тысячелетии до н. э. были распространены и полусферические шалаши из изогнутых жердей. Такого рода жилища и по сей день существуют у ряда кочевых народов Передней Азии</w:t>
            </w:r>
          </w:p>
        </w:tc>
      </w:tr>
      <w:tr w:rsidR="00BD4350" w:rsidRPr="00BD4350" w:rsidTr="00BD4350">
        <w:tc>
          <w:tcPr>
            <w:tcW w:w="2052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> </w:t>
            </w:r>
          </w:p>
          <w:p w:rsidR="004F00EC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45B8ED" wp14:editId="1FD4374A">
                  <wp:extent cx="2374900" cy="1612900"/>
                  <wp:effectExtent l="0" t="0" r="6350" b="6350"/>
                  <wp:docPr id="6" name="Рисунок 6" descr="http://www.gold-yurt.ru/files/project_34/Istoriya/1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ld-yurt.ru/files/project_34/Istoriya/1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BD4350">
              <w:rPr>
                <w:b/>
                <w:bCs/>
                <w:sz w:val="28"/>
                <w:szCs w:val="28"/>
              </w:rPr>
              <w:t>Изобретение юрты</w:t>
            </w:r>
          </w:p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>Большинство исследователей относит время изобретения </w:t>
            </w:r>
            <w:hyperlink r:id="rId13" w:tooltip="юрты" w:history="1">
              <w:r w:rsidRPr="00BD4350">
                <w:rPr>
                  <w:rStyle w:val="a5"/>
                  <w:sz w:val="28"/>
                  <w:szCs w:val="28"/>
                </w:rPr>
                <w:t>юрты</w:t>
              </w:r>
            </w:hyperlink>
            <w:r w:rsidRPr="00BD4350">
              <w:rPr>
                <w:sz w:val="28"/>
                <w:szCs w:val="28"/>
              </w:rPr>
              <w:t> к середине I тысячелетия н. э. С этой поры юрта распространилась среди кочевников от Восточной Азии до Восточной Европы и вытеснила другие виды мобильного жилища.</w:t>
            </w:r>
            <w:r w:rsidRPr="00BD4350">
              <w:rPr>
                <w:sz w:val="28"/>
                <w:szCs w:val="28"/>
              </w:rPr>
              <w:br/>
              <w:t>Древнейшие изображения юрты сохранились на японской лаковой чашечке из города Нара (середина VIII в). Здесь хорошо виден решетчатый каркас юрты, укрытый снаружи циновками.</w:t>
            </w:r>
          </w:p>
        </w:tc>
      </w:tr>
      <w:tr w:rsidR="00BD4350" w:rsidRPr="00BD4350" w:rsidTr="00BD4350">
        <w:tc>
          <w:tcPr>
            <w:tcW w:w="2052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lastRenderedPageBreak/>
              <w:t> </w:t>
            </w:r>
            <w:r w:rsidRPr="00BD43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970C47" wp14:editId="5CBED882">
                  <wp:extent cx="2374900" cy="1651000"/>
                  <wp:effectExtent l="0" t="0" r="6350" b="6350"/>
                  <wp:docPr id="5" name="Рисунок 5" descr="http://www.gold-yurt.ru/files/project_34/Istoriya/2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ld-yurt.ru/files/project_34/Istoriya/2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BD4350">
              <w:rPr>
                <w:b/>
                <w:bCs/>
                <w:sz w:val="28"/>
                <w:szCs w:val="28"/>
              </w:rPr>
              <w:t>Складывающиеся стены</w:t>
            </w:r>
            <w:r w:rsidRPr="00BD4350">
              <w:rPr>
                <w:sz w:val="28"/>
                <w:szCs w:val="28"/>
              </w:rPr>
              <w:br/>
              <w:t>Ключевым моментом в развитии кочевнического жилища было изобретение складывающегося и разборного на звенья остова вертикальных стен. Это конструктивное решение и следует считать основным в процессе создания классического типа юрты. Благодаря этому революционному изменению конструкции жилища, резко увеличилась полезная площадь, намного сократились длина и, соответственно, общий вес деревянных деталей (за счет уменьшения сечений) и, главное - возникло гармоничное человеку пространство. По мнению исследователей, такая конструкция появилась в III - VII веках н.э.</w:t>
            </w:r>
          </w:p>
        </w:tc>
      </w:tr>
      <w:tr w:rsidR="00BD4350" w:rsidRPr="00BD4350" w:rsidTr="00BD4350">
        <w:tc>
          <w:tcPr>
            <w:tcW w:w="2052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t> </w:t>
            </w:r>
            <w:r w:rsidRPr="00BD43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878B6B" wp14:editId="31FC7C63">
                  <wp:extent cx="2374900" cy="1714500"/>
                  <wp:effectExtent l="0" t="0" r="6350" b="0"/>
                  <wp:docPr id="4" name="Рисунок 4" descr="http://www.gold-yurt.ru/files/project_34/Istoriya/3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ld-yurt.ru/files/project_34/Istoriya/3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BD4350">
              <w:rPr>
                <w:b/>
                <w:bCs/>
                <w:sz w:val="28"/>
                <w:szCs w:val="28"/>
              </w:rPr>
              <w:t>Существует два типа юрт:</w:t>
            </w:r>
            <w:r w:rsidRPr="00BD4350">
              <w:rPr>
                <w:sz w:val="28"/>
                <w:szCs w:val="28"/>
              </w:rPr>
              <w:br/>
            </w:r>
            <w:r w:rsidRPr="00BD4350">
              <w:rPr>
                <w:sz w:val="28"/>
                <w:szCs w:val="28"/>
              </w:rPr>
              <w:br/>
            </w:r>
            <w:proofErr w:type="gramStart"/>
            <w:r w:rsidRPr="00BD4350">
              <w:rPr>
                <w:b/>
                <w:bCs/>
                <w:sz w:val="28"/>
                <w:szCs w:val="28"/>
              </w:rPr>
              <w:t>Монгольская</w:t>
            </w:r>
            <w:proofErr w:type="gramEnd"/>
            <w:r w:rsidRPr="00BD4350">
              <w:rPr>
                <w:b/>
                <w:bCs/>
                <w:sz w:val="28"/>
                <w:szCs w:val="28"/>
              </w:rPr>
              <w:t> - </w:t>
            </w:r>
            <w:r w:rsidRPr="00BD4350">
              <w:rPr>
                <w:sz w:val="28"/>
                <w:szCs w:val="28"/>
              </w:rPr>
              <w:t>в центре монгольской юрты находятся столбы, на которые опирается светодымовой обруч, жерди купола прямые, крепятся к обручу и стене. Поэтому монгольские юрты имеют вертикальные стенки порядка полутора метров. Исконный вид монгольская юрта сохранила главным образом в Монголии. </w:t>
            </w:r>
            <w:r w:rsidRPr="00BD4350">
              <w:rPr>
                <w:sz w:val="28"/>
                <w:szCs w:val="28"/>
              </w:rPr>
              <w:br/>
            </w:r>
            <w:r w:rsidRPr="00BD4350">
              <w:rPr>
                <w:sz w:val="28"/>
                <w:szCs w:val="28"/>
              </w:rPr>
              <w:br/>
            </w:r>
            <w:r w:rsidRPr="00BD4350">
              <w:rPr>
                <w:b/>
                <w:bCs/>
                <w:sz w:val="28"/>
                <w:szCs w:val="28"/>
              </w:rPr>
              <w:t>Тюркска</w:t>
            </w:r>
            <w:proofErr w:type="gramStart"/>
            <w:r w:rsidRPr="00BD4350">
              <w:rPr>
                <w:b/>
                <w:bCs/>
                <w:sz w:val="28"/>
                <w:szCs w:val="28"/>
              </w:rPr>
              <w:t>я-</w:t>
            </w:r>
            <w:proofErr w:type="gramEnd"/>
            <w:r w:rsidRPr="00BD4350">
              <w:rPr>
                <w:sz w:val="28"/>
                <w:szCs w:val="28"/>
              </w:rPr>
              <w:t> в тюркской юрте создан купольный свод благодаря изогнутости жердей кровли, что позволяет не ставить опорные столбы и освободить внутреннее пространство. </w:t>
            </w:r>
            <w:r w:rsidRPr="00BD4350">
              <w:rPr>
                <w:sz w:val="28"/>
                <w:szCs w:val="28"/>
              </w:rPr>
              <w:br/>
              <w:t xml:space="preserve">Размеры юрты зависят только от количества решеток, а из тех же элементов можно было собрать обычные, парадные и походные юрты. К тюркскому типу юрт относится </w:t>
            </w:r>
            <w:proofErr w:type="gramStart"/>
            <w:r w:rsidRPr="00BD4350">
              <w:rPr>
                <w:sz w:val="28"/>
                <w:szCs w:val="28"/>
              </w:rPr>
              <w:t>Казахская</w:t>
            </w:r>
            <w:proofErr w:type="gramEnd"/>
            <w:r w:rsidRPr="00BD4350">
              <w:rPr>
                <w:sz w:val="28"/>
                <w:szCs w:val="28"/>
              </w:rPr>
              <w:t>, Киргизская, Узбекская, Туркменская.</w:t>
            </w:r>
          </w:p>
        </w:tc>
      </w:tr>
      <w:tr w:rsidR="00BD4350" w:rsidRPr="00BD4350" w:rsidTr="00BD4350">
        <w:tc>
          <w:tcPr>
            <w:tcW w:w="2052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sz w:val="28"/>
                <w:szCs w:val="28"/>
              </w:rPr>
              <w:lastRenderedPageBreak/>
              <w:t> </w:t>
            </w:r>
            <w:r w:rsidRPr="00BD435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681DD9" wp14:editId="504DF48F">
                  <wp:extent cx="2374900" cy="1816100"/>
                  <wp:effectExtent l="0" t="0" r="6350" b="0"/>
                  <wp:docPr id="3" name="Рисунок 3" descr="http://www.gold-yurt.ru/files/project_34/Istoriya/5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old-yurt.ru/files/project_34/Istoriya/5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pct"/>
            <w:shd w:val="clear" w:color="auto" w:fill="FFFFFF" w:themeFill="background1"/>
            <w:vAlign w:val="center"/>
            <w:hideMark/>
          </w:tcPr>
          <w:p w:rsidR="00BD4350" w:rsidRPr="00BD4350" w:rsidRDefault="00BD4350" w:rsidP="00BD4350">
            <w:pPr>
              <w:rPr>
                <w:sz w:val="28"/>
                <w:szCs w:val="28"/>
              </w:rPr>
            </w:pPr>
            <w:r w:rsidRPr="00BD4350">
              <w:rPr>
                <w:b/>
                <w:bCs/>
                <w:sz w:val="28"/>
                <w:szCs w:val="28"/>
              </w:rPr>
              <w:t>От средневековых передвижных юрт до наших дней.</w:t>
            </w:r>
            <w:r w:rsidRPr="00BD4350">
              <w:rPr>
                <w:sz w:val="28"/>
                <w:szCs w:val="28"/>
              </w:rPr>
              <w:br/>
              <w:t xml:space="preserve">В средние века на просторах </w:t>
            </w:r>
            <w:proofErr w:type="spellStart"/>
            <w:r w:rsidRPr="00BD4350">
              <w:rPr>
                <w:sz w:val="28"/>
                <w:szCs w:val="28"/>
              </w:rPr>
              <w:t>центральноазиатских</w:t>
            </w:r>
            <w:proofErr w:type="spellEnd"/>
            <w:r w:rsidRPr="00BD4350">
              <w:rPr>
                <w:sz w:val="28"/>
                <w:szCs w:val="28"/>
              </w:rPr>
              <w:t xml:space="preserve"> степей колесили огромные неразборные юрты, установленные на платформы, которые тянули десятками тягловых животных. Они поражали воображение и западных, и восточных современников. Впечатляет изображение такой юрты в «Книге Марко Поло», изданной Генри Юлом. А вот что писал по этому поводу </w:t>
            </w:r>
            <w:proofErr w:type="gramStart"/>
            <w:r w:rsidRPr="00BD4350">
              <w:rPr>
                <w:sz w:val="28"/>
                <w:szCs w:val="28"/>
              </w:rPr>
              <w:t>в начале</w:t>
            </w:r>
            <w:proofErr w:type="gramEnd"/>
            <w:r w:rsidRPr="00BD4350">
              <w:rPr>
                <w:sz w:val="28"/>
                <w:szCs w:val="28"/>
              </w:rPr>
              <w:t xml:space="preserve"> XVI в. </w:t>
            </w:r>
            <w:proofErr w:type="spellStart"/>
            <w:r w:rsidRPr="00BD4350">
              <w:rPr>
                <w:sz w:val="28"/>
                <w:szCs w:val="28"/>
              </w:rPr>
              <w:t>Фазлаллах</w:t>
            </w:r>
            <w:proofErr w:type="spellEnd"/>
            <w:r w:rsidRPr="00BD4350">
              <w:rPr>
                <w:sz w:val="28"/>
                <w:szCs w:val="28"/>
              </w:rPr>
              <w:t xml:space="preserve"> ибн </w:t>
            </w:r>
            <w:proofErr w:type="spellStart"/>
            <w:r w:rsidRPr="00BD4350">
              <w:rPr>
                <w:sz w:val="28"/>
                <w:szCs w:val="28"/>
              </w:rPr>
              <w:t>Рузбихан</w:t>
            </w:r>
            <w:proofErr w:type="spellEnd"/>
            <w:r w:rsidRPr="00BD4350">
              <w:rPr>
                <w:sz w:val="28"/>
                <w:szCs w:val="28"/>
              </w:rPr>
              <w:t>: «... я много удивлялся необычайному строению домов, которые будто воздвигли в воздушном пространстве. Какие преогромные шатры я увидел, поставленные на колеса! Узрел я обширные дома с окошками, прикрытыми войлочными занавесками очень красивыми и искусными. Около жилищ всех султанов и эмиров я также видел подобные большие шатры и подвижные дома... что вся ставка наполнена этими превосходными... домами, так что разум поражается и кружится голова от красоты, мастерства и изящества».</w:t>
            </w:r>
          </w:p>
        </w:tc>
      </w:tr>
    </w:tbl>
    <w:p w:rsidR="00BD4350" w:rsidRPr="00BD4350" w:rsidRDefault="00BD4350" w:rsidP="00BD4350">
      <w:pPr>
        <w:rPr>
          <w:sz w:val="28"/>
          <w:szCs w:val="28"/>
        </w:rPr>
      </w:pPr>
      <w:r w:rsidRPr="00BD4350">
        <w:rPr>
          <w:sz w:val="28"/>
          <w:szCs w:val="28"/>
        </w:rPr>
        <w:t>И по сей день юрта служит замечательным летним помещением и устанавливается во дворах сельских усадеб, как в больших, так и в малых городах Монголии, на юге и западе Казахстана, а также в Узбекистане, Туркменистане.</w:t>
      </w:r>
    </w:p>
    <w:p w:rsidR="00BD4350" w:rsidRPr="00BD4350" w:rsidRDefault="00BD4350" w:rsidP="00BD4350">
      <w:pPr>
        <w:shd w:val="clear" w:color="auto" w:fill="FFFFFF" w:themeFill="background1"/>
        <w:rPr>
          <w:sz w:val="28"/>
          <w:szCs w:val="28"/>
        </w:rPr>
      </w:pPr>
    </w:p>
    <w:p w:rsidR="00BD4350" w:rsidRP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Default="00BD4350">
      <w:pPr>
        <w:rPr>
          <w:sz w:val="28"/>
          <w:szCs w:val="28"/>
        </w:rPr>
      </w:pPr>
    </w:p>
    <w:p w:rsidR="00BD4350" w:rsidRPr="00084F01" w:rsidRDefault="00084F01" w:rsidP="00084F01">
      <w:pPr>
        <w:jc w:val="center"/>
        <w:rPr>
          <w:rFonts w:ascii="BatangChe" w:eastAsia="BatangChe" w:hAnsi="BatangChe"/>
          <w:sz w:val="144"/>
          <w:szCs w:val="144"/>
        </w:rPr>
      </w:pPr>
      <w:r w:rsidRPr="00084F01">
        <w:rPr>
          <w:rFonts w:ascii="BatangChe" w:eastAsia="BatangChe" w:hAnsi="BatangChe"/>
          <w:sz w:val="144"/>
          <w:szCs w:val="144"/>
        </w:rPr>
        <w:lastRenderedPageBreak/>
        <w:t>ЮРТА</w:t>
      </w:r>
    </w:p>
    <w:p w:rsidR="00BD4350" w:rsidRDefault="00BD4350">
      <w:pPr>
        <w:rPr>
          <w:sz w:val="28"/>
          <w:szCs w:val="28"/>
        </w:rPr>
      </w:pPr>
    </w:p>
    <w:p w:rsidR="00BD4350" w:rsidRDefault="00084F0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2164D8" wp14:editId="19266E6A">
            <wp:extent cx="5940425" cy="4455319"/>
            <wp:effectExtent l="0" t="0" r="3175" b="2540"/>
            <wp:docPr id="9" name="Рисунок 9" descr="http://forum-eurasica.ru/uploads/1314536579/med_gallery_7617_4_10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orum-eurasica.ru/uploads/1314536579/med_gallery_7617_4_10046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50" w:rsidRDefault="00BD4350">
      <w:pPr>
        <w:rPr>
          <w:sz w:val="28"/>
          <w:szCs w:val="28"/>
        </w:rPr>
      </w:pPr>
    </w:p>
    <w:p w:rsidR="00BD4350" w:rsidRDefault="00084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Подготовила </w:t>
      </w:r>
    </w:p>
    <w:p w:rsidR="00084F01" w:rsidRDefault="00084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084F01" w:rsidRDefault="00084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школы – лицея № 16</w:t>
      </w:r>
    </w:p>
    <w:p w:rsidR="00084F01" w:rsidRDefault="00084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города Павлодара</w:t>
      </w:r>
    </w:p>
    <w:p w:rsidR="00084F01" w:rsidRDefault="00084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Майборода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rPr>
          <w:sz w:val="28"/>
          <w:szCs w:val="28"/>
        </w:rPr>
      </w:pPr>
    </w:p>
    <w:p w:rsidR="00BD4350" w:rsidRDefault="00BD4350" w:rsidP="00BD4350">
      <w:pPr>
        <w:rPr>
          <w:sz w:val="28"/>
          <w:szCs w:val="28"/>
        </w:rPr>
      </w:pPr>
    </w:p>
    <w:p w:rsidR="00BD4350" w:rsidRPr="00BD4350" w:rsidRDefault="00BD4350" w:rsidP="00BD4350">
      <w:pPr>
        <w:tabs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D4350" w:rsidRPr="00BD4350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E8" w:rsidRDefault="00972DE8" w:rsidP="00084F01">
      <w:pPr>
        <w:spacing w:after="0" w:line="240" w:lineRule="auto"/>
      </w:pPr>
      <w:r>
        <w:separator/>
      </w:r>
    </w:p>
  </w:endnote>
  <w:endnote w:type="continuationSeparator" w:id="0">
    <w:p w:rsidR="00972DE8" w:rsidRDefault="00972DE8" w:rsidP="0008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01" w:rsidRDefault="00084F01">
    <w:pPr>
      <w:pStyle w:val="a8"/>
    </w:pPr>
    <w:r>
      <w:t xml:space="preserve">                                                           2012 – 2013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E8" w:rsidRDefault="00972DE8" w:rsidP="00084F01">
      <w:pPr>
        <w:spacing w:after="0" w:line="240" w:lineRule="auto"/>
      </w:pPr>
      <w:r>
        <w:separator/>
      </w:r>
    </w:p>
  </w:footnote>
  <w:footnote w:type="continuationSeparator" w:id="0">
    <w:p w:rsidR="00972DE8" w:rsidRDefault="00972DE8" w:rsidP="0008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50"/>
    <w:rsid w:val="00084F01"/>
    <w:rsid w:val="004F00EC"/>
    <w:rsid w:val="00972DE8"/>
    <w:rsid w:val="00BD4350"/>
    <w:rsid w:val="00C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3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8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F01"/>
  </w:style>
  <w:style w:type="paragraph" w:styleId="a8">
    <w:name w:val="footer"/>
    <w:basedOn w:val="a"/>
    <w:link w:val="a9"/>
    <w:uiPriority w:val="99"/>
    <w:unhideWhenUsed/>
    <w:rsid w:val="0008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3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8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F01"/>
  </w:style>
  <w:style w:type="paragraph" w:styleId="a8">
    <w:name w:val="footer"/>
    <w:basedOn w:val="a"/>
    <w:link w:val="a9"/>
    <w:uiPriority w:val="99"/>
    <w:unhideWhenUsed/>
    <w:rsid w:val="0008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204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ld-yurt.ru/" TargetMode="External"/><Relationship Id="rId18" Type="http://schemas.openxmlformats.org/officeDocument/2006/relationships/hyperlink" Target="http://www.gold-yurt.ru/files/project_34/Istoriya/5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www.gold-yurt.ru/files/project_34/Istoriya/3.jpg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ld-yurt.ru/files/project_34/Istoriya/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old-yurt.ru/files/project_34/Istoriya/gthdfz.jpg" TargetMode="External"/><Relationship Id="rId14" Type="http://schemas.openxmlformats.org/officeDocument/2006/relationships/hyperlink" Target="http://www.gold-yurt.ru/files/project_34/Istoriya/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2012-11-16T14:12:00Z</dcterms:created>
  <dcterms:modified xsi:type="dcterms:W3CDTF">2012-11-16T14:34:00Z</dcterms:modified>
</cp:coreProperties>
</file>