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1B" w:rsidRDefault="00D615A6">
      <w:pPr>
        <w:rPr>
          <w:rFonts w:ascii="Times New Roman" w:hAnsi="Times New Roman"/>
          <w:b/>
          <w:lang w:val="en-US"/>
        </w:rPr>
      </w:pPr>
      <w:r w:rsidRPr="00D615A6">
        <w:rPr>
          <w:rFonts w:ascii="Times New Roman" w:hAnsi="Times New Roman"/>
          <w:b/>
          <w:lang w:val="kk-KZ"/>
        </w:rPr>
        <w:t xml:space="preserve">Сәдемет сіңдер ме, балалар, бүгінгі сабағымыз ерекше сабақ болады. Біздің сабағымыздың ерекшелігі сендер қалаған тілдеріңде қарым-қатынас жасай аласыңдар. Ең бастысы, мұқият тыңдап отырыңдар. </w:t>
      </w:r>
    </w:p>
    <w:p w:rsidR="00D615A6" w:rsidRPr="00D615A6" w:rsidRDefault="00D615A6">
      <w:pPr>
        <w:rPr>
          <w:rFonts w:ascii="Times New Roman" w:hAnsi="Times New Roman"/>
          <w:lang w:val="en-US"/>
        </w:rPr>
      </w:pPr>
      <w:r w:rsidRPr="00D615A6">
        <w:rPr>
          <w:rFonts w:ascii="Times New Roman" w:hAnsi="Times New Roman"/>
          <w:lang w:val="en-US"/>
        </w:rPr>
        <w:t xml:space="preserve">Good morning dear girls and boys. I’m glad to see you. As you can see, today we have </w:t>
      </w:r>
      <w:proofErr w:type="gramStart"/>
      <w:r w:rsidRPr="00D615A6">
        <w:rPr>
          <w:rFonts w:ascii="Times New Roman" w:hAnsi="Times New Roman"/>
          <w:lang w:val="en-US"/>
        </w:rPr>
        <w:t>unusual  lesson</w:t>
      </w:r>
      <w:proofErr w:type="gramEnd"/>
      <w:r w:rsidRPr="00D615A6">
        <w:rPr>
          <w:rFonts w:ascii="Times New Roman" w:hAnsi="Times New Roman"/>
          <w:lang w:val="en-US"/>
        </w:rPr>
        <w:t xml:space="preserve">. It will be the lesson and English and Kazakh languages. Please, be attentive and active at our lesson. </w:t>
      </w:r>
    </w:p>
    <w:p w:rsidR="00D615A6" w:rsidRDefault="00D615A6">
      <w:pPr>
        <w:rPr>
          <w:rFonts w:ascii="Times New Roman" w:hAnsi="Times New Roman"/>
          <w:lang w:val="en-US"/>
        </w:rPr>
      </w:pPr>
    </w:p>
    <w:p w:rsidR="00D615A6" w:rsidRPr="00D615A6" w:rsidRDefault="00D615A6">
      <w:pPr>
        <w:rPr>
          <w:rFonts w:ascii="Times New Roman" w:hAnsi="Times New Roman"/>
          <w:b/>
          <w:lang w:val="kk-KZ"/>
        </w:rPr>
      </w:pPr>
      <w:r w:rsidRPr="00D615A6">
        <w:rPr>
          <w:rFonts w:ascii="Times New Roman" w:hAnsi="Times New Roman"/>
          <w:b/>
          <w:lang w:val="kk-KZ"/>
        </w:rPr>
        <w:t>Тақтама назар аударыңдар.</w:t>
      </w:r>
    </w:p>
    <w:p w:rsidR="00D615A6" w:rsidRDefault="00D615A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Look at the screen.</w:t>
      </w:r>
    </w:p>
    <w:p w:rsidR="00D615A6" w:rsidRDefault="00D615A6">
      <w:pPr>
        <w:rPr>
          <w:rFonts w:ascii="Times New Roman" w:hAnsi="Times New Roman"/>
          <w:lang w:val="en-US"/>
        </w:rPr>
      </w:pPr>
    </w:p>
    <w:p w:rsidR="00D615A6" w:rsidRPr="001B0EA1" w:rsidRDefault="00D615A6" w:rsidP="001B0EA1">
      <w:pPr>
        <w:jc w:val="center"/>
        <w:rPr>
          <w:rFonts w:ascii="Times New Roman" w:hAnsi="Times New Roman"/>
          <w:b/>
          <w:u w:val="single"/>
          <w:lang w:val="en-US"/>
        </w:rPr>
      </w:pPr>
      <w:r w:rsidRPr="001B0EA1">
        <w:rPr>
          <w:rFonts w:ascii="Times New Roman" w:hAnsi="Times New Roman"/>
          <w:b/>
          <w:u w:val="single"/>
          <w:lang w:val="en-US"/>
        </w:rPr>
        <w:t>VIDEO</w:t>
      </w:r>
    </w:p>
    <w:p w:rsidR="00D615A6" w:rsidRDefault="00D615A6">
      <w:pPr>
        <w:rPr>
          <w:rFonts w:ascii="Times New Roman" w:hAnsi="Times New Roman"/>
          <w:lang w:val="en-US"/>
        </w:rPr>
      </w:pPr>
    </w:p>
    <w:p w:rsidR="00D615A6" w:rsidRDefault="00D615A6">
      <w:pPr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Не</w:t>
      </w:r>
      <w:r>
        <w:rPr>
          <w:rFonts w:ascii="Times New Roman" w:hAnsi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/>
          <w:b/>
        </w:rPr>
        <w:t>туралы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көрді</w:t>
      </w:r>
      <w:proofErr w:type="spellEnd"/>
      <w:r>
        <w:rPr>
          <w:rFonts w:ascii="Times New Roman" w:hAnsi="Times New Roman"/>
          <w:b/>
          <w:lang w:val="kk-KZ"/>
        </w:rPr>
        <w:t>ң</w:t>
      </w:r>
      <w:r>
        <w:rPr>
          <w:rFonts w:ascii="Times New Roman" w:hAnsi="Times New Roman"/>
          <w:b/>
        </w:rPr>
        <w:t>дер?</w:t>
      </w:r>
    </w:p>
    <w:p w:rsidR="00D615A6" w:rsidRDefault="0072158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Can you say me? W</w:t>
      </w:r>
      <w:r w:rsidR="00D615A6">
        <w:rPr>
          <w:rFonts w:ascii="Times New Roman" w:hAnsi="Times New Roman"/>
          <w:lang w:val="en-US"/>
        </w:rPr>
        <w:t>h</w:t>
      </w:r>
      <w:r>
        <w:rPr>
          <w:rFonts w:ascii="Times New Roman" w:hAnsi="Times New Roman"/>
          <w:lang w:val="en-US"/>
        </w:rPr>
        <w:t xml:space="preserve">at did you see? </w:t>
      </w:r>
    </w:p>
    <w:p w:rsidR="00721583" w:rsidRDefault="00721583">
      <w:pPr>
        <w:rPr>
          <w:rFonts w:ascii="Times New Roman" w:hAnsi="Times New Roman"/>
          <w:lang w:val="kk-KZ"/>
        </w:rPr>
      </w:pPr>
    </w:p>
    <w:p w:rsidR="00721583" w:rsidRPr="00721583" w:rsidRDefault="00721583">
      <w:pPr>
        <w:rPr>
          <w:rFonts w:ascii="Times New Roman" w:hAnsi="Times New Roman"/>
          <w:b/>
          <w:lang w:val="kk-KZ"/>
        </w:rPr>
      </w:pPr>
      <w:r w:rsidRPr="00721583">
        <w:rPr>
          <w:rFonts w:ascii="Times New Roman" w:hAnsi="Times New Roman"/>
          <w:b/>
          <w:lang w:val="kk-KZ"/>
        </w:rPr>
        <w:t>Балалар қалай ойлайсыңдар саб-ң тақырыбы қандай?</w:t>
      </w:r>
    </w:p>
    <w:p w:rsidR="00721583" w:rsidRPr="00721583" w:rsidRDefault="0072158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How do you think, what is the theme of our today’s lesson?</w:t>
      </w:r>
    </w:p>
    <w:p w:rsidR="00721583" w:rsidRPr="00721583" w:rsidRDefault="00721583">
      <w:pPr>
        <w:rPr>
          <w:rFonts w:ascii="Times New Roman" w:hAnsi="Times New Roman"/>
          <w:lang w:val="kk-KZ"/>
        </w:rPr>
      </w:pPr>
    </w:p>
    <w:p w:rsidR="00721583" w:rsidRPr="00721583" w:rsidRDefault="00721583">
      <w:pPr>
        <w:rPr>
          <w:rFonts w:ascii="Times New Roman" w:hAnsi="Times New Roman"/>
          <w:b/>
          <w:lang w:val="kk-KZ"/>
        </w:rPr>
      </w:pPr>
      <w:r w:rsidRPr="00721583">
        <w:rPr>
          <w:rFonts w:ascii="Times New Roman" w:hAnsi="Times New Roman"/>
          <w:b/>
          <w:lang w:val="kk-KZ"/>
        </w:rPr>
        <w:t>Қандай мақсат өздеріне қоясыңдар?</w:t>
      </w:r>
    </w:p>
    <w:p w:rsidR="00721583" w:rsidRDefault="00721583">
      <w:pPr>
        <w:rPr>
          <w:rFonts w:ascii="Times New Roman" w:hAnsi="Times New Roman"/>
          <w:lang w:val="kk-KZ"/>
        </w:rPr>
      </w:pPr>
    </w:p>
    <w:p w:rsidR="00092521" w:rsidRPr="00092521" w:rsidRDefault="00092521" w:rsidP="00721583">
      <w:pPr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Қандай ұлттық ойындар білесіндер?</w:t>
      </w:r>
    </w:p>
    <w:p w:rsidR="00721583" w:rsidRDefault="00721583" w:rsidP="0072158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What American types of sport do you know?</w:t>
      </w:r>
    </w:p>
    <w:p w:rsidR="00721583" w:rsidRDefault="00721583">
      <w:pPr>
        <w:rPr>
          <w:rFonts w:ascii="Times New Roman" w:hAnsi="Times New Roman"/>
          <w:lang w:val="kk-KZ"/>
        </w:rPr>
      </w:pPr>
    </w:p>
    <w:p w:rsidR="00092521" w:rsidRDefault="00092521">
      <w:pPr>
        <w:rPr>
          <w:rFonts w:ascii="Times New Roman" w:hAnsi="Times New Roman"/>
          <w:b/>
          <w:lang w:val="kk-KZ"/>
        </w:rPr>
      </w:pPr>
      <w:r w:rsidRPr="001B0EA1">
        <w:rPr>
          <w:rFonts w:ascii="Times New Roman" w:hAnsi="Times New Roman"/>
          <w:b/>
          <w:lang w:val="kk-KZ"/>
        </w:rPr>
        <w:t>Тыңдалым</w:t>
      </w:r>
    </w:p>
    <w:p w:rsidR="001B0EA1" w:rsidRDefault="001B0EA1">
      <w:pPr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ab/>
        <w:t>Мәтінді мұқият тыңдаңдар</w:t>
      </w:r>
    </w:p>
    <w:p w:rsidR="001B0EA1" w:rsidRDefault="001B0EA1">
      <w:pPr>
        <w:rPr>
          <w:rFonts w:ascii="Times New Roman" w:hAnsi="Times New Roman"/>
        </w:rPr>
      </w:pPr>
      <w:r w:rsidRPr="001B0EA1">
        <w:rPr>
          <w:rFonts w:ascii="Times New Roman" w:hAnsi="Times New Roman"/>
          <w:lang w:val="kk-KZ"/>
        </w:rPr>
        <w:tab/>
      </w:r>
      <w:proofErr w:type="gramStart"/>
      <w:r w:rsidRPr="001B0EA1">
        <w:rPr>
          <w:rFonts w:ascii="Times New Roman" w:hAnsi="Times New Roman"/>
          <w:lang w:val="en-US"/>
        </w:rPr>
        <w:t>and</w:t>
      </w:r>
      <w:proofErr w:type="gramEnd"/>
      <w:r w:rsidRPr="001B0EA1">
        <w:rPr>
          <w:rFonts w:ascii="Times New Roman" w:hAnsi="Times New Roman"/>
          <w:lang w:val="en-US"/>
        </w:rPr>
        <w:t xml:space="preserve"> then, answer the question, that you have.</w:t>
      </w:r>
    </w:p>
    <w:p w:rsidR="001B0EA1" w:rsidRPr="001B0EA1" w:rsidRDefault="001B0EA1">
      <w:pPr>
        <w:rPr>
          <w:rFonts w:ascii="Times New Roman" w:hAnsi="Times New Roman"/>
        </w:rPr>
      </w:pPr>
    </w:p>
    <w:p w:rsidR="001B0EA1" w:rsidRDefault="001B0EA1" w:rsidP="001B0EA1">
      <w:pPr>
        <w:jc w:val="center"/>
        <w:rPr>
          <w:rFonts w:ascii="Times New Roman" w:hAnsi="Times New Roman"/>
          <w:b/>
        </w:rPr>
      </w:pPr>
      <w:r w:rsidRPr="001B0EA1">
        <w:rPr>
          <w:rFonts w:ascii="Times New Roman" w:hAnsi="Times New Roman"/>
          <w:b/>
        </w:rPr>
        <w:t>АУДИРОВАНИЕ</w:t>
      </w:r>
    </w:p>
    <w:p w:rsidR="001B0EA1" w:rsidRPr="009E4B0F" w:rsidRDefault="001B0EA1" w:rsidP="001B0EA1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Pupils answer the questions – </w:t>
      </w:r>
      <w:r>
        <w:rPr>
          <w:rFonts w:ascii="Times New Roman" w:hAnsi="Times New Roman"/>
        </w:rPr>
        <w:t>Отвечают</w:t>
      </w:r>
      <w:r w:rsidRPr="001B0EA1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на</w:t>
      </w:r>
      <w:r w:rsidRPr="001B0EA1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вопросы</w:t>
      </w:r>
    </w:p>
    <w:p w:rsidR="001B0EA1" w:rsidRPr="001B0EA1" w:rsidRDefault="001B0EA1" w:rsidP="001B0EA1">
      <w:pPr>
        <w:jc w:val="center"/>
        <w:rPr>
          <w:rFonts w:ascii="Times New Roman" w:hAnsi="Times New Roman"/>
          <w:lang w:val="en-US"/>
        </w:rPr>
      </w:pPr>
    </w:p>
    <w:p w:rsidR="001B0EA1" w:rsidRDefault="001B0EA1" w:rsidP="001B0EA1">
      <w:pPr>
        <w:rPr>
          <w:color w:val="000000"/>
          <w:sz w:val="27"/>
          <w:szCs w:val="27"/>
          <w:shd w:val="clear" w:color="auto" w:fill="F3F6E5"/>
        </w:rPr>
      </w:pPr>
      <w:r>
        <w:rPr>
          <w:rFonts w:ascii="Times New Roman" w:hAnsi="Times New Roman"/>
          <w:lang w:val="en-US"/>
        </w:rPr>
        <w:t>1</w:t>
      </w:r>
      <w:r w:rsidRPr="001B0EA1">
        <w:rPr>
          <w:rFonts w:ascii="Times New Roman" w:hAnsi="Times New Roman"/>
          <w:lang w:val="en-US"/>
        </w:rPr>
        <w:t xml:space="preserve">. </w:t>
      </w:r>
      <w:r>
        <w:rPr>
          <w:color w:val="000000"/>
          <w:sz w:val="27"/>
          <w:szCs w:val="27"/>
          <w:shd w:val="clear" w:color="auto" w:fill="F3F6E5"/>
          <w:lang w:val="en-US"/>
        </w:rPr>
        <w:t xml:space="preserve">When </w:t>
      </w:r>
      <w:proofErr w:type="gramStart"/>
      <w:r>
        <w:rPr>
          <w:color w:val="000000"/>
          <w:sz w:val="27"/>
          <w:szCs w:val="27"/>
          <w:shd w:val="clear" w:color="auto" w:fill="F3F6E5"/>
          <w:lang w:val="en-US"/>
        </w:rPr>
        <w:t>were history</w:t>
      </w:r>
      <w:proofErr w:type="gramEnd"/>
      <w:r>
        <w:rPr>
          <w:color w:val="000000"/>
          <w:sz w:val="27"/>
          <w:szCs w:val="27"/>
          <w:shd w:val="clear" w:color="auto" w:fill="F3F6E5"/>
          <w:lang w:val="en-US"/>
        </w:rPr>
        <w:t xml:space="preserve"> of the national games formed?</w:t>
      </w:r>
    </w:p>
    <w:p w:rsidR="001B0EA1" w:rsidRDefault="001B0EA1" w:rsidP="001B0EA1">
      <w:pPr>
        <w:rPr>
          <w:color w:val="000000"/>
          <w:sz w:val="27"/>
          <w:szCs w:val="27"/>
          <w:shd w:val="clear" w:color="auto" w:fill="F3F6E5"/>
        </w:rPr>
      </w:pPr>
      <w:r w:rsidRPr="001B0EA1">
        <w:rPr>
          <w:color w:val="000000"/>
          <w:sz w:val="27"/>
          <w:szCs w:val="27"/>
          <w:shd w:val="clear" w:color="auto" w:fill="F3F6E5"/>
          <w:lang w:val="en-US"/>
        </w:rPr>
        <w:t xml:space="preserve">2. </w:t>
      </w:r>
      <w:r>
        <w:rPr>
          <w:color w:val="000000"/>
          <w:sz w:val="27"/>
          <w:szCs w:val="27"/>
          <w:shd w:val="clear" w:color="auto" w:fill="F3F6E5"/>
          <w:lang w:val="en-US"/>
        </w:rPr>
        <w:t>With what do Kazakh national games have a connection?</w:t>
      </w:r>
    </w:p>
    <w:p w:rsidR="001B0EA1" w:rsidRDefault="001B0EA1" w:rsidP="001B0EA1">
      <w:pPr>
        <w:rPr>
          <w:color w:val="000000"/>
          <w:sz w:val="27"/>
          <w:szCs w:val="27"/>
          <w:shd w:val="clear" w:color="auto" w:fill="F3F6E5"/>
          <w:lang w:val="en-US"/>
        </w:rPr>
      </w:pPr>
      <w:r w:rsidRPr="001B0EA1">
        <w:rPr>
          <w:color w:val="000000"/>
          <w:sz w:val="27"/>
          <w:szCs w:val="27"/>
          <w:shd w:val="clear" w:color="auto" w:fill="F3F6E5"/>
          <w:lang w:val="en-US"/>
        </w:rPr>
        <w:t xml:space="preserve">3. </w:t>
      </w:r>
      <w:r>
        <w:rPr>
          <w:color w:val="000000"/>
          <w:sz w:val="27"/>
          <w:szCs w:val="27"/>
          <w:shd w:val="clear" w:color="auto" w:fill="F3F6E5"/>
          <w:lang w:val="en-US"/>
        </w:rPr>
        <w:t>What is the foundation of all national games?</w:t>
      </w:r>
    </w:p>
    <w:p w:rsidR="001B0EA1" w:rsidRPr="001B0EA1" w:rsidRDefault="001B0EA1">
      <w:pPr>
        <w:rPr>
          <w:rFonts w:ascii="Times New Roman" w:hAnsi="Times New Roman"/>
          <w:lang w:val="en-US"/>
        </w:rPr>
      </w:pPr>
    </w:p>
    <w:p w:rsidR="001B0EA1" w:rsidRDefault="001B0EA1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Now we are going to have a rest. It will be an exercise for our eyes. Look at the screen and try to repeat. OK.</w:t>
      </w:r>
    </w:p>
    <w:p w:rsidR="001B0EA1" w:rsidRDefault="001B0EA1" w:rsidP="001B0EA1">
      <w:pPr>
        <w:jc w:val="center"/>
        <w:rPr>
          <w:rFonts w:ascii="Times New Roman" w:hAnsi="Times New Roman"/>
          <w:b/>
        </w:rPr>
      </w:pPr>
      <w:r w:rsidRPr="001B0EA1">
        <w:rPr>
          <w:rFonts w:ascii="Times New Roman" w:hAnsi="Times New Roman"/>
          <w:b/>
        </w:rPr>
        <w:t>ЗАРЯДКА</w:t>
      </w:r>
      <w:r w:rsidRPr="001B0EA1">
        <w:rPr>
          <w:rFonts w:ascii="Times New Roman" w:hAnsi="Times New Roman"/>
          <w:b/>
          <w:lang w:val="en-US"/>
        </w:rPr>
        <w:t xml:space="preserve"> </w:t>
      </w:r>
      <w:r w:rsidRPr="001B0EA1">
        <w:rPr>
          <w:rFonts w:ascii="Times New Roman" w:hAnsi="Times New Roman"/>
          <w:b/>
        </w:rPr>
        <w:t>ДЛЯ</w:t>
      </w:r>
      <w:r w:rsidRPr="001B0EA1">
        <w:rPr>
          <w:rFonts w:ascii="Times New Roman" w:hAnsi="Times New Roman"/>
          <w:b/>
          <w:lang w:val="en-US"/>
        </w:rPr>
        <w:t xml:space="preserve"> </w:t>
      </w:r>
      <w:r w:rsidRPr="001B0EA1">
        <w:rPr>
          <w:rFonts w:ascii="Times New Roman" w:hAnsi="Times New Roman"/>
          <w:b/>
        </w:rPr>
        <w:t>ГЛАЗ</w:t>
      </w:r>
    </w:p>
    <w:p w:rsidR="009E4B0F" w:rsidRDefault="009E4B0F" w:rsidP="001B0EA1">
      <w:pPr>
        <w:jc w:val="center"/>
        <w:rPr>
          <w:rFonts w:ascii="Times New Roman" w:hAnsi="Times New Roman"/>
          <w:b/>
        </w:rPr>
      </w:pPr>
    </w:p>
    <w:p w:rsidR="009E4B0F" w:rsidRDefault="009E4B0F" w:rsidP="009E4B0F">
      <w:pPr>
        <w:rPr>
          <w:rFonts w:ascii="Times New Roman" w:hAnsi="Times New Roman"/>
          <w:lang w:val="en-US"/>
        </w:rPr>
      </w:pPr>
      <w:r w:rsidRPr="009E4B0F">
        <w:rPr>
          <w:rFonts w:ascii="Times New Roman" w:hAnsi="Times New Roman"/>
          <w:lang w:val="en-US"/>
        </w:rPr>
        <w:t xml:space="preserve">Ok, very </w:t>
      </w:r>
      <w:proofErr w:type="gramStart"/>
      <w:r w:rsidRPr="009E4B0F">
        <w:rPr>
          <w:rFonts w:ascii="Times New Roman" w:hAnsi="Times New Roman"/>
          <w:lang w:val="en-US"/>
        </w:rPr>
        <w:t>good</w:t>
      </w:r>
      <w:proofErr w:type="gramEnd"/>
      <w:r w:rsidRPr="009E4B0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  <w:lang w:val="en-US"/>
        </w:rPr>
        <w:t xml:space="preserve"> And now we are </w:t>
      </w:r>
      <w:proofErr w:type="gramStart"/>
      <w:r>
        <w:rPr>
          <w:rFonts w:ascii="Times New Roman" w:hAnsi="Times New Roman"/>
          <w:lang w:val="en-US"/>
        </w:rPr>
        <w:t>continue</w:t>
      </w:r>
      <w:proofErr w:type="gramEnd"/>
      <w:r>
        <w:rPr>
          <w:rFonts w:ascii="Times New Roman" w:hAnsi="Times New Roman"/>
          <w:lang w:val="en-US"/>
        </w:rPr>
        <w:t xml:space="preserve"> the lesson.</w:t>
      </w:r>
    </w:p>
    <w:p w:rsidR="009E4B0F" w:rsidRDefault="00D77771" w:rsidP="009E4B0F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Балалар, демалыс алдық, ал енді мәтінмен жұмыс. Жребий бойынша өздерін ойын таңдайсыңдар.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2126"/>
        <w:gridCol w:w="1984"/>
        <w:gridCol w:w="1985"/>
        <w:gridCol w:w="958"/>
      </w:tblGrid>
      <w:tr w:rsidR="00D77771" w:rsidTr="00D77771">
        <w:tc>
          <w:tcPr>
            <w:tcW w:w="534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мәтінмен оқу</w:t>
            </w:r>
          </w:p>
        </w:tc>
        <w:tc>
          <w:tcPr>
            <w:tcW w:w="2126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8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77771" w:rsidTr="00D77771">
        <w:tc>
          <w:tcPr>
            <w:tcW w:w="534" w:type="dxa"/>
          </w:tcPr>
          <w:p w:rsidR="00D77771" w:rsidRDefault="00D77771" w:rsidP="00D77771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701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126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8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77771" w:rsidTr="00D77771">
        <w:tc>
          <w:tcPr>
            <w:tcW w:w="534" w:type="dxa"/>
          </w:tcPr>
          <w:p w:rsidR="00D77771" w:rsidRDefault="00D77771" w:rsidP="00D77771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701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126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8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</w:tr>
      <w:tr w:rsidR="00D77771" w:rsidTr="00D77771">
        <w:tc>
          <w:tcPr>
            <w:tcW w:w="534" w:type="dxa"/>
          </w:tcPr>
          <w:p w:rsidR="00D77771" w:rsidRDefault="00D77771" w:rsidP="00D77771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701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126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5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8" w:type="dxa"/>
          </w:tcPr>
          <w:p w:rsidR="00D77771" w:rsidRDefault="00D77771" w:rsidP="009E4B0F">
            <w:pPr>
              <w:rPr>
                <w:rFonts w:ascii="Times New Roman" w:hAnsi="Times New Roman"/>
                <w:lang w:val="kk-KZ"/>
              </w:rPr>
            </w:pPr>
          </w:p>
        </w:tc>
      </w:tr>
    </w:tbl>
    <w:p w:rsidR="00D77771" w:rsidRDefault="00D77771" w:rsidP="009E4B0F">
      <w:pPr>
        <w:rPr>
          <w:rFonts w:ascii="Times New Roman" w:hAnsi="Times New Roman"/>
          <w:lang w:val="kk-KZ"/>
        </w:rPr>
      </w:pPr>
    </w:p>
    <w:p w:rsidR="00D615A6" w:rsidRPr="00721583" w:rsidRDefault="00D615A6">
      <w:pPr>
        <w:rPr>
          <w:rFonts w:ascii="Times New Roman" w:hAnsi="Times New Roman"/>
          <w:lang w:val="kk-KZ"/>
        </w:rPr>
      </w:pPr>
      <w:bookmarkStart w:id="0" w:name="_GoBack"/>
      <w:bookmarkEnd w:id="0"/>
      <w:r w:rsidRPr="00721583">
        <w:rPr>
          <w:rFonts w:ascii="Times New Roman" w:hAnsi="Times New Roman"/>
          <w:lang w:val="kk-KZ"/>
        </w:rPr>
        <w:t xml:space="preserve"> </w:t>
      </w:r>
    </w:p>
    <w:sectPr w:rsidR="00D615A6" w:rsidRPr="00721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A6"/>
    <w:rsid w:val="00066E10"/>
    <w:rsid w:val="00092521"/>
    <w:rsid w:val="001B0EA1"/>
    <w:rsid w:val="00721583"/>
    <w:rsid w:val="009E4B0F"/>
    <w:rsid w:val="00A37BDE"/>
    <w:rsid w:val="00C6221B"/>
    <w:rsid w:val="00D615A6"/>
    <w:rsid w:val="00D7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A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15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5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5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5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5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5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5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5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5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5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15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15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15A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15A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15A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15A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15A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15A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615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615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615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615A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615A6"/>
    <w:rPr>
      <w:b/>
      <w:bCs/>
    </w:rPr>
  </w:style>
  <w:style w:type="character" w:styleId="a8">
    <w:name w:val="Emphasis"/>
    <w:basedOn w:val="a0"/>
    <w:uiPriority w:val="20"/>
    <w:qFormat/>
    <w:rsid w:val="00D615A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615A6"/>
    <w:rPr>
      <w:szCs w:val="32"/>
    </w:rPr>
  </w:style>
  <w:style w:type="paragraph" w:styleId="aa">
    <w:name w:val="List Paragraph"/>
    <w:basedOn w:val="a"/>
    <w:uiPriority w:val="34"/>
    <w:qFormat/>
    <w:rsid w:val="00D615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15A6"/>
    <w:rPr>
      <w:i/>
    </w:rPr>
  </w:style>
  <w:style w:type="character" w:customStyle="1" w:styleId="22">
    <w:name w:val="Цитата 2 Знак"/>
    <w:basedOn w:val="a0"/>
    <w:link w:val="21"/>
    <w:uiPriority w:val="29"/>
    <w:rsid w:val="00D615A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15A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15A6"/>
    <w:rPr>
      <w:b/>
      <w:i/>
      <w:sz w:val="24"/>
    </w:rPr>
  </w:style>
  <w:style w:type="character" w:styleId="ad">
    <w:name w:val="Subtle Emphasis"/>
    <w:uiPriority w:val="19"/>
    <w:qFormat/>
    <w:rsid w:val="00D615A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15A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15A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15A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15A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15A6"/>
    <w:pPr>
      <w:outlineLvl w:val="9"/>
    </w:pPr>
  </w:style>
  <w:style w:type="table" w:styleId="af3">
    <w:name w:val="Table Grid"/>
    <w:basedOn w:val="a1"/>
    <w:uiPriority w:val="59"/>
    <w:rsid w:val="00D77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A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15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5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5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5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5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5A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5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5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5A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5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15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15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15A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15A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15A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15A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15A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15A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615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615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615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D615A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615A6"/>
    <w:rPr>
      <w:b/>
      <w:bCs/>
    </w:rPr>
  </w:style>
  <w:style w:type="character" w:styleId="a8">
    <w:name w:val="Emphasis"/>
    <w:basedOn w:val="a0"/>
    <w:uiPriority w:val="20"/>
    <w:qFormat/>
    <w:rsid w:val="00D615A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615A6"/>
    <w:rPr>
      <w:szCs w:val="32"/>
    </w:rPr>
  </w:style>
  <w:style w:type="paragraph" w:styleId="aa">
    <w:name w:val="List Paragraph"/>
    <w:basedOn w:val="a"/>
    <w:uiPriority w:val="34"/>
    <w:qFormat/>
    <w:rsid w:val="00D615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15A6"/>
    <w:rPr>
      <w:i/>
    </w:rPr>
  </w:style>
  <w:style w:type="character" w:customStyle="1" w:styleId="22">
    <w:name w:val="Цитата 2 Знак"/>
    <w:basedOn w:val="a0"/>
    <w:link w:val="21"/>
    <w:uiPriority w:val="29"/>
    <w:rsid w:val="00D615A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15A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15A6"/>
    <w:rPr>
      <w:b/>
      <w:i/>
      <w:sz w:val="24"/>
    </w:rPr>
  </w:style>
  <w:style w:type="character" w:styleId="ad">
    <w:name w:val="Subtle Emphasis"/>
    <w:uiPriority w:val="19"/>
    <w:qFormat/>
    <w:rsid w:val="00D615A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15A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15A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15A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15A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15A6"/>
    <w:pPr>
      <w:outlineLvl w:val="9"/>
    </w:pPr>
  </w:style>
  <w:style w:type="table" w:styleId="af3">
    <w:name w:val="Table Grid"/>
    <w:basedOn w:val="a1"/>
    <w:uiPriority w:val="59"/>
    <w:rsid w:val="00D77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A96C4-FE20-4598-9F50-2DC7B1B2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2012-11-19T14:40:00Z</dcterms:created>
  <dcterms:modified xsi:type="dcterms:W3CDTF">2012-11-19T15:29:00Z</dcterms:modified>
</cp:coreProperties>
</file>