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4677"/>
      </w:tblGrid>
      <w:tr w:rsidR="00917ECF" w:rsidRPr="00917ECF" w:rsidTr="00917ECF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17ECF" w:rsidRPr="00917ECF" w:rsidRDefault="00917ECF" w:rsidP="00917ECF">
            <w:pPr>
              <w:spacing w:after="150" w:line="240" w:lineRule="auto"/>
              <w:outlineLvl w:val="0"/>
              <w:rPr>
                <w:rFonts w:ascii="Arial" w:eastAsia="Times New Roman" w:hAnsi="Arial" w:cs="Arial"/>
                <w:color w:val="3A7DAB"/>
                <w:kern w:val="36"/>
                <w:sz w:val="21"/>
                <w:szCs w:val="21"/>
                <w:lang w:eastAsia="ru-RU"/>
              </w:rPr>
            </w:pPr>
            <w:r w:rsidRPr="00917ECF">
              <w:rPr>
                <w:rFonts w:ascii="Arial" w:eastAsia="Times New Roman" w:hAnsi="Arial" w:cs="Arial"/>
                <w:color w:val="3A7DAB"/>
                <w:kern w:val="36"/>
                <w:sz w:val="21"/>
                <w:szCs w:val="21"/>
                <w:lang w:eastAsia="ru-RU"/>
              </w:rPr>
              <w:t>Административный срез по истории Казахстана, 5 класс</w:t>
            </w:r>
          </w:p>
          <w:p w:rsidR="00917ECF" w:rsidRPr="00917ECF" w:rsidRDefault="00917ECF" w:rsidP="00917ECF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17ECF" w:rsidRPr="00917ECF" w:rsidRDefault="00917ECF" w:rsidP="00917ECF">
            <w:pPr>
              <w:spacing w:line="25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Административный срез по истории Казахстана, 5 класс, 2 варианта, по 25 вопросов.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 класс.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 1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1. Наука, исследующая прошлое человеческого общества, народов и государств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история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археология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этнография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топонимика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география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Родословная казахов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генеалогия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шежире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хиджра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мушель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история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Древние города, стоянки, поселения, крепости относятся к памятникам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этнографическим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археологическим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нумизматика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сфрагистика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география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Назвать основные мировые религии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христианство, даосизм, индуизм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ислам, иудаизм, индуизм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иудаизм, индуизм, синтоизм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ислам, христианство, буддизм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ислам, буддизм, конфуцианство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 Город Кокшетау был основан 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1724г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1824г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1924г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1532г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1777г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 Лунный календарь возник 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Египте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Ассирии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Вавилоне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Греции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Риме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7. Из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скольки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лет состоит один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мушель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казахов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10 лет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12 лет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15 лет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3 года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7 лет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8. Уменьшенное изображение поверхности земли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план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схема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карта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рисунок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чертеж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 Казахстан по площади территории занимает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9 место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7 место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С) 5 место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1 место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111 место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10. Крупный город Центрального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Кокшетау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Павлодар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Караганда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Семипалатинск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11. Население бронзового века называли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саки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гунны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уйсуни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канглы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андроновцы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12. Саки, носившие остроконечные шапки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тиграхауда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хаомоварга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парадарайя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массагеты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13. Основатель государства гуннов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Модэ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Чжи-Чжи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Атилла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Ширак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Кир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14. Сведения о тюрках встречаются в источниках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греческих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китайских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иранских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римских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русских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15. Великий Шелковый путь соединял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Казахстан и Индию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Европу и Азию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Европу и Африку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Азию и Австралию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Северную и Южную Америки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16. «Вторым учителем» называли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Геродота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Аристотеля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Шокана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Уалиханова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Абая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Кунанбаева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Ыбрая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Алтынсарина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17. На курултае монгольской знати правителем все монголов под именем Чингисхана был провозглашен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Тимур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Темучин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Абылай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Абильмансур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Джучи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18. Основатели Казахского ханства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Есен-Буга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Абулхаир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Джучи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Угедей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Керей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Жанибек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Кир и Дарий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Камбиз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Ширак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19. Свод законов, разработанный при помощи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биев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ханом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Тауке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Исконный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Светлый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Жеты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Жаргы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Адат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Конституция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20. Столица Казахского ханства при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Абылае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Сыгнак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Туркестан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Астана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Алмалык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Баласагун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21. Казахский ученый, окончивший Сибирский кадетский корпус в звании корнета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Ыбырай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Алтынсарин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Абай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Кунанбаев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Шакарим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Кудайбердиев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Шокан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Уалиханов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Ахмет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Байтурсынов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22. В центре мавзолея Ходжи Ахмеда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Яссауи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расположен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камин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казан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черный камень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библиотека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могила эмира Тимура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23. Святой, который заходит в дом в праздник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Наурыза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Тенгри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gram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Умай</w:t>
            </w:r>
            <w:proofErr w:type="gram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Кадыр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Яссауи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Арыстан-Баб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24. Кого называли «бала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Кенесары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Сырым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Исатай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Тайманулы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Махамбет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Утемисулы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Жанкожа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Нурмухамедулы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25. Искусство, в котором переживания, чувства и идеи выражаются ритмическими и интонационно организованными звуками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театр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музыка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ораторство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айтыс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gram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кино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  <w:proofErr w:type="gramEnd"/>
            <w:r w:rsidRPr="00917E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1. «Отцом истории» называют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Геродота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Шокана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Уалиханова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Страбона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Платона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 Писчий материал из хорошо выделанной телячьей кожи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папирус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пергамент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тростник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береста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Е) бумага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 Наука, изучающая прошлое человечества по вещественным источникам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история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география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этнология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археология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топонимика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 Назвать основные расы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негроиды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американцы, кенийцы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азиаты, американцы, европейцы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австралийцы, немцы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монголоиды,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негроиды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европеоиды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монголоиды, американцы, японцы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 Город Кокшетау был основан генералом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Перемышельским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Капцевичем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Крыжановский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Эссен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Сперанский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 Солнечный календарь возник 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Вавилоне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Египте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Индии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Китае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Риме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 Летоисчисление, принятое исламской религией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мушель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хиджра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шежире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юлианский календарь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григорианский календарь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8. Назвать города республиканского значения в Казахстане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Кокшетау, Астана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Астана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Павлодар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Караганда, Кустанай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Караганда,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 Самая протяженная граница Казахстана с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Китаем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Россией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Узбекистаном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Киргизией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Украиной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10. Областной центр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Акмолинской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области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Астана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Караганда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Кокшетау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Степногорск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Павлодар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11. Первые стоянки первобытных людей обнаружены на территории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Западного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Северного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Восточного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Южного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Центрального Казахстана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12. Персидский царь Кир погиб от рук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сакской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царицы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Амаги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Томирис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Зарины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Исиды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Иштар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13. Великий правитель гуннского государства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Кир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Атилла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Томирис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Ширак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Камбиз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14. К памятникам древнетюркской письменности относятся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книга «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Коркыт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письмена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Кюль-Тегина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Тоньюкока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«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Огузнаме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«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Тарих-и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Рашиди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«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Джамигат-ат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тауарих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15. Торговый, караванный путь, соединявший страны Европы и Азии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Нефритовый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Великий Шелковый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Лазуритовый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Степной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Исконный путь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является выходцем из города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Сайрам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Алмалык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Туркестан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Тараз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Отрар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17. </w:t>
            </w:r>
            <w:proofErr w:type="gram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Горожане</w:t>
            </w:r>
            <w:proofErr w:type="gram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какого города героически боролись с монголами в течение 6 месяцев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Сыгнак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Ашнас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Самарканд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Отрар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Узгенд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18. Верховный правитель Казахского ханства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султан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хан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эмир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каган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19. </w:t>
            </w:r>
            <w:proofErr w:type="gram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Назвать</w:t>
            </w:r>
            <w:proofErr w:type="gram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бия Среднего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жуза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Толе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Казыбек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Айтеке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Сырым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Абылай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хан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20. Настоящее имя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Абылай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хана 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Абулхаир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Абильмансур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Темучин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Тимур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Абулфеиз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21. Казахский просветитель, открывший школу-интернат для казахских девочек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Шокан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Уалиханов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Ыбырай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Алтынсарин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Абай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Кунанбаев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Шакарим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Кудайбердиев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Кенесары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Касымулы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22. Город Туркестан известен как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неприступная крепость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религиозный центр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торговый центр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монетный двор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административный центр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23. Праздничное блюдо в день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Наурыза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жент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бауырсак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бешбармак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наурыз-коже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куырдак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24. Человек, обладающий даром красноречия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А) музыкант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В)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айтысшы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С) оратор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Д) поэт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Е) писатель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25. Народный композитор,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кюйши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последователь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Курмангазы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А)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Коркыт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В) Дина Нурпеисова</w:t>
            </w:r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С)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Асан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Кайгы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Ыкылас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Дукенулы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Е)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Татимбет</w:t>
            </w:r>
            <w:proofErr w:type="spellEnd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7EC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Казангапулы</w:t>
            </w:r>
            <w:proofErr w:type="spellEnd"/>
          </w:p>
        </w:tc>
      </w:tr>
      <w:tr w:rsidR="00917ECF" w:rsidRPr="00917ECF" w:rsidTr="00917ECF">
        <w:tc>
          <w:tcPr>
            <w:tcW w:w="0" w:type="auto"/>
            <w:shd w:val="clear" w:color="auto" w:fill="FFFFFF"/>
            <w:vAlign w:val="center"/>
            <w:hideMark/>
          </w:tcPr>
          <w:p w:rsidR="00917ECF" w:rsidRPr="00917ECF" w:rsidRDefault="00917ECF" w:rsidP="00917ECF">
            <w:pPr>
              <w:spacing w:after="0" w:line="25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7ECF" w:rsidRPr="00917ECF" w:rsidRDefault="00917ECF" w:rsidP="00917ECF">
            <w:pPr>
              <w:spacing w:after="0" w:line="255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6568A" w:rsidRDefault="0036568A"/>
    <w:sectPr w:rsidR="0036568A" w:rsidSect="0036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CF"/>
    <w:rsid w:val="0036568A"/>
    <w:rsid w:val="0091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8A"/>
  </w:style>
  <w:style w:type="paragraph" w:styleId="1">
    <w:name w:val="heading 1"/>
    <w:basedOn w:val="a"/>
    <w:link w:val="10"/>
    <w:uiPriority w:val="9"/>
    <w:qFormat/>
    <w:rsid w:val="00917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17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2013-01-31T15:37:00Z</dcterms:created>
  <dcterms:modified xsi:type="dcterms:W3CDTF">2013-01-31T15:37:00Z</dcterms:modified>
</cp:coreProperties>
</file>