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AE" w:rsidRPr="00741EAE" w:rsidRDefault="00741EAE" w:rsidP="00015816">
      <w:pPr>
        <w:rPr>
          <w:b/>
          <w:sz w:val="28"/>
          <w:szCs w:val="28"/>
        </w:rPr>
      </w:pPr>
      <w:r w:rsidRPr="00741EAE">
        <w:rPr>
          <w:b/>
          <w:sz w:val="28"/>
          <w:szCs w:val="28"/>
        </w:rPr>
        <w:t>Нравственн</w:t>
      </w:r>
      <w:proofErr w:type="gramStart"/>
      <w:r w:rsidRPr="00741EAE">
        <w:rPr>
          <w:b/>
          <w:sz w:val="28"/>
          <w:szCs w:val="28"/>
        </w:rPr>
        <w:t>о-</w:t>
      </w:r>
      <w:proofErr w:type="gramEnd"/>
      <w:r w:rsidRPr="00741EAE">
        <w:rPr>
          <w:b/>
          <w:sz w:val="28"/>
          <w:szCs w:val="28"/>
        </w:rPr>
        <w:t xml:space="preserve"> духовное оздоровление учащихся через предмет самопознания</w:t>
      </w:r>
    </w:p>
    <w:p w:rsidR="00E55DED" w:rsidRDefault="00E55DED" w:rsidP="004C2569">
      <w:pPr>
        <w:jc w:val="both"/>
      </w:pPr>
      <w:r>
        <w:t xml:space="preserve">Приоритетным направлением развития национальной системы образования становится нравственно – духовное </w:t>
      </w:r>
      <w:r w:rsidR="00741EAE">
        <w:t xml:space="preserve"> образование</w:t>
      </w:r>
      <w:r>
        <w:t>, позволяющее личности достичь гармонии в физическом, психическом, духовном, социальном и творческом развитии, реализуется в реальной образовательной практике различными путями и прежде всего через предмет «Самопознание». Самопознание как учебный предмет призвано выполнять ключевую роль в создании условий для становления нравственных основ личности, ее духовного совершенствования и самореализации.</w:t>
      </w:r>
    </w:p>
    <w:p w:rsidR="00015816" w:rsidRDefault="00015816" w:rsidP="004C2569">
      <w:pPr>
        <w:jc w:val="both"/>
      </w:pPr>
      <w:r>
        <w:t>По опре</w:t>
      </w:r>
      <w:r w:rsidR="002236A3">
        <w:t xml:space="preserve">делению  ВОЗ </w:t>
      </w:r>
      <w:r w:rsidR="003A590A">
        <w:t xml:space="preserve">  </w:t>
      </w:r>
      <w:r w:rsidR="002236A3">
        <w:t>Здоровье – это полное физическое, психическое  и соц</w:t>
      </w:r>
      <w:r w:rsidR="003A590A">
        <w:t>иальное благополучие человека, а</w:t>
      </w:r>
      <w:r w:rsidR="002236A3">
        <w:t xml:space="preserve"> не только отсутствие физических болей и недостатков</w:t>
      </w:r>
    </w:p>
    <w:p w:rsidR="00015816" w:rsidRDefault="00015816" w:rsidP="004C2569">
      <w:pPr>
        <w:jc w:val="both"/>
      </w:pPr>
      <w:r w:rsidRPr="00015816">
        <w:t xml:space="preserve">Духовно-нравственное воспитание на основе </w:t>
      </w:r>
      <w:r w:rsidR="003A590A">
        <w:t xml:space="preserve"> г</w:t>
      </w:r>
      <w:r w:rsidRPr="00015816">
        <w:t xml:space="preserve">лавных традиций </w:t>
      </w:r>
      <w:r w:rsidR="003A590A">
        <w:t xml:space="preserve">семьи, общества </w:t>
      </w:r>
      <w:r w:rsidRPr="00015816">
        <w:t xml:space="preserve">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</w:t>
      </w:r>
      <w:r w:rsidR="003A590A">
        <w:t xml:space="preserve"> </w:t>
      </w:r>
    </w:p>
    <w:p w:rsidR="00307E83" w:rsidRPr="00307E83" w:rsidRDefault="00307E83" w:rsidP="004C2569">
      <w:pPr>
        <w:jc w:val="both"/>
      </w:pPr>
      <w:r w:rsidRPr="00307E83">
        <w:t xml:space="preserve">В настоящее время  мы переживаем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</w:t>
      </w:r>
      <w:r w:rsidR="00741EAE">
        <w:t xml:space="preserve"> </w:t>
      </w:r>
      <w:r w:rsidRPr="00307E83">
        <w:t xml:space="preserve"> Детей отличает эмоциональная, волевая и духовная незрелость. </w:t>
      </w:r>
      <w:r w:rsidR="00741EAE">
        <w:t xml:space="preserve"> На уроках </w:t>
      </w:r>
      <w:proofErr w:type="gramStart"/>
      <w:r w:rsidR="00741EAE">
        <w:t>самопознания</w:t>
      </w:r>
      <w:proofErr w:type="gramEnd"/>
      <w:r w:rsidR="00741EAE">
        <w:t xml:space="preserve"> например, при изучении темы «Красота души человека» на примере рассказа А. Могилевской  «Стакан молока»</w:t>
      </w:r>
      <w:r w:rsidR="004C2569">
        <w:t>, где учащиеся сами определяют красот</w:t>
      </w:r>
      <w:r w:rsidR="0029249B">
        <w:t>у</w:t>
      </w:r>
      <w:bookmarkStart w:id="0" w:name="_GoBack"/>
      <w:bookmarkEnd w:id="0"/>
      <w:r w:rsidR="004C2569">
        <w:t xml:space="preserve"> человека</w:t>
      </w:r>
      <w:r w:rsidRPr="00307E83">
        <w:t> </w:t>
      </w:r>
      <w:r w:rsidRPr="00307E83">
        <w:rPr>
          <w:b/>
          <w:bCs/>
        </w:rPr>
        <w:t xml:space="preserve">  </w:t>
      </w:r>
      <w:r w:rsidR="004C2569" w:rsidRPr="004C2569">
        <w:rPr>
          <w:bCs/>
        </w:rPr>
        <w:t>по его поступкам.</w:t>
      </w:r>
      <w:r w:rsidRPr="00307E83">
        <w:rPr>
          <w:b/>
          <w:bCs/>
        </w:rPr>
        <w:t>                                         </w:t>
      </w:r>
    </w:p>
    <w:p w:rsidR="00015816" w:rsidRDefault="00015816" w:rsidP="004C2569">
      <w:pPr>
        <w:jc w:val="both"/>
      </w:pPr>
      <w:r w:rsidRPr="00015816">
        <w:t> Духовное здоровье  - это сознательная готовность и умение человека следовать тому духовно-нравственному идеалу, который заложен в человека как естественная нравственность. Духовное здоровье включает в себя социальное развитие – освоение культуры, развитие познания и самопознания, способности к возрастанию гражданской, национальной, религиозной и профессиональной ответственности. На этой основе произрастает политическое, религиозное, идеологическое и культурное самоопределение личности.</w:t>
      </w:r>
    </w:p>
    <w:p w:rsidR="00015816" w:rsidRPr="00015816" w:rsidRDefault="00015816" w:rsidP="004C2569">
      <w:pPr>
        <w:jc w:val="both"/>
      </w:pPr>
      <w:r>
        <w:t>Чтобы об</w:t>
      </w:r>
      <w:r w:rsidRPr="00015816">
        <w:t>еспечить условия здоровой и полноценной жизни, необходимо оказание соответствующей помощи со стороны окружающих ребенка взрослых. Важно научить противостоять стрессовым ситуациям, не поддаваться неудачам; воспитывать желание быть бодрым и оптимистичным; развивать волевые качества, способность не бояться трудностей; умение общаться со сверстниками и взрослыми; ценить, беречь и укреплять своё здоровье. Успешность обучения в школе определяется уровнем состояния здоровья ребёнка.</w:t>
      </w:r>
    </w:p>
    <w:p w:rsidR="00015816" w:rsidRPr="00015816" w:rsidRDefault="004427F5" w:rsidP="004C2569">
      <w:pPr>
        <w:jc w:val="both"/>
      </w:pPr>
      <w:r>
        <w:t xml:space="preserve"> </w:t>
      </w:r>
    </w:p>
    <w:p w:rsidR="00015816" w:rsidRPr="00015816" w:rsidRDefault="003A590A" w:rsidP="004C2569">
      <w:pPr>
        <w:jc w:val="both"/>
      </w:pPr>
      <w:r>
        <w:t xml:space="preserve"> </w:t>
      </w:r>
      <w:r w:rsidR="00015816" w:rsidRPr="00015816">
        <w:t xml:space="preserve"> Академик </w:t>
      </w:r>
      <w:proofErr w:type="spellStart"/>
      <w:r w:rsidR="00015816" w:rsidRPr="00015816">
        <w:t>В.М.Бехтерев</w:t>
      </w:r>
      <w:proofErr w:type="spellEnd"/>
      <w:r w:rsidR="00015816" w:rsidRPr="00015816">
        <w:t xml:space="preserve"> писал, что одной из направленностей здоровой личности является </w:t>
      </w:r>
      <w:r w:rsidR="00015816" w:rsidRPr="004427F5">
        <w:t>нравственное воспитание</w:t>
      </w:r>
      <w:proofErr w:type="gramStart"/>
      <w:r w:rsidR="00015816" w:rsidRPr="004427F5">
        <w:t>: "</w:t>
      </w:r>
      <w:proofErr w:type="gramEnd"/>
      <w:r w:rsidR="00015816" w:rsidRPr="004427F5">
        <w:t>:как для правильного развития тела необходимо правильное питание, так и для умственного развития личности требуется представление ей пищи духовной". Сегодня</w:t>
      </w:r>
      <w:r w:rsidR="004427F5" w:rsidRPr="004427F5">
        <w:t>,</w:t>
      </w:r>
      <w:r w:rsidR="00015816" w:rsidRPr="004427F5">
        <w:t xml:space="preserve"> </w:t>
      </w:r>
      <w:r w:rsidRPr="004427F5">
        <w:t xml:space="preserve">когда мы вышли из 90-х, </w:t>
      </w:r>
      <w:r w:rsidR="004427F5" w:rsidRPr="004427F5">
        <w:t xml:space="preserve"> в те годы выживание было одним из первых вопросов, а сейчас наше государство, когда наше государство окрепло пора говорить о нравственно – духовном </w:t>
      </w:r>
      <w:r w:rsidR="004427F5" w:rsidRPr="004427F5">
        <w:lastRenderedPageBreak/>
        <w:t xml:space="preserve">оздоровлении. У наших детей </w:t>
      </w:r>
      <w:proofErr w:type="spellStart"/>
      <w:r w:rsidR="004427F5" w:rsidRPr="004427F5">
        <w:t>джолжны</w:t>
      </w:r>
      <w:proofErr w:type="spellEnd"/>
      <w:r w:rsidR="004427F5" w:rsidRPr="004427F5">
        <w:t xml:space="preserve"> быть положительные кумиры</w:t>
      </w:r>
      <w:r w:rsidR="004427F5">
        <w:t xml:space="preserve">. </w:t>
      </w:r>
      <w:r w:rsidRPr="004427F5">
        <w:t>Помните</w:t>
      </w:r>
      <w:r w:rsidR="004427F5">
        <w:t xml:space="preserve">, на </w:t>
      </w:r>
      <w:proofErr w:type="gramStart"/>
      <w:r w:rsidR="004427F5">
        <w:t>примерах</w:t>
      </w:r>
      <w:proofErr w:type="gramEnd"/>
      <w:r w:rsidR="004427F5">
        <w:t xml:space="preserve"> каких героев росли мы. </w:t>
      </w:r>
      <w:r w:rsidRPr="004427F5">
        <w:t xml:space="preserve"> А кто же кумир наших детей </w:t>
      </w:r>
      <w:r w:rsidR="004427F5">
        <w:t xml:space="preserve">сегодня? </w:t>
      </w:r>
      <w:r w:rsidRPr="004427F5">
        <w:t>(</w:t>
      </w:r>
      <w:proofErr w:type="spellStart"/>
      <w:r w:rsidRPr="004427F5">
        <w:t>спайнч</w:t>
      </w:r>
      <w:proofErr w:type="spellEnd"/>
      <w:r w:rsidRPr="004427F5">
        <w:t xml:space="preserve"> Боб кв</w:t>
      </w:r>
      <w:r w:rsidR="004427F5">
        <w:t xml:space="preserve">адратные </w:t>
      </w:r>
      <w:r w:rsidRPr="004427F5">
        <w:t xml:space="preserve"> штаны</w:t>
      </w:r>
      <w:r>
        <w:t>?)</w:t>
      </w:r>
      <w:r w:rsidR="004427F5">
        <w:t>.</w:t>
      </w:r>
      <w:r w:rsidR="004427F5" w:rsidRPr="004427F5">
        <w:t xml:space="preserve"> Нередко явные агрессивные действия того или иного героя сериала, кино или компьютерной игры оказываются </w:t>
      </w:r>
      <w:r w:rsidR="004C2569">
        <w:t xml:space="preserve"> кумирами наших детей</w:t>
      </w:r>
      <w:r w:rsidR="004427F5" w:rsidRPr="004427F5">
        <w:t>. В результате грань между добром и злом  для того, кто сидит у экрана стирается.</w:t>
      </w:r>
      <w:r w:rsidR="004C2569">
        <w:t xml:space="preserve">  </w:t>
      </w:r>
    </w:p>
    <w:p w:rsidR="00015816" w:rsidRPr="00015816" w:rsidRDefault="003A590A" w:rsidP="004C2569">
      <w:pPr>
        <w:jc w:val="both"/>
      </w:pPr>
      <w:r>
        <w:t xml:space="preserve"> </w:t>
      </w:r>
      <w:r w:rsidR="00015816" w:rsidRPr="00015816">
        <w:t xml:space="preserve">Все темы имеют общечеловеческое значение, они значительны и серьезны. Через связь духовного искусства с жизнью осознаются главные этические законы - Любви, Добра, Справедливости, по которым должен жить человек, нравственные ценности, наполняющие истинным смыслом </w:t>
      </w:r>
      <w:r w:rsidR="004C2569">
        <w:t xml:space="preserve"> </w:t>
      </w:r>
      <w:r w:rsidR="00015816" w:rsidRPr="00015816">
        <w:t xml:space="preserve"> жизнь. Очень важно воспитать в ребенке способность видеть красоту окружающего мира, ощущать себя в гармонии с этим миром. Темы программы </w:t>
      </w:r>
      <w:r w:rsidR="00344D51">
        <w:t xml:space="preserve"> предмета самопознания разработаны </w:t>
      </w:r>
      <w:r w:rsidR="00015816" w:rsidRPr="00015816">
        <w:t xml:space="preserve">для </w:t>
      </w:r>
      <w:r w:rsidR="00344D51">
        <w:t xml:space="preserve"> учащихся</w:t>
      </w:r>
      <w:r w:rsidR="00015816" w:rsidRPr="00015816">
        <w:t xml:space="preserve"> с учетом их </w:t>
      </w:r>
      <w:r w:rsidR="00344D51">
        <w:t xml:space="preserve">возрастных </w:t>
      </w:r>
      <w:r w:rsidR="00015816" w:rsidRPr="00015816">
        <w:t>особенностей</w:t>
      </w:r>
      <w:r w:rsidR="004C2569">
        <w:t>.</w:t>
      </w:r>
      <w:r w:rsidR="00344D51">
        <w:t xml:space="preserve"> </w:t>
      </w:r>
      <w:r w:rsidR="00015816" w:rsidRPr="00015816">
        <w:t>Пр</w:t>
      </w:r>
      <w:r w:rsidR="00344D51">
        <w:t xml:space="preserve">актическая значимость уроков самопознания </w:t>
      </w:r>
      <w:r w:rsidR="00015816" w:rsidRPr="00015816">
        <w:t>состоит в том, что она д</w:t>
      </w:r>
      <w:r w:rsidR="00344D51">
        <w:t>елает учебный</w:t>
      </w:r>
      <w:r w:rsidR="00015816" w:rsidRPr="00015816">
        <w:t xml:space="preserve"> процесс</w:t>
      </w:r>
      <w:r w:rsidR="0029249B">
        <w:t>,</w:t>
      </w:r>
      <w:r w:rsidR="00015816" w:rsidRPr="00015816">
        <w:t xml:space="preserve"> более личностно-ориентированным</w:t>
      </w:r>
      <w:r w:rsidR="004C2569">
        <w:t>.</w:t>
      </w:r>
      <w:r w:rsidR="00015816" w:rsidRPr="00015816">
        <w:t xml:space="preserve"> </w:t>
      </w:r>
      <w:r w:rsidR="00344D51">
        <w:t xml:space="preserve"> </w:t>
      </w:r>
    </w:p>
    <w:p w:rsidR="00015816" w:rsidRPr="00015816" w:rsidRDefault="00344D51" w:rsidP="004C2569">
      <w:pPr>
        <w:jc w:val="both"/>
      </w:pPr>
      <w:r>
        <w:t xml:space="preserve"> </w:t>
      </w:r>
      <w:r w:rsidR="00015816" w:rsidRPr="00015816">
        <w:t xml:space="preserve">В ходе занятия отслеживается эмоциональное состояние детей, которое они сами выражают в цвете, графической зарисовке в начале и в конце работы, также используется опросник эмоционального состояния. После занятий дети менее напряжены, эмоционально уравновешены, спокойны и чувствуют себя отдохнувшими, проявляют чувство радости. Общение с духовно-нравственных содержанием искусства входит в эмоционально-чувственную сферу ребенка, гармонизирует его психическое состояние, а </w:t>
      </w:r>
      <w:proofErr w:type="gramStart"/>
      <w:r w:rsidR="00015816" w:rsidRPr="00015816">
        <w:t>значит</w:t>
      </w:r>
      <w:proofErr w:type="gramEnd"/>
      <w:r w:rsidR="00015816" w:rsidRPr="00015816">
        <w:t xml:space="preserve"> приносит ему на данном этапе ощущение внутренней радости от того, что душа трудилась, удовлетворение собой. Таким образом, содержание предметов культурно-ориентированной направленности создает условия формирования гармоничного внутреннего мира ребенка, сохранение и развитие духовно-нравственного здоровья, его творческих, интеллектуальных, коммуникативных способностей.</w:t>
      </w:r>
    </w:p>
    <w:p w:rsidR="00015816" w:rsidRPr="00015816" w:rsidRDefault="00015816" w:rsidP="004C2569">
      <w:pPr>
        <w:jc w:val="both"/>
      </w:pPr>
      <w:r>
        <w:t xml:space="preserve"> </w:t>
      </w:r>
      <w:r w:rsidRPr="00015816">
        <w:rPr>
          <w:b/>
          <w:bCs/>
        </w:rPr>
        <w:t xml:space="preserve">                   </w:t>
      </w:r>
      <w:r w:rsidR="00307E83">
        <w:rPr>
          <w:i/>
          <w:iCs/>
        </w:rPr>
        <w:t xml:space="preserve"> </w:t>
      </w:r>
      <w:r w:rsidR="00307E83">
        <w:t xml:space="preserve"> </w:t>
      </w:r>
    </w:p>
    <w:p w:rsidR="00015816" w:rsidRPr="00015816" w:rsidRDefault="004C2569" w:rsidP="004C2569">
      <w:pPr>
        <w:jc w:val="both"/>
      </w:pPr>
      <w:r>
        <w:rPr>
          <w:b/>
        </w:rPr>
        <w:t xml:space="preserve"> </w:t>
      </w:r>
      <w:r>
        <w:t xml:space="preserve"> Д</w:t>
      </w:r>
      <w:r w:rsidR="00015816" w:rsidRPr="00015816">
        <w:t>уховно – нравственное здоровье является главной предпосылкой, позволяющей человеку справиться с социальными, психологическими и физическими трудностями</w:t>
      </w:r>
      <w:r w:rsidR="009D58F3">
        <w:t xml:space="preserve"> </w:t>
      </w:r>
    </w:p>
    <w:p w:rsidR="00015816" w:rsidRPr="00015816" w:rsidRDefault="00015816" w:rsidP="004C2569">
      <w:pPr>
        <w:numPr>
          <w:ilvl w:val="0"/>
          <w:numId w:val="1"/>
        </w:numPr>
        <w:jc w:val="both"/>
      </w:pPr>
      <w:r w:rsidRPr="00015816">
        <w:rPr>
          <w:b/>
        </w:rPr>
        <w:t>Считается, что главным гарантом духовно – нравственного здоровья</w:t>
      </w:r>
      <w:r w:rsidRPr="00015816">
        <w:t xml:space="preserve"> человека является семья. Живой пример родителей – это специфическая форма передачи нравственного опыта старшего поколения младшему. </w:t>
      </w:r>
      <w:r w:rsidR="009D58F3">
        <w:t xml:space="preserve"> </w:t>
      </w:r>
    </w:p>
    <w:p w:rsidR="00015816" w:rsidRPr="00015816" w:rsidRDefault="00015816" w:rsidP="004C2569">
      <w:pPr>
        <w:numPr>
          <w:ilvl w:val="0"/>
          <w:numId w:val="1"/>
        </w:numPr>
        <w:jc w:val="both"/>
      </w:pPr>
      <w:r w:rsidRPr="00015816">
        <w:rPr>
          <w:b/>
        </w:rPr>
        <w:t>Одним из важных аспектов,  влияющих на нравственное здоровье,</w:t>
      </w:r>
      <w:r w:rsidRPr="00015816">
        <w:t xml:space="preserve"> являются взаимоотношения в школьном коллективе. </w:t>
      </w:r>
      <w:r w:rsidR="009D58F3">
        <w:t xml:space="preserve"> </w:t>
      </w:r>
    </w:p>
    <w:p w:rsidR="00015816" w:rsidRPr="00015816" w:rsidRDefault="00015816" w:rsidP="004C2569">
      <w:pPr>
        <w:numPr>
          <w:ilvl w:val="0"/>
          <w:numId w:val="1"/>
        </w:numPr>
        <w:jc w:val="both"/>
      </w:pPr>
      <w:r w:rsidRPr="00015816">
        <w:rPr>
          <w:b/>
        </w:rPr>
        <w:t>Большое внимание необходимо уделить отношению учащихся со сверстниками</w:t>
      </w:r>
      <w:r w:rsidRPr="00015816">
        <w:t xml:space="preserve"> во внеурочное время. Это могут  быть занятия в секциях, кружках, в учреждениях дополнительного образования; пребывание в различных группах по интересам, молодежных движениях и т.д. Данный вид отношений способствует самораскрытию, повышению уверенности в себе; снижает барьеры деструктивной психологической защиты; облегчает выражение эмоций, обучат навыкам преодоления депрессий, уменьшения стресса. </w:t>
      </w:r>
      <w:r w:rsidR="009D58F3">
        <w:t xml:space="preserve"> </w:t>
      </w:r>
    </w:p>
    <w:p w:rsidR="00015816" w:rsidRPr="00015816" w:rsidRDefault="00015816" w:rsidP="004C2569">
      <w:pPr>
        <w:numPr>
          <w:ilvl w:val="0"/>
          <w:numId w:val="1"/>
        </w:numPr>
        <w:jc w:val="both"/>
      </w:pPr>
      <w:r w:rsidRPr="00015816">
        <w:rPr>
          <w:b/>
        </w:rPr>
        <w:t>Важным аспектом в нравственном здоровье – является понятие здорового образа жизни.</w:t>
      </w:r>
      <w:r w:rsidRPr="00015816">
        <w:t xml:space="preserve"> Охрана собственного здоровья -  это непосредственная обязанность каждого. Понятие здорового образа жизни в большей мере связано с физическим здоровьем </w:t>
      </w:r>
      <w:r w:rsidRPr="00015816">
        <w:lastRenderedPageBreak/>
        <w:t xml:space="preserve">(малоподвижный образ жизни, неправильное питание, нерациональный режим жизни, </w:t>
      </w:r>
      <w:proofErr w:type="spellStart"/>
      <w:r w:rsidRPr="00015816">
        <w:t>психо</w:t>
      </w:r>
      <w:proofErr w:type="spellEnd"/>
      <w:r w:rsidRPr="00015816">
        <w:t xml:space="preserve"> – эмоциональное напряжение и т. д.). Мы коснемся одного  фактора этого  понятия </w:t>
      </w:r>
      <w:r w:rsidRPr="00015816">
        <w:rPr>
          <w:b/>
        </w:rPr>
        <w:t>«Вредные</w:t>
      </w:r>
      <w:r w:rsidRPr="00015816">
        <w:t xml:space="preserve"> </w:t>
      </w:r>
      <w:r w:rsidRPr="00015816">
        <w:rPr>
          <w:b/>
        </w:rPr>
        <w:t>привычки».</w:t>
      </w:r>
      <w:r w:rsidRPr="00015816">
        <w:t xml:space="preserve"> Под воздействием вредных привычек полностью разрушаются нравственные понятия и устои. Человек уничтожает себя как личность, активно укорачивает свою жизнь, а порой становится на путь преступления. В настоящее время проблема «вредных привычек» в нашей стране стала поистине глобальной. Детский и подростковый возраст, с его неустойчивой самооценкой и эмоциональной уязвимостью – наиболее удобное время приобщения к вредным привычкам. Негативные последствия, которые несут эти пороки, оказывают, прежде всего, вред здоровью, как  нравственному, так и физическому.</w:t>
      </w:r>
    </w:p>
    <w:p w:rsidR="0029249B" w:rsidRDefault="0029249B" w:rsidP="0029249B">
      <w:pPr>
        <w:jc w:val="both"/>
      </w:pPr>
      <w:r>
        <w:t xml:space="preserve">Учитель самопознания </w:t>
      </w:r>
      <w:proofErr w:type="spellStart"/>
      <w:r>
        <w:t>Оразалина</w:t>
      </w:r>
      <w:proofErr w:type="spellEnd"/>
      <w:r>
        <w:t xml:space="preserve"> Г.А.</w:t>
      </w:r>
    </w:p>
    <w:p w:rsidR="001C065E" w:rsidRDefault="001C065E" w:rsidP="004C2569">
      <w:pPr>
        <w:ind w:left="720"/>
        <w:jc w:val="both"/>
      </w:pPr>
    </w:p>
    <w:sectPr w:rsidR="001C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697"/>
    <w:multiLevelType w:val="hybridMultilevel"/>
    <w:tmpl w:val="C828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05"/>
    <w:rsid w:val="00015816"/>
    <w:rsid w:val="001C065E"/>
    <w:rsid w:val="002236A3"/>
    <w:rsid w:val="0029249B"/>
    <w:rsid w:val="00307E83"/>
    <w:rsid w:val="00344D51"/>
    <w:rsid w:val="003A590A"/>
    <w:rsid w:val="004427F5"/>
    <w:rsid w:val="004C2569"/>
    <w:rsid w:val="005C60AC"/>
    <w:rsid w:val="00741EAE"/>
    <w:rsid w:val="009B7845"/>
    <w:rsid w:val="009D58F3"/>
    <w:rsid w:val="00C65905"/>
    <w:rsid w:val="00E55DED"/>
    <w:rsid w:val="00E57001"/>
    <w:rsid w:val="00E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15</cp:revision>
  <dcterms:created xsi:type="dcterms:W3CDTF">2013-02-20T05:51:00Z</dcterms:created>
  <dcterms:modified xsi:type="dcterms:W3CDTF">2013-03-15T01:56:00Z</dcterms:modified>
</cp:coreProperties>
</file>