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55"/>
        <w:gridCol w:w="914"/>
        <w:gridCol w:w="685"/>
        <w:gridCol w:w="831"/>
        <w:gridCol w:w="829"/>
        <w:gridCol w:w="1262"/>
        <w:gridCol w:w="628"/>
        <w:gridCol w:w="1205"/>
        <w:gridCol w:w="644"/>
        <w:gridCol w:w="519"/>
        <w:gridCol w:w="531"/>
        <w:gridCol w:w="706"/>
        <w:gridCol w:w="659"/>
      </w:tblGrid>
      <w:tr w:rsidR="00434C50" w:rsidRPr="00434C50" w:rsidTr="00434C50">
        <w:trPr>
          <w:trHeight w:val="1095"/>
        </w:trPr>
        <w:tc>
          <w:tcPr>
            <w:tcW w:w="12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434C5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от </w:t>
            </w:r>
            <w:bookmarkStart w:id="1" w:name="_GoBack"/>
            <w:r w:rsidRPr="00434C5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28.02. 2013 </w:t>
            </w:r>
            <w:bookmarkEnd w:id="1"/>
            <w:r w:rsidRPr="00434C5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434C50" w:rsidRPr="00434C50" w:rsidTr="00434C50">
        <w:trPr>
          <w:trHeight w:val="64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434C50" w:rsidRPr="00434C50" w:rsidTr="00434C50">
        <w:trPr>
          <w:trHeight w:val="25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Буркутбаев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Ануар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Мамашев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литераура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Решетилов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4C50" w:rsidRPr="00434C50" w:rsidTr="00434C50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4C50" w:rsidRPr="00434C50" w:rsidTr="00434C50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</w:tr>
      <w:tr w:rsidR="00434C50" w:rsidRPr="00434C50" w:rsidTr="00434C50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C50" w:rsidRPr="00434C50" w:rsidRDefault="00434C50" w:rsidP="0043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50" w:rsidRPr="00434C50" w:rsidRDefault="00434C50" w:rsidP="0043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</w:tbl>
    <w:p w:rsidR="00347FAB" w:rsidRPr="00434C50" w:rsidRDefault="00347FAB" w:rsidP="00434C50"/>
    <w:sectPr w:rsidR="00347FAB" w:rsidRPr="00434C50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347FAB"/>
    <w:rsid w:val="00434C50"/>
    <w:rsid w:val="007664F5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2013-03-29T10:50:00Z</dcterms:modified>
</cp:coreProperties>
</file>