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1" w:rsidRPr="0082330E" w:rsidRDefault="002423FD" w:rsidP="004D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0E">
        <w:rPr>
          <w:rFonts w:ascii="Times New Roman" w:hAnsi="Times New Roman" w:cs="Times New Roman"/>
          <w:b/>
          <w:bCs/>
          <w:sz w:val="28"/>
          <w:szCs w:val="28"/>
        </w:rPr>
        <w:t>Информация по подготовке учащихся к ЕНТ</w:t>
      </w:r>
    </w:p>
    <w:p w:rsidR="002423FD" w:rsidRPr="0082330E" w:rsidRDefault="002423FD" w:rsidP="004D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0E">
        <w:rPr>
          <w:rFonts w:ascii="Times New Roman" w:hAnsi="Times New Roman" w:cs="Times New Roman"/>
          <w:b/>
          <w:bCs/>
          <w:sz w:val="28"/>
          <w:szCs w:val="28"/>
        </w:rPr>
        <w:t>СОШ№29</w:t>
      </w:r>
    </w:p>
    <w:p w:rsidR="002423FD" w:rsidRDefault="002423FD" w:rsidP="004D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0E">
        <w:rPr>
          <w:rFonts w:ascii="Times New Roman" w:hAnsi="Times New Roman" w:cs="Times New Roman"/>
          <w:b/>
          <w:bCs/>
          <w:sz w:val="28"/>
          <w:szCs w:val="28"/>
        </w:rPr>
        <w:t>2012-2013 учебный год</w:t>
      </w:r>
    </w:p>
    <w:p w:rsidR="004D2D6D" w:rsidRPr="0082330E" w:rsidRDefault="004D2D6D" w:rsidP="004D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3FD" w:rsidRPr="0082330E" w:rsidRDefault="002423FD" w:rsidP="00242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30E">
        <w:rPr>
          <w:rFonts w:ascii="Times New Roman" w:hAnsi="Times New Roman" w:cs="Times New Roman"/>
          <w:b/>
          <w:bCs/>
          <w:sz w:val="28"/>
          <w:szCs w:val="28"/>
        </w:rPr>
        <w:t>Общая  информация по школе</w:t>
      </w:r>
    </w:p>
    <w:p w:rsidR="002423FD" w:rsidRPr="0082330E" w:rsidRDefault="002423FD" w:rsidP="002423F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5"/>
        <w:gridCol w:w="1911"/>
        <w:gridCol w:w="1899"/>
        <w:gridCol w:w="1912"/>
        <w:gridCol w:w="2164"/>
      </w:tblGrid>
      <w:tr w:rsidR="002423FD" w:rsidRPr="0082330E" w:rsidTr="00104D2B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Число выпускников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82330E">
              <w:rPr>
                <w:rFonts w:ascii="Times New Roman" w:hAnsi="Times New Roman"/>
                <w:sz w:val="28"/>
                <w:szCs w:val="28"/>
              </w:rPr>
              <w:t>сдающих</w:t>
            </w:r>
            <w:proofErr w:type="gramEnd"/>
          </w:p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Динамика результатов тестирований с начала учебного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D" w:rsidRPr="0082330E" w:rsidRDefault="0024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 xml:space="preserve">Динамика результатов в разрезе предметов </w:t>
            </w:r>
          </w:p>
        </w:tc>
      </w:tr>
      <w:tr w:rsidR="00104D2B" w:rsidRPr="0082330E" w:rsidTr="00104D2B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B" w:rsidRPr="0082330E" w:rsidRDefault="00104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B" w:rsidRPr="0082330E" w:rsidRDefault="00104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B" w:rsidRDefault="00E25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7D7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4D2B" w:rsidRPr="0082330E" w:rsidRDefault="003C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  <w:r w:rsidR="00E256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B" w:rsidRPr="0082330E" w:rsidRDefault="00104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B" w:rsidRPr="0082330E" w:rsidRDefault="00104D2B" w:rsidP="00397A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E">
              <w:rPr>
                <w:rFonts w:ascii="Times New Roman" w:hAnsi="Times New Roman"/>
                <w:color w:val="000000"/>
                <w:sz w:val="28"/>
                <w:szCs w:val="28"/>
              </w:rPr>
              <w:t>4,46</w:t>
            </w:r>
          </w:p>
        </w:tc>
      </w:tr>
    </w:tbl>
    <w:p w:rsidR="004D2D6D" w:rsidRDefault="004D2D6D" w:rsidP="004D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пробных тестирований</w:t>
      </w:r>
    </w:p>
    <w:p w:rsidR="004D2D6D" w:rsidRDefault="004D2D6D" w:rsidP="004D2D6D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D2D6D" w:rsidRDefault="004D2D6D" w:rsidP="004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ЕНТ 2012 – 84,17 баллов</w:t>
      </w:r>
    </w:p>
    <w:p w:rsidR="004D2D6D" w:rsidRPr="004D2D6D" w:rsidRDefault="004D2D6D" w:rsidP="004D2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30"/>
        <w:gridCol w:w="1501"/>
        <w:gridCol w:w="1008"/>
        <w:gridCol w:w="1008"/>
        <w:gridCol w:w="1072"/>
        <w:gridCol w:w="1472"/>
        <w:gridCol w:w="1187"/>
      </w:tblGrid>
      <w:tr w:rsidR="001F36A0" w:rsidRPr="004D2D6D" w:rsidTr="001F36A0">
        <w:trPr>
          <w:trHeight w:val="287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1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1F36A0" w:rsidP="00274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36A0" w:rsidRPr="004D2D6D" w:rsidRDefault="001F36A0" w:rsidP="00274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</w:t>
            </w:r>
            <w:r w:rsidR="003C7D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3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(1тест</w:t>
            </w:r>
            <w:r w:rsidR="002E5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13 сентября</w:t>
            </w:r>
            <w:r w:rsidR="003C7D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последнее</w:t>
            </w:r>
            <w:r w:rsidR="002E5C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5.04)</w:t>
            </w:r>
          </w:p>
          <w:p w:rsidR="001F36A0" w:rsidRPr="004D2D6D" w:rsidRDefault="001F36A0" w:rsidP="00274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A0" w:rsidRPr="004D2D6D" w:rsidTr="001F36A0">
        <w:trPr>
          <w:trHeight w:val="52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27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тестирование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27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27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0" w:rsidRPr="004D2D6D" w:rsidRDefault="001F36A0" w:rsidP="0027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6A0" w:rsidRPr="004D2D6D" w:rsidRDefault="001F36A0" w:rsidP="000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Последнее тестирование</w:t>
            </w:r>
          </w:p>
        </w:tc>
        <w:tc>
          <w:tcPr>
            <w:tcW w:w="118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1F36A0" w:rsidP="00274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A0" w:rsidRPr="004D2D6D" w:rsidTr="003C7D7D">
        <w:trPr>
          <w:trHeight w:val="41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E2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E23B23" w:rsidP="00E23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935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9353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C7D7D" w:rsidRPr="004D2D6D" w:rsidTr="003C7D7D">
        <w:trPr>
          <w:trHeight w:val="163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D7D" w:rsidRPr="004D2D6D" w:rsidRDefault="003C7D7D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935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53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Start"/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1F36A0" w:rsidRPr="004D2D6D" w:rsidTr="003C7D7D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A0" w:rsidRPr="004D2D6D" w:rsidRDefault="001F36A0" w:rsidP="00E2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1F36A0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2D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A0" w:rsidRPr="004D2D6D" w:rsidRDefault="003C7D7D" w:rsidP="001F3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0" w:rsidRPr="004D2D6D" w:rsidRDefault="003C7D7D" w:rsidP="00E2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</w:tbl>
    <w:p w:rsidR="004D2D6D" w:rsidRPr="0082330E" w:rsidRDefault="004D2D6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23" w:type="dxa"/>
        <w:tblLook w:val="01E0" w:firstRow="1" w:lastRow="1" w:firstColumn="1" w:lastColumn="1" w:noHBand="0" w:noVBand="0"/>
      </w:tblPr>
      <w:tblGrid>
        <w:gridCol w:w="1786"/>
        <w:gridCol w:w="4862"/>
      </w:tblGrid>
      <w:tr w:rsidR="003C7D7D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 xml:space="preserve">Динамика результатов в разрезе предметов </w:t>
            </w:r>
            <w:r w:rsidR="00935343">
              <w:rPr>
                <w:rFonts w:ascii="Times New Roman" w:hAnsi="Times New Roman"/>
                <w:sz w:val="24"/>
                <w:szCs w:val="24"/>
              </w:rPr>
              <w:t>(</w:t>
            </w:r>
            <w:r w:rsidR="00935343">
              <w:rPr>
                <w:b/>
                <w:bCs/>
                <w:color w:val="000000"/>
              </w:rPr>
              <w:t>1тестирование и последнее)</w:t>
            </w:r>
          </w:p>
        </w:tc>
      </w:tr>
      <w:tr w:rsidR="003C7D7D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D" w:rsidRPr="004D2D6D" w:rsidRDefault="003C7D7D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C7D7D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D" w:rsidRPr="004D2D6D" w:rsidRDefault="003C7D7D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C7D7D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D" w:rsidRPr="004D2D6D" w:rsidRDefault="003C7D7D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История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7D7D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D" w:rsidRPr="004D2D6D" w:rsidRDefault="003C7D7D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7D" w:rsidRPr="004D2D6D" w:rsidRDefault="003C7D7D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6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Start"/>
            <w:r w:rsidRPr="004D2D6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D2D6D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35343" w:rsidRPr="004D2D6D" w:rsidTr="0093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3" w:rsidRPr="004D2D6D" w:rsidRDefault="00935343" w:rsidP="00FB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3" w:rsidRPr="004D2D6D" w:rsidRDefault="00935343" w:rsidP="00FB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</w:tbl>
    <w:p w:rsidR="003C7D7D" w:rsidRDefault="003C7D7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343" w:rsidRDefault="00935343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8"/>
        <w:gridCol w:w="1085"/>
        <w:gridCol w:w="1355"/>
        <w:gridCol w:w="3854"/>
        <w:gridCol w:w="1764"/>
      </w:tblGrid>
      <w:tr w:rsidR="00935343" w:rsidTr="00FB3CF9">
        <w:tc>
          <w:tcPr>
            <w:tcW w:w="851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38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Сдают ЕНТ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Сдают экзамен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выбытия</w:t>
            </w:r>
          </w:p>
        </w:tc>
      </w:tr>
      <w:tr w:rsidR="00935343" w:rsidTr="00FB3CF9">
        <w:tc>
          <w:tcPr>
            <w:tcW w:w="851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838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935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35343" w:rsidRPr="006437BC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7BC">
              <w:rPr>
                <w:rFonts w:ascii="Times New Roman" w:hAnsi="Times New Roman"/>
                <w:sz w:val="28"/>
                <w:szCs w:val="28"/>
              </w:rPr>
              <w:t>Стрельба Наталья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7BC">
              <w:rPr>
                <w:rFonts w:ascii="Times New Roman" w:hAnsi="Times New Roman"/>
                <w:sz w:val="28"/>
                <w:szCs w:val="28"/>
              </w:rPr>
              <w:t>Шибков</w:t>
            </w:r>
            <w:proofErr w:type="spellEnd"/>
            <w:r w:rsidRPr="006437BC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Игорь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 Артур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Александра  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Евсина Кристина</w:t>
            </w:r>
          </w:p>
          <w:p w:rsidR="00935343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Серяков Владимир</w:t>
            </w:r>
          </w:p>
          <w:p w:rsidR="00935343" w:rsidRPr="006437BC" w:rsidRDefault="00935343" w:rsidP="00FB3C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Стельмах Алексей</w:t>
            </w:r>
          </w:p>
        </w:tc>
        <w:tc>
          <w:tcPr>
            <w:tcW w:w="0" w:type="auto"/>
          </w:tcPr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Pr="006437BC" w:rsidRDefault="00935343" w:rsidP="00935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Колледж, г. Атырау</w:t>
            </w:r>
          </w:p>
        </w:tc>
      </w:tr>
      <w:tr w:rsidR="00935343" w:rsidTr="00FB3CF9">
        <w:tc>
          <w:tcPr>
            <w:tcW w:w="851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838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5343" w:rsidRPr="009D4314" w:rsidRDefault="00935343" w:rsidP="00FB3C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314">
              <w:rPr>
                <w:rFonts w:ascii="Times New Roman" w:hAnsi="Times New Roman"/>
                <w:sz w:val="28"/>
                <w:szCs w:val="28"/>
              </w:rPr>
              <w:t>Лещева Яна</w:t>
            </w:r>
          </w:p>
          <w:p w:rsidR="00935343" w:rsidRDefault="00935343" w:rsidP="00FB3C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  <w:p w:rsidR="00935343" w:rsidRDefault="00935343" w:rsidP="00FB3C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 Михаил</w:t>
            </w:r>
          </w:p>
          <w:p w:rsidR="00935343" w:rsidRDefault="00935343" w:rsidP="00FB3C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Брюханов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:rsidR="00935343" w:rsidRPr="006437BC" w:rsidRDefault="00935343" w:rsidP="00FB3C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Некрытов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0" w:type="auto"/>
          </w:tcPr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Pr="006437BC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</w:tr>
      <w:tr w:rsidR="00935343" w:rsidTr="00FB3CF9">
        <w:tc>
          <w:tcPr>
            <w:tcW w:w="851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838" w:type="dxa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35343" w:rsidRDefault="00935343" w:rsidP="00935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5343" w:rsidRDefault="00935343" w:rsidP="00FB3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5343" w:rsidRDefault="00935343" w:rsidP="00FB3C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Владимир</w:t>
            </w:r>
          </w:p>
          <w:p w:rsidR="00935343" w:rsidRDefault="00935343" w:rsidP="00FB3C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Алимбаева Ксения</w:t>
            </w:r>
          </w:p>
          <w:p w:rsidR="00935343" w:rsidRPr="009D4314" w:rsidRDefault="00935343" w:rsidP="00FB3C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 Елизар</w:t>
            </w:r>
          </w:p>
        </w:tc>
        <w:tc>
          <w:tcPr>
            <w:tcW w:w="0" w:type="auto"/>
          </w:tcPr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  <w:p w:rsidR="00935343" w:rsidRDefault="00935343" w:rsidP="00FB3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</w:tr>
    </w:tbl>
    <w:p w:rsidR="00935343" w:rsidRDefault="00935343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088" w:rsidRPr="0082330E" w:rsidRDefault="00695088" w:rsidP="00823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0E">
        <w:rPr>
          <w:rFonts w:ascii="Times New Roman" w:hAnsi="Times New Roman" w:cs="Times New Roman"/>
          <w:b/>
          <w:bCs/>
          <w:sz w:val="28"/>
          <w:szCs w:val="28"/>
        </w:rPr>
        <w:t>Эффективность  сложившейся системы работы администрации и учителей-предметников по подготовке к ЕНТ:</w:t>
      </w:r>
    </w:p>
    <w:p w:rsidR="00695088" w:rsidRPr="0082330E" w:rsidRDefault="00695088" w:rsidP="008233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Создание условий для успешной сдачи учащимися ЕНТ</w:t>
      </w:r>
      <w:r w:rsidR="004D2D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одна из важнейших задач педагогического коллектива. Для достижения эффективных результатов необходима системная подготовительная работа, поэтапное ее отслеживание, отражаемое в многочисленных аналитических графиках, диаграммах, таблицах. Такой подход помогает коллективу </w:t>
      </w:r>
      <w:r w:rsidR="004D2D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школы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добиваться высоких показателей. Графики и схемы подготовки к </w:t>
      </w:r>
      <w:r w:rsidR="004D2D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ЕНТ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встраиваются в годовой план, работа в этом направлении начинается уже с очередного августовского педсовета, после анализа результатов прошедшего ЕНТ</w:t>
      </w:r>
      <w:r w:rsidRPr="001840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</w:t>
      </w:r>
      <w:r w:rsidRPr="0018404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основе всех организационных ме</w:t>
      </w:r>
      <w:r w:rsidRPr="0018404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роприятий по подготовке к ЕНТ лежат 4 принципа:</w:t>
      </w:r>
    </w:p>
    <w:p w:rsidR="00695088" w:rsidRPr="0082330E" w:rsidRDefault="00695088" w:rsidP="0082330E">
      <w:pPr>
        <w:pStyle w:val="a4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взаимодействие всех участников образовательного процесса;</w:t>
      </w:r>
    </w:p>
    <w:p w:rsidR="00695088" w:rsidRPr="0082330E" w:rsidRDefault="00695088" w:rsidP="0082330E">
      <w:pPr>
        <w:pStyle w:val="a4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-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внедрение разнообразных технологий тестирования школьников;</w:t>
      </w:r>
    </w:p>
    <w:p w:rsidR="00695088" w:rsidRPr="0082330E" w:rsidRDefault="00695088" w:rsidP="0082330E">
      <w:pPr>
        <w:pStyle w:val="a4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деловой диалог учителей и учеников;</w:t>
      </w:r>
    </w:p>
    <w:p w:rsidR="002423FD" w:rsidRPr="0082330E" w:rsidRDefault="00695088" w:rsidP="0082330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823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индивидуализация и дифференциация процесса обучения.</w:t>
      </w:r>
    </w:p>
    <w:p w:rsidR="002423FD" w:rsidRDefault="00184047" w:rsidP="0069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ЕНТ используем ресурсы Интернет,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тестирование: </w:t>
      </w:r>
      <w:hyperlink r:id="rId6" w:history="1">
        <w:r w:rsidRPr="007763B2">
          <w:rPr>
            <w:rStyle w:val="a5"/>
            <w:rFonts w:ascii="Times New Roman" w:hAnsi="Times New Roman" w:cs="Times New Roman"/>
            <w:sz w:val="28"/>
            <w:szCs w:val="28"/>
          </w:rPr>
          <w:t>http://ymnik.kz/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63B2">
          <w:rPr>
            <w:rStyle w:val="a5"/>
            <w:rFonts w:ascii="Times New Roman" w:hAnsi="Times New Roman" w:cs="Times New Roman"/>
            <w:sz w:val="28"/>
            <w:szCs w:val="28"/>
          </w:rPr>
          <w:t>http://www.testent.ru/tests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63B2">
          <w:rPr>
            <w:rStyle w:val="a5"/>
            <w:rFonts w:ascii="Times New Roman" w:hAnsi="Times New Roman" w:cs="Times New Roman"/>
            <w:sz w:val="28"/>
            <w:szCs w:val="28"/>
          </w:rPr>
          <w:t>http://www.testent.ru/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F1395" w:rsidRPr="00B0372D">
          <w:rPr>
            <w:rStyle w:val="a5"/>
            <w:rFonts w:ascii="Times New Roman" w:hAnsi="Times New Roman" w:cs="Times New Roman"/>
            <w:sz w:val="28"/>
            <w:szCs w:val="28"/>
          </w:rPr>
          <w:t>http://el.kz</w:t>
        </w:r>
      </w:hyperlink>
      <w:r w:rsidR="007F1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программы 5plus,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</w:p>
    <w:p w:rsidR="00A134DE" w:rsidRPr="004D2D6D" w:rsidRDefault="00A134DE" w:rsidP="00A134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Система мероприятий по повышению качества подготовки учащихся к итоговой аттестации в форме ЕНТ включает следующие направления деятельности:</w:t>
      </w:r>
    </w:p>
    <w:p w:rsidR="00A134DE" w:rsidRPr="004D2D6D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посещение администрацией уроков учителей-предметников, методическая помощь;</w:t>
      </w:r>
    </w:p>
    <w:p w:rsidR="00A134DE" w:rsidRPr="004D2D6D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включение в планы </w:t>
      </w:r>
      <w:proofErr w:type="gramStart"/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работы деятельности школьных методических объединений вопросов подготовки</w:t>
      </w:r>
      <w:proofErr w:type="gramEnd"/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 ЕНТ, дополнительные семинары, курсы повышения квалификации;</w:t>
      </w:r>
    </w:p>
    <w:p w:rsidR="00A134DE" w:rsidRPr="004D2D6D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индивидуальные консультации учителей-предметников для учащихся;</w:t>
      </w:r>
    </w:p>
    <w:p w:rsidR="00A134DE" w:rsidRPr="004D2D6D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привлечение ресурсов дистанционного обучения и Интернета для подготовки к ЕНТ;</w:t>
      </w:r>
    </w:p>
    <w:p w:rsidR="00A134DE" w:rsidRPr="004D2D6D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широкий спектр элективных курсов, расширяющих программу базового обучения;</w:t>
      </w:r>
    </w:p>
    <w:p w:rsidR="00A134DE" w:rsidRDefault="00A134DE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психологическая поддержка учащихся, консультирование, выработка индивидуальных стратегий подготовки к ЕНТ.</w:t>
      </w:r>
    </w:p>
    <w:p w:rsidR="004D2D6D" w:rsidRDefault="004D2D6D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Каждый учитель предметник имеет индивидуальную папку по подготовке к ЕНТ, в которой содержатся:  информационный, методический, аналитический, раздаточный  материал. </w:t>
      </w:r>
    </w:p>
    <w:p w:rsidR="004D2D6D" w:rsidRDefault="004D2D6D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Каждый ученик также имеет индивидуальную папку по подготовке к ЕНТ, в которой содержатся:  итоги пробных тестирований, задания для коррекционной работы и отчеты о выполнении, листы ответов пробных тестирований.</w:t>
      </w:r>
    </w:p>
    <w:p w:rsidR="004D2D6D" w:rsidRDefault="004D2D6D" w:rsidP="00A134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Подготовка к ЕНТ введена в структуру урока, начиная с 10 класса.</w:t>
      </w:r>
    </w:p>
    <w:p w:rsidR="00B66784" w:rsidRPr="00B66784" w:rsidRDefault="00B66784" w:rsidP="00B66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 xml:space="preserve">На основании   приказа  «Об организации подготовительной работы к </w:t>
      </w:r>
      <w:r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Е</w:t>
      </w: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НТ в 201</w:t>
      </w:r>
      <w:r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2</w:t>
      </w: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3</w:t>
      </w: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чебном году» по средней школе №29</w:t>
      </w: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 xml:space="preserve"> утвержден план мероприятий  по подготовке выпускников 11 классов к итоговой аттестации, целью которого является повышение качества итогов ЕНТ.</w:t>
      </w:r>
    </w:p>
    <w:p w:rsidR="00B66784" w:rsidRPr="00B66784" w:rsidRDefault="00B66784" w:rsidP="00B66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Составлен  </w:t>
      </w:r>
      <w:r w:rsidRPr="00B66784">
        <w:rPr>
          <w:rFonts w:ascii="Times New Roman" w:eastAsia="Times New Roman" w:hAnsi="Times New Roman" w:cs="Times New Roman"/>
          <w:i/>
          <w:iCs/>
          <w:color w:val="24292D"/>
          <w:sz w:val="28"/>
          <w:szCs w:val="28"/>
          <w:lang w:eastAsia="ru-RU"/>
        </w:rPr>
        <w:t>план мероприятий,</w:t>
      </w:r>
      <w:r w:rsidRPr="00B66784">
        <w:rPr>
          <w:rFonts w:ascii="Times New Roman" w:eastAsia="Times New Roman" w:hAnsi="Times New Roman" w:cs="Times New Roman"/>
          <w:b/>
          <w:bCs/>
          <w:i/>
          <w:iCs/>
          <w:color w:val="24292D"/>
          <w:sz w:val="28"/>
          <w:szCs w:val="28"/>
          <w:lang w:eastAsia="ru-RU"/>
        </w:rPr>
        <w:t> </w:t>
      </w: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по которому  ведется   планомерная работа по    подготовке учащихся к итоговой аттестации за курс средней школы в форме ЕНТ. Согласно плану мероприятий проводилась следующая работа: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откорректировано  календарно –  тематическое планирование  по подготовке к итоговой аттестации в форме тестирования.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даны установочные рекомендации по вопросам подготовки к ЕНТ.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дан список литературы по 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предметам ЕНТ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lastRenderedPageBreak/>
        <w:t xml:space="preserve">проводится  еженедельный анализ итогов пробных тестирований (в разрезе предмета, отдельно по каждому учащемуся) с целью определения тем, </w:t>
      </w:r>
      <w:proofErr w:type="gram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вызвавшими</w:t>
      </w:r>
      <w:proofErr w:type="gramEnd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наибольшие затруднения.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организован  свободный доступ к ресурсам ИНТЕРНЕТ, с целью дистанционного тестирования по </w:t>
      </w:r>
      <w:proofErr w:type="spell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си</w:t>
      </w:r>
      <w:proofErr w:type="gram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c</w:t>
      </w:r>
      <w:proofErr w:type="gramEnd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теме</w:t>
      </w:r>
      <w:proofErr w:type="spellEnd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ЕНТ в режиме </w:t>
      </w:r>
      <w:proofErr w:type="spell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on</w:t>
      </w:r>
      <w:proofErr w:type="spellEnd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– </w:t>
      </w:r>
      <w:proofErr w:type="spell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line</w:t>
      </w:r>
      <w:proofErr w:type="spellEnd"/>
    </w:p>
    <w:p w:rsid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организованы уроки и дополнительные занятия в кабинете информатики 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оформлен  уголок «ЕНТ – 201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3».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организация занятий – консультаций в каникулярное время с учетом дифференциации контингента учащихся.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обновляется  банк измерителей </w:t>
      </w:r>
      <w:proofErr w:type="spellStart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обученности</w:t>
      </w:r>
      <w:proofErr w:type="spellEnd"/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, путем разработки тестовых задания</w:t>
      </w:r>
    </w:p>
    <w:p w:rsid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организованы дополнительные занятия в течение учебного периода во внеурочное время в форме консультационного  с учетом дифференциации контингента учащихся на 3 основные группы.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на каждом уроке в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едется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повтор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ение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пройденных тем и решение тематических тестов, тестов презентаций, 40 вариантов с 2009 по 201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3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 xml:space="preserve"> годы, сборников  ЕНТ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проведение оперативного ЕНТ тематического контроля на уроках в форме тестирования (10-15 минут)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в качестве домашнего задания, кроме изученных тем, каждому на дом давались варианты тест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ов электронного сборника «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+</w:t>
      </w: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».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проводились экспресс – анализы по итогам проведенных тестирований</w:t>
      </w:r>
    </w:p>
    <w:p w:rsidR="00B66784" w:rsidRPr="00B66784" w:rsidRDefault="00B66784" w:rsidP="00B66784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394047"/>
          <w:sz w:val="28"/>
          <w:szCs w:val="28"/>
          <w:lang w:eastAsia="ru-RU"/>
        </w:rPr>
        <w:t>разбор заданий, в которых были допущены ошибки по итогам каждого тестирования</w:t>
      </w:r>
    </w:p>
    <w:p w:rsidR="00B66784" w:rsidRPr="00B66784" w:rsidRDefault="00B66784" w:rsidP="00B66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6678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Анализ результатов свидетельствует о необходимости дальнейшего совершенствования организационной работы учителя по подготовке учащихся старшей ступени к итоговой аттестации в форме ЕНТ.</w:t>
      </w:r>
    </w:p>
    <w:p w:rsidR="0010251D" w:rsidRPr="004D2D6D" w:rsidRDefault="0010251D" w:rsidP="0010251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D2D6D">
        <w:rPr>
          <w:rFonts w:ascii="Times New Roman" w:hAnsi="Times New Roman"/>
          <w:b/>
          <w:bCs/>
          <w:sz w:val="28"/>
          <w:szCs w:val="28"/>
        </w:rPr>
        <w:t>Система работы школы по  подготовке претендентов</w:t>
      </w:r>
    </w:p>
    <w:p w:rsidR="0010251D" w:rsidRPr="004D2D6D" w:rsidRDefault="0010251D" w:rsidP="001025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В основу подготовки  претендентов к ЕНТ включены:</w:t>
      </w:r>
      <w:r w:rsidRPr="004D2D6D">
        <w:rPr>
          <w:rFonts w:ascii="Times New Roman" w:hAnsi="Times New Roman" w:cs="Times New Roman"/>
          <w:color w:val="484848"/>
          <w:sz w:val="28"/>
          <w:szCs w:val="28"/>
        </w:rPr>
        <w:br/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 xml:space="preserve">- реализация </w:t>
      </w:r>
      <w:proofErr w:type="spellStart"/>
      <w:r w:rsidR="000D5B21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компетентностного</w:t>
      </w:r>
      <w:proofErr w:type="spellEnd"/>
      <w:r w:rsidR="000D5B21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 xml:space="preserve"> </w:t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подхода (знания – практика – проверяющий компонент);</w:t>
      </w:r>
      <w:r w:rsidRPr="004D2D6D">
        <w:rPr>
          <w:rFonts w:ascii="Times New Roman" w:hAnsi="Times New Roman" w:cs="Times New Roman"/>
          <w:color w:val="484848"/>
          <w:sz w:val="28"/>
          <w:szCs w:val="28"/>
        </w:rPr>
        <w:br/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- системная организация консультаций (знания – проверка – применение в новой ситуации);</w:t>
      </w:r>
      <w:r w:rsidRPr="004D2D6D">
        <w:rPr>
          <w:rFonts w:ascii="Times New Roman" w:hAnsi="Times New Roman" w:cs="Times New Roman"/>
          <w:color w:val="484848"/>
          <w:sz w:val="28"/>
          <w:szCs w:val="28"/>
        </w:rPr>
        <w:br/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- применение различных форм репетиторства (настенный, письменный, устный, модельный и др.).</w:t>
      </w:r>
      <w:proofErr w:type="gramEnd"/>
      <w:r w:rsidRPr="004D2D6D">
        <w:rPr>
          <w:rFonts w:ascii="Times New Roman" w:hAnsi="Times New Roman" w:cs="Times New Roman"/>
          <w:color w:val="484848"/>
          <w:sz w:val="28"/>
          <w:szCs w:val="28"/>
        </w:rPr>
        <w:br/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Особое внимание на подготовку заданий повышенного уровня</w:t>
      </w:r>
      <w:r w:rsidR="000D5B21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 xml:space="preserve"> сложности, задания логического характера</w:t>
      </w:r>
      <w:proofErr w:type="gramStart"/>
      <w:r w:rsidR="000D5B21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 xml:space="preserve"> </w:t>
      </w:r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>.</w:t>
      </w:r>
      <w:proofErr w:type="gramEnd"/>
      <w:r w:rsidRPr="004D2D6D">
        <w:rPr>
          <w:rFonts w:ascii="Times New Roman" w:hAnsi="Times New Roman" w:cs="Times New Roman"/>
          <w:color w:val="484848"/>
          <w:sz w:val="28"/>
          <w:szCs w:val="28"/>
          <w:shd w:val="clear" w:color="auto" w:fill="F8F8F6"/>
        </w:rPr>
        <w:t xml:space="preserve"> </w:t>
      </w:r>
    </w:p>
    <w:p w:rsidR="00695088" w:rsidRPr="004D2D6D" w:rsidRDefault="00695088" w:rsidP="00695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2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с родителями. </w:t>
      </w:r>
    </w:p>
    <w:p w:rsidR="00695088" w:rsidRPr="004D2D6D" w:rsidRDefault="00695088" w:rsidP="00695088">
      <w:pPr>
        <w:shd w:val="clear" w:color="auto" w:fill="FFFFFF"/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Работа с родителями строится по </w:t>
      </w:r>
      <w:r w:rsidR="000D5B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следующим</w:t>
      </w:r>
      <w:r w:rsidRPr="004D2D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направлениям:</w:t>
      </w:r>
    </w:p>
    <w:p w:rsidR="00695088" w:rsidRPr="004D2D6D" w:rsidRDefault="00695088" w:rsidP="0082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-</w:t>
      </w: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знакомство с нормативными документами, процедурой ЕНТ, целями и зада</w:t>
      </w: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чами экзамена, со структурой и уровнями сложности заданий;</w:t>
      </w:r>
    </w:p>
    <w:p w:rsidR="00695088" w:rsidRDefault="00695088" w:rsidP="0082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выработка способов адекватного психологического воздействия на детей че</w:t>
      </w: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рез обсуждение того, какие условия могут стать предпосылкой успешной итого</w:t>
      </w:r>
      <w:r w:rsidRPr="004D2D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вой аттестации, как поддержать детей в</w:t>
      </w:r>
      <w:r w:rsidR="000D5B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 подготовки и сдачи ЕНТ;</w:t>
      </w:r>
    </w:p>
    <w:p w:rsidR="000D5B21" w:rsidRPr="004D2D6D" w:rsidRDefault="000D5B21" w:rsidP="0082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индивидуальная работа по результатам пробных тестирований.</w:t>
      </w:r>
    </w:p>
    <w:p w:rsidR="00184047" w:rsidRPr="004D2D6D" w:rsidRDefault="00184047" w:rsidP="0082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4047" w:rsidRPr="004D2D6D" w:rsidRDefault="00184047" w:rsidP="001840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D6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Психологическая поддержка учащихся (консультирование уровня тревожности, </w:t>
      </w:r>
      <w:proofErr w:type="spellStart"/>
      <w:r w:rsidRPr="004D2D6D">
        <w:rPr>
          <w:rFonts w:ascii="Times New Roman" w:hAnsi="Times New Roman"/>
          <w:b/>
          <w:bCs/>
          <w:color w:val="000000"/>
          <w:sz w:val="28"/>
          <w:szCs w:val="28"/>
        </w:rPr>
        <w:t>профориентационная</w:t>
      </w:r>
      <w:proofErr w:type="spellEnd"/>
      <w:r w:rsidRPr="004D2D6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работа по выбору предмета по выбору,  выработка индивидуальных стратегий подготовки к ЕНТ).</w:t>
      </w:r>
    </w:p>
    <w:p w:rsidR="00184047" w:rsidRPr="004D2D6D" w:rsidRDefault="00184047" w:rsidP="0082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4047" w:rsidRPr="004D2D6D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>- мониторинг отслеживания психологического здоровья учащихся (тревожность, стрессоустойчивость, агрессивность, самооценка);</w:t>
      </w:r>
    </w:p>
    <w:p w:rsidR="00184047" w:rsidRPr="004D2D6D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>- психологические консультации (индивидуальные и групповые) для родителей, педагогов, старшеклассников;</w:t>
      </w:r>
    </w:p>
    <w:p w:rsidR="00184047" w:rsidRPr="004D2D6D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>- тренинги по программе «Повышение стрессоустойчивости учащихся выпускных классов при подготовке к ЕНТ»;</w:t>
      </w:r>
    </w:p>
    <w:p w:rsidR="00184047" w:rsidRPr="004D2D6D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>- семинар «Как готовиться к экзаменам»;</w:t>
      </w:r>
    </w:p>
    <w:p w:rsidR="00184047" w:rsidRPr="004D2D6D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>- часы общения (рекомендации для педагогов, родителей, учащихся);</w:t>
      </w:r>
    </w:p>
    <w:p w:rsidR="00184047" w:rsidRDefault="00184047" w:rsidP="00184047">
      <w:pPr>
        <w:rPr>
          <w:rFonts w:ascii="Times New Roman" w:hAnsi="Times New Roman" w:cs="Times New Roman"/>
          <w:sz w:val="28"/>
          <w:szCs w:val="28"/>
        </w:rPr>
      </w:pPr>
      <w:r w:rsidRPr="004D2D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D6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D2D6D">
        <w:rPr>
          <w:rFonts w:ascii="Times New Roman" w:hAnsi="Times New Roman" w:cs="Times New Roman"/>
          <w:sz w:val="28"/>
          <w:szCs w:val="28"/>
        </w:rPr>
        <w:t xml:space="preserve"> работа (карта интересов).</w:t>
      </w:r>
    </w:p>
    <w:p w:rsidR="00B66784" w:rsidRPr="004D2D6D" w:rsidRDefault="00B66784" w:rsidP="00184047">
      <w:pPr>
        <w:rPr>
          <w:rFonts w:ascii="Times New Roman" w:hAnsi="Times New Roman" w:cs="Times New Roman"/>
          <w:sz w:val="28"/>
          <w:szCs w:val="28"/>
        </w:rPr>
      </w:pPr>
    </w:p>
    <w:p w:rsidR="00695088" w:rsidRPr="0082330E" w:rsidRDefault="00695088" w:rsidP="0069508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A0" w:rsidRDefault="00165FA0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BB" w:rsidRPr="008B1557" w:rsidRDefault="008B1557" w:rsidP="00242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57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качества подготовки учащихся к ЕНТ по предметам ШМО «МИФ»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50BB" w:rsidTr="00D250BB">
        <w:tc>
          <w:tcPr>
            <w:tcW w:w="3190" w:type="dxa"/>
          </w:tcPr>
          <w:p w:rsidR="00D250BB" w:rsidRDefault="00D250BB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D250BB" w:rsidRDefault="00D250BB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D250BB" w:rsidRDefault="00D250BB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50BB" w:rsidTr="00D250BB">
        <w:tc>
          <w:tcPr>
            <w:tcW w:w="3190" w:type="dxa"/>
          </w:tcPr>
          <w:p w:rsidR="00D250BB" w:rsidRDefault="00D250BB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Анализ результатов ЕНТ</w:t>
            </w:r>
          </w:p>
        </w:tc>
        <w:tc>
          <w:tcPr>
            <w:tcW w:w="3190" w:type="dxa"/>
          </w:tcPr>
          <w:p w:rsidR="00D250BB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D250BB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Т.Н.</w:t>
            </w:r>
          </w:p>
        </w:tc>
      </w:tr>
      <w:tr w:rsidR="008B1557" w:rsidTr="00D250BB">
        <w:tc>
          <w:tcPr>
            <w:tcW w:w="3190" w:type="dxa"/>
          </w:tcPr>
          <w:p w:rsidR="008B1557" w:rsidRP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нормативно-правовыми документами по вопросам организации и проведения ЕНТ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Т.Н.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Создание «банка данных» на педагогов, работающих в 11 классах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Разработка плана тематических консультаций при подготовке к ЕНТ. Организация индивидуальных и групповых консультаций обучающихся по подготовке к ЕНТ В течение года</w:t>
            </w:r>
          </w:p>
        </w:tc>
        <w:tc>
          <w:tcPr>
            <w:tcW w:w="3190" w:type="dxa"/>
          </w:tcPr>
          <w:p w:rsidR="008B1557" w:rsidRDefault="008B1557" w:rsidP="008B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8B1557" w:rsidRDefault="008B1557" w:rsidP="008B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8B1557" w:rsidTr="00D250BB">
        <w:tc>
          <w:tcPr>
            <w:tcW w:w="3190" w:type="dxa"/>
          </w:tcPr>
          <w:p w:rsidR="008B1557" w:rsidRPr="00D250BB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Разработка пакетов дидактического материала, направленного на развитие системного, логического мышления. </w:t>
            </w:r>
          </w:p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 xml:space="preserve">Разработка системы заданий для </w:t>
            </w:r>
            <w:r w:rsidRPr="00D250B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 обучающихся.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памяток, алгоритмов для учащихся по темам, вызывающим затруднения в ходе подготовки к ЕНТ.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Организация мониторинга результатов пробных тестирований с целью выявления «западающих звеньев» в отдельных темах, проведение постоянной коррекционной работы</w:t>
            </w:r>
          </w:p>
        </w:tc>
        <w:tc>
          <w:tcPr>
            <w:tcW w:w="3190" w:type="dxa"/>
          </w:tcPr>
          <w:p w:rsidR="008B1557" w:rsidRDefault="008B1557" w:rsidP="008B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Т.Н.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Выявление типологии пробелов. Создание банка тем, вызывающих затруднения у учащихся (по результатам пробных тестирований).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Организация контроля над качеством преподавания тем, вызывающих затруднения у обучающихся, учителями 5 – 11 классов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Т.Н.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0BB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семинаров по проблематике ЕНТ в течение года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>Составление методических рекомендаций по подготовке учащихся к ЕНТ для педагогов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использованию новых </w:t>
            </w:r>
            <w:r w:rsidRPr="008B1557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технологий, направленных на повышение качества образования. Активизация интеллектуальных форм внеурочной работы по предмету с учащимися 11 классов в течение года</w:t>
            </w:r>
          </w:p>
          <w:p w:rsidR="00165FA0" w:rsidRDefault="00165FA0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тематики заседаний ШМО по анализу деятельности ШМО по подготовке к ЕНТ и определению проблемного поля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Участие в педсоветах, </w:t>
            </w:r>
            <w:proofErr w:type="spellStart"/>
            <w:r w:rsidRPr="008B1557">
              <w:rPr>
                <w:rFonts w:ascii="Times New Roman" w:hAnsi="Times New Roman"/>
                <w:sz w:val="28"/>
                <w:szCs w:val="28"/>
              </w:rPr>
              <w:t>методсоветах</w:t>
            </w:r>
            <w:proofErr w:type="spellEnd"/>
            <w:r w:rsidRPr="008B1557">
              <w:rPr>
                <w:rFonts w:ascii="Times New Roman" w:hAnsi="Times New Roman"/>
                <w:sz w:val="28"/>
                <w:szCs w:val="28"/>
              </w:rPr>
              <w:t>, совещаниях при директоре по выявлению проблем в подготовке к ЕНТ, организации и проведения ЕНТ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Систематическая работа с претендентами на получение аттестата с отличием и знака «Алтын </w:t>
            </w:r>
            <w:proofErr w:type="spellStart"/>
            <w:r w:rsidRPr="008B1557">
              <w:rPr>
                <w:rFonts w:ascii="Times New Roman" w:hAnsi="Times New Roman"/>
                <w:sz w:val="28"/>
                <w:szCs w:val="28"/>
              </w:rPr>
              <w:t>белг</w:t>
            </w:r>
            <w:proofErr w:type="gramStart"/>
            <w:r w:rsidRPr="008B1557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8B1557">
              <w:rPr>
                <w:rFonts w:ascii="Times New Roman" w:hAnsi="Times New Roman"/>
                <w:sz w:val="28"/>
                <w:szCs w:val="28"/>
              </w:rPr>
              <w:t>»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B1557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8B1557">
              <w:rPr>
                <w:rFonts w:ascii="Times New Roman" w:hAnsi="Times New Roman"/>
                <w:sz w:val="28"/>
                <w:szCs w:val="28"/>
              </w:rPr>
              <w:t xml:space="preserve"> уроков учителей-предметников. Определение системы работы учителя по подготовке учащихся к ЕНТ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Гордеева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Организация собеседования с педагогами по итогам пробных тестирований, </w:t>
            </w:r>
            <w:r w:rsidRPr="008B1557">
              <w:rPr>
                <w:rFonts w:ascii="Times New Roman" w:hAnsi="Times New Roman"/>
                <w:sz w:val="28"/>
                <w:szCs w:val="28"/>
              </w:rPr>
              <w:lastRenderedPageBreak/>
              <w:t>выявлению «западающих тем» и проведению коррекционной работы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Гордеева Т.Н. </w:t>
            </w:r>
          </w:p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творческих и проблемных групп по подготовке учащихся к ЕНТ в течение года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 xml:space="preserve">Использование возможностей работы рубрики </w:t>
            </w:r>
            <w:proofErr w:type="spellStart"/>
            <w:r w:rsidRPr="008B1557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8B15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B1557">
              <w:rPr>
                <w:rFonts w:ascii="Times New Roman" w:hAnsi="Times New Roman"/>
                <w:sz w:val="28"/>
                <w:szCs w:val="28"/>
              </w:rPr>
              <w:t>line</w:t>
            </w:r>
            <w:proofErr w:type="spellEnd"/>
            <w:r w:rsidRPr="008B1557">
              <w:rPr>
                <w:rFonts w:ascii="Times New Roman" w:hAnsi="Times New Roman"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3190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  <w:p w:rsidR="008B1557" w:rsidRDefault="008B1557" w:rsidP="00EF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557" w:rsidTr="00D250BB"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557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учащихся при подготовке к ЕНТ</w:t>
            </w:r>
          </w:p>
        </w:tc>
        <w:tc>
          <w:tcPr>
            <w:tcW w:w="3190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1557" w:rsidRDefault="008B1557" w:rsidP="00D2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0BB" w:rsidRPr="0082330E" w:rsidRDefault="00D250BB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3FD" w:rsidRPr="0082330E" w:rsidRDefault="002423FD" w:rsidP="002423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23FD" w:rsidRPr="0082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E51"/>
    <w:multiLevelType w:val="hybridMultilevel"/>
    <w:tmpl w:val="428ECC90"/>
    <w:lvl w:ilvl="0" w:tplc="8CE0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30AF"/>
    <w:multiLevelType w:val="hybridMultilevel"/>
    <w:tmpl w:val="EF1A45AA"/>
    <w:lvl w:ilvl="0" w:tplc="5C8A8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34D3"/>
    <w:multiLevelType w:val="hybridMultilevel"/>
    <w:tmpl w:val="B42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9A2"/>
    <w:multiLevelType w:val="hybridMultilevel"/>
    <w:tmpl w:val="DB1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45E"/>
    <w:multiLevelType w:val="hybridMultilevel"/>
    <w:tmpl w:val="428ECC90"/>
    <w:lvl w:ilvl="0" w:tplc="8CE0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50634"/>
    <w:multiLevelType w:val="multilevel"/>
    <w:tmpl w:val="2FA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84EDC"/>
    <w:multiLevelType w:val="multilevel"/>
    <w:tmpl w:val="31C4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2529D"/>
    <w:multiLevelType w:val="hybridMultilevel"/>
    <w:tmpl w:val="DEC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697A"/>
    <w:multiLevelType w:val="multilevel"/>
    <w:tmpl w:val="763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B015E"/>
    <w:multiLevelType w:val="hybridMultilevel"/>
    <w:tmpl w:val="D3366190"/>
    <w:lvl w:ilvl="0" w:tplc="67ACAB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D"/>
    <w:rsid w:val="000D5B21"/>
    <w:rsid w:val="0010251D"/>
    <w:rsid w:val="00104D2B"/>
    <w:rsid w:val="00165FA0"/>
    <w:rsid w:val="00184047"/>
    <w:rsid w:val="001F36A0"/>
    <w:rsid w:val="00206361"/>
    <w:rsid w:val="002423FD"/>
    <w:rsid w:val="002E5CB5"/>
    <w:rsid w:val="003C7D7D"/>
    <w:rsid w:val="004D2D6D"/>
    <w:rsid w:val="006326B9"/>
    <w:rsid w:val="006437BC"/>
    <w:rsid w:val="00695088"/>
    <w:rsid w:val="007F1395"/>
    <w:rsid w:val="0082330E"/>
    <w:rsid w:val="008B1557"/>
    <w:rsid w:val="00935343"/>
    <w:rsid w:val="009D4314"/>
    <w:rsid w:val="00A134DE"/>
    <w:rsid w:val="00B66784"/>
    <w:rsid w:val="00C43D77"/>
    <w:rsid w:val="00C92D51"/>
    <w:rsid w:val="00D158A6"/>
    <w:rsid w:val="00D250BB"/>
    <w:rsid w:val="00E23B23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3F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0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3F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0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stent.ru/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mnik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10</cp:revision>
  <dcterms:created xsi:type="dcterms:W3CDTF">2013-02-16T07:09:00Z</dcterms:created>
  <dcterms:modified xsi:type="dcterms:W3CDTF">2013-04-12T07:55:00Z</dcterms:modified>
</cp:coreProperties>
</file>