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F0" w:rsidRDefault="00AF2CF0" w:rsidP="00AF2CF0">
      <w:pPr>
        <w:jc w:val="right"/>
        <w:rPr>
          <w:rFonts w:ascii="Times New Roman" w:hAnsi="Times New Roman" w:cs="Times New Roman"/>
          <w:b/>
          <w:color w:val="800080"/>
          <w:sz w:val="32"/>
          <w:szCs w:val="32"/>
        </w:rPr>
      </w:pPr>
    </w:p>
    <w:p w:rsidR="00AF2CF0" w:rsidRDefault="00AF2CF0" w:rsidP="00AF2CF0">
      <w:pPr>
        <w:rPr>
          <w:rFonts w:ascii="Times New Roman" w:hAnsi="Times New Roman" w:cs="Times New Roman"/>
          <w:b/>
          <w:color w:val="800080"/>
          <w:sz w:val="32"/>
          <w:szCs w:val="32"/>
        </w:rPr>
      </w:pPr>
      <w:r>
        <w:rPr>
          <w:b/>
          <w:noProof/>
          <w:color w:val="800080"/>
          <w:sz w:val="28"/>
          <w:szCs w:val="28"/>
          <w:lang w:eastAsia="ru-RU"/>
        </w:rPr>
        <w:drawing>
          <wp:inline distT="0" distB="0" distL="0" distR="0" wp14:anchorId="7A8C1C56" wp14:editId="6C2801A8">
            <wp:extent cx="914400" cy="1197031"/>
            <wp:effectExtent l="0" t="0" r="0" b="3175"/>
            <wp:docPr id="2" name="Рисунок 2" descr="C:\Users\1\Desktop\Картинки Школа\82808_91925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инки Школа\82808_91925_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42" cy="119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CF0" w:rsidRPr="00AF2CF0" w:rsidRDefault="00112119" w:rsidP="00AF2CF0">
      <w:pPr>
        <w:jc w:val="center"/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spellStart"/>
      <w:r w:rsidRPr="00AF2CF0"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</w:t>
      </w:r>
      <w:r w:rsidRPr="00AF2CF0"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ақ</w:t>
      </w:r>
      <w:proofErr w:type="gramStart"/>
      <w:r w:rsidRPr="00AF2CF0"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ал</w:t>
      </w:r>
      <w:proofErr w:type="spellEnd"/>
      <w:proofErr w:type="gramEnd"/>
      <w:r w:rsidRPr="00AF2CF0"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AF2CF0"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және</w:t>
      </w:r>
      <w:proofErr w:type="spellEnd"/>
      <w:r w:rsidRPr="00AF2CF0"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AF2CF0"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мәтел</w:t>
      </w:r>
      <w:proofErr w:type="spellEnd"/>
      <w:r w:rsidR="00AF2CF0" w:rsidRPr="00AF2CF0"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</w:p>
    <w:p w:rsidR="009335AE" w:rsidRPr="00AF2CF0" w:rsidRDefault="009335AE" w:rsidP="00AF2CF0">
      <w:pPr>
        <w:jc w:val="center"/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F2CF0"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Пословицы и поговорки</w:t>
      </w:r>
    </w:p>
    <w:p w:rsidR="009335AE" w:rsidRPr="00112119" w:rsidRDefault="009335AE" w:rsidP="00112119">
      <w:pPr>
        <w:jc w:val="center"/>
        <w:rPr>
          <w:b/>
          <w:color w:val="9900CC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AF2CF0" w:rsidRPr="00AF2CF0" w:rsidTr="001E65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5C1" w:rsidRPr="00AF2CF0" w:rsidRDefault="001E65C1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Басқа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п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әле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тілден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Язык мой – враг мой.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Ештен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кеш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жақсы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Лучше поздно, чем никогда.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Ақ</w:t>
            </w:r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ша</w:t>
            </w:r>
            <w:proofErr w:type="spellEnd"/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тиыннан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құралады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Копейка рубль бережет.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Үндемеген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үйдей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п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әледен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құтылады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Молчание от самой большой беды избавляет.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Берместін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асы </w:t>
            </w:r>
            <w:proofErr w:type="spellStart"/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п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іспес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Қазаны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оттан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түспес</w:t>
            </w:r>
            <w:proofErr w:type="spellEnd"/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У </w:t>
            </w:r>
            <w:proofErr w:type="gramStart"/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ску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пого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обед не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сврится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, пока гость не уйдет.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Жарқырағанның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бә</w:t>
            </w:r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р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і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алтын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емес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Не все золото, что блестит.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Әзілің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жарасса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атаңмен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ойна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Если шутка уместна, и с отцом шути.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Нар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жолында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жүк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қалмас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На пути верблюда груз не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залежит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Ақылды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көргенін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айтады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Ақмақ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ішкенін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айтады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Глупец придет, чтобы повторять,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Что и когда он ел.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Мудрец придет, чтобы рассказать,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>Что повидать успел.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Адатықтан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ұдкен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ат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жоқ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Наннан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ұлкен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ас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жоқ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Самая свята пища – хлеб,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Самое святое имя – человек.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Айна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айна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емес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халық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айна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Зеркало правды – народ.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Бі</w:t>
            </w:r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л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імі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жоқ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ұл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–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жұпары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жоқ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гүл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Человек без знаний, что цветы без запаха.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Сыйлар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ға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асың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болмаса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Сыйпарға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тідің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болсын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Если нечем гостя угостить, найди душевное слово для него.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Талапты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бала –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талпынған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кұустай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Толковый сын, что птица, готовая к взлету.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Жақсыны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арман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оздырар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Жаманд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кұ</w:t>
            </w:r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л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қын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тоздырар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Ум</w:t>
            </w:r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ного</w:t>
            </w:r>
            <w:proofErr w:type="gramEnd"/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мечта ведет вперед, </w:t>
            </w:r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Дурного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подлость тянет назад.</w:t>
            </w:r>
            <w:bookmarkStart w:id="0" w:name="_GoBack"/>
            <w:bookmarkEnd w:id="0"/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Әр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елдін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салты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басқа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Иттері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қарақасқа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У каждого народа свои традиции</w:t>
            </w:r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И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собаки разные.</w:t>
            </w:r>
          </w:p>
        </w:tc>
      </w:tr>
      <w:tr w:rsidR="00AF2CF0" w:rsidRPr="00AF2CF0" w:rsidTr="001E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5"/>
            </w:tblGrid>
            <w:tr w:rsidR="00AF2CF0" w:rsidRPr="00AF2CF0" w:rsidTr="001E65C1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65C1" w:rsidRPr="00AF2CF0" w:rsidRDefault="001E65C1" w:rsidP="00933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  <w:bookmarkStart w:id="1" w:name="comments"/>
                  <w:bookmarkEnd w:id="1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lastRenderedPageBreak/>
                    <w:br/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Отан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оттан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да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ыстық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  <w:t xml:space="preserve">Родина горячее огня.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  <w:t xml:space="preserve">Ел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іші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— алтын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бесік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  <w:t xml:space="preserve">Родная земля — золотая колыбель.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Туған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жердің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ауасы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да шипа.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  <w:t xml:space="preserve">На Родине и воздух — лекарство.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Ауыл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proofErr w:type="gram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ит</w:t>
                  </w:r>
                  <w:proofErr w:type="gram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інің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құйрығы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қайқы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  <w:t>В своём ауле и собака что-то значит.</w:t>
                  </w:r>
                </w:p>
              </w:tc>
            </w:tr>
          </w:tbl>
          <w:p w:rsidR="001E65C1" w:rsidRPr="00AF2CF0" w:rsidRDefault="001E65C1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4A0635" w:rsidRPr="00AF2CF0" w:rsidRDefault="004A0635" w:rsidP="00AF2CF0">
      <w:pPr>
        <w:jc w:val="right"/>
        <w:rPr>
          <w:b/>
          <w:color w:val="8000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335AE" w:rsidRPr="00AF2CF0" w:rsidRDefault="009335AE">
      <w:pPr>
        <w:rPr>
          <w:b/>
          <w:color w:val="8000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sectPr w:rsidR="009335AE" w:rsidRPr="00AF2CF0" w:rsidSect="009335AE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7B"/>
    <w:rsid w:val="00112119"/>
    <w:rsid w:val="001E65C1"/>
    <w:rsid w:val="004A0635"/>
    <w:rsid w:val="005652DB"/>
    <w:rsid w:val="009335AE"/>
    <w:rsid w:val="00AF2CF0"/>
    <w:rsid w:val="00D40399"/>
    <w:rsid w:val="00D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2013-04-28T15:04:00Z</dcterms:created>
  <dcterms:modified xsi:type="dcterms:W3CDTF">2013-05-01T14:55:00Z</dcterms:modified>
</cp:coreProperties>
</file>