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ED" w:rsidRPr="00DD0FBB" w:rsidRDefault="00B814ED" w:rsidP="00B814ED">
      <w:pPr>
        <w:jc w:val="center"/>
        <w:rPr>
          <w:rFonts w:cstheme="minorHAnsi"/>
          <w:b/>
          <w:sz w:val="36"/>
          <w:szCs w:val="36"/>
          <w:lang w:val="kk-KZ"/>
        </w:rPr>
      </w:pPr>
      <w:r>
        <w:rPr>
          <w:rFonts w:cstheme="minorHAnsi"/>
          <w:b/>
          <w:sz w:val="36"/>
          <w:szCs w:val="36"/>
          <w:lang w:val="kk-KZ"/>
        </w:rPr>
        <w:t xml:space="preserve">Сөйлеу </w:t>
      </w:r>
      <w:r w:rsidRPr="00DD0FBB">
        <w:rPr>
          <w:rFonts w:cstheme="minorHAnsi"/>
          <w:b/>
          <w:sz w:val="36"/>
          <w:szCs w:val="36"/>
          <w:lang w:val="kk-KZ"/>
        </w:rPr>
        <w:t>кемшіліктерді еңсеру мерзімі бірқатар факторға байланысты:</w:t>
      </w:r>
    </w:p>
    <w:p w:rsidR="00B814ED" w:rsidRDefault="00B814ED" w:rsidP="00B814ED">
      <w:pPr>
        <w:spacing w:after="0" w:line="240" w:lineRule="auto"/>
        <w:rPr>
          <w:rFonts w:ascii="Times New Roman" w:hAnsi="Times New Roman" w:cs="Times New Roman"/>
          <w:i/>
          <w:color w:val="FF0000"/>
          <w:sz w:val="32"/>
          <w:szCs w:val="32"/>
          <w:lang w:val="kk-KZ"/>
        </w:rPr>
      </w:pPr>
      <w:r w:rsidRPr="00DD0FBB">
        <w:rPr>
          <w:rFonts w:ascii="Times New Roman" w:hAnsi="Times New Roman" w:cs="Times New Roman"/>
          <w:color w:val="FF0000"/>
          <w:sz w:val="32"/>
          <w:szCs w:val="32"/>
        </w:rPr>
        <w:t>1.</w:t>
      </w:r>
      <w:r>
        <w:rPr>
          <w:rFonts w:ascii="Times New Roman" w:hAnsi="Times New Roman" w:cs="Times New Roman"/>
          <w:b/>
          <w:color w:val="FF0000"/>
          <w:sz w:val="32"/>
          <w:szCs w:val="32"/>
          <w:lang w:val="kk-KZ"/>
        </w:rPr>
        <w:t xml:space="preserve"> </w:t>
      </w:r>
      <w:r w:rsidRPr="007956A7">
        <w:rPr>
          <w:rFonts w:ascii="Times New Roman" w:hAnsi="Times New Roman" w:cs="Times New Roman"/>
          <w:i/>
          <w:color w:val="FF0000"/>
          <w:sz w:val="32"/>
          <w:szCs w:val="32"/>
          <w:lang w:val="kk-KZ"/>
        </w:rPr>
        <w:t>Баланың жеке дара, жас және психологиялық ерекшеліктері</w:t>
      </w:r>
    </w:p>
    <w:p w:rsidR="00B814ED" w:rsidRDefault="00B814ED" w:rsidP="00B814ED">
      <w:pPr>
        <w:spacing w:after="0" w:line="240" w:lineRule="auto"/>
        <w:ind w:firstLine="709"/>
        <w:jc w:val="both"/>
        <w:rPr>
          <w:rFonts w:ascii="Times New Roman" w:hAnsi="Times New Roman" w:cs="Times New Roman"/>
          <w:sz w:val="28"/>
          <w:szCs w:val="28"/>
          <w:lang w:val="kk-KZ"/>
        </w:rPr>
      </w:pPr>
      <w:r w:rsidRPr="007956A7">
        <w:rPr>
          <w:rFonts w:ascii="Times New Roman" w:hAnsi="Times New Roman" w:cs="Times New Roman"/>
          <w:sz w:val="28"/>
          <w:szCs w:val="28"/>
          <w:lang w:val="kk-KZ"/>
        </w:rPr>
        <w:t xml:space="preserve">Көп жағдайда баланың бойында </w:t>
      </w:r>
      <w:r w:rsidRPr="00DD0FBB">
        <w:rPr>
          <w:rFonts w:ascii="Times New Roman" w:hAnsi="Times New Roman" w:cs="Times New Roman"/>
          <w:sz w:val="28"/>
          <w:szCs w:val="28"/>
          <w:lang w:val="kk-KZ"/>
        </w:rPr>
        <w:t>шырмалушылық,</w:t>
      </w:r>
      <w:r>
        <w:rPr>
          <w:rFonts w:ascii="Times New Roman" w:hAnsi="Times New Roman" w:cs="Times New Roman"/>
          <w:sz w:val="28"/>
          <w:szCs w:val="28"/>
          <w:lang w:val="kk-KZ"/>
        </w:rPr>
        <w:t xml:space="preserve"> тұйықтық, кейде таныс емес құрдастармен немесе ересек адамдармен кездесуден қорқу байқалады, сондықтан кейде логопедке баланы өзіне қарату үшін және сабаққа ынталандыру үшін уақыт қажет. Сонымен қатар, түзету жұмысының тиімділігі ырықты зейіннің, қабылдаудың, естің, ойлау операциялардың даму деңгейіне байланысты болады. Артикуляцияға қатысатын мүшелерде (тіл</w:t>
      </w:r>
      <w:r w:rsidRPr="00DD0FBB">
        <w:rPr>
          <w:rFonts w:ascii="Times New Roman" w:hAnsi="Times New Roman" w:cs="Times New Roman"/>
          <w:sz w:val="28"/>
          <w:szCs w:val="28"/>
          <w:lang w:val="kk-KZ"/>
        </w:rPr>
        <w:t>, таңдай, тістер</w:t>
      </w:r>
      <w:r>
        <w:rPr>
          <w:rFonts w:ascii="Times New Roman" w:hAnsi="Times New Roman" w:cs="Times New Roman"/>
          <w:sz w:val="28"/>
          <w:szCs w:val="28"/>
          <w:lang w:val="kk-KZ"/>
        </w:rPr>
        <w:t>, жақ) аномалия бар жағдайда артикуляциялық аппаратты дыбыс шығаруға дайындығына тағы да қосымша уақыт керек;</w:t>
      </w:r>
    </w:p>
    <w:p w:rsidR="00B814ED" w:rsidRDefault="00B814ED" w:rsidP="00B814ED">
      <w:pPr>
        <w:spacing w:after="0" w:line="240" w:lineRule="auto"/>
        <w:jc w:val="both"/>
        <w:rPr>
          <w:rFonts w:ascii="Times New Roman" w:hAnsi="Times New Roman" w:cs="Times New Roman"/>
          <w:sz w:val="28"/>
          <w:szCs w:val="28"/>
          <w:lang w:val="kk-KZ"/>
        </w:rPr>
      </w:pPr>
    </w:p>
    <w:p w:rsidR="00B814ED" w:rsidRDefault="00B814ED" w:rsidP="00B814ED">
      <w:pPr>
        <w:spacing w:after="0" w:line="240" w:lineRule="auto"/>
        <w:jc w:val="both"/>
        <w:rPr>
          <w:rFonts w:ascii="Times New Roman" w:hAnsi="Times New Roman" w:cs="Times New Roman"/>
          <w:i/>
          <w:color w:val="FF0000"/>
          <w:sz w:val="32"/>
          <w:szCs w:val="32"/>
          <w:lang w:val="kk-KZ"/>
        </w:rPr>
      </w:pPr>
      <w:r w:rsidRPr="00DD0FBB">
        <w:rPr>
          <w:rFonts w:ascii="Times New Roman" w:hAnsi="Times New Roman" w:cs="Times New Roman"/>
          <w:color w:val="FF0000"/>
          <w:sz w:val="32"/>
          <w:szCs w:val="32"/>
          <w:lang w:val="kk-KZ"/>
        </w:rPr>
        <w:t>2.</w:t>
      </w:r>
      <w:r>
        <w:rPr>
          <w:rFonts w:ascii="Times New Roman" w:hAnsi="Times New Roman" w:cs="Times New Roman"/>
          <w:b/>
          <w:color w:val="FF0000"/>
          <w:sz w:val="32"/>
          <w:szCs w:val="32"/>
          <w:lang w:val="kk-KZ"/>
        </w:rPr>
        <w:t xml:space="preserve"> </w:t>
      </w:r>
      <w:r w:rsidRPr="00883C95">
        <w:rPr>
          <w:rFonts w:ascii="Times New Roman" w:hAnsi="Times New Roman" w:cs="Times New Roman"/>
          <w:i/>
          <w:color w:val="FF0000"/>
          <w:sz w:val="32"/>
          <w:szCs w:val="32"/>
          <w:lang w:val="kk-KZ"/>
        </w:rPr>
        <w:t>Баланың сабаққа қатысуы</w:t>
      </w:r>
    </w:p>
    <w:p w:rsidR="00B814ED" w:rsidRDefault="00B814ED" w:rsidP="00B814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Логопед өз сабақтарын ойын түрінде өткізуге тырысады, бірақ олар сонда да оқыту сипатында өтеді, яғни бала бұл сабақтарда белгілі бір білімді, дағдыны меңгереді, ал оны келесі сабақтарда бекіту мен дамыту қажет. Сондықтан, егер бала сабақтарға кейде қатысып, кейде қатыспаса, алған білім мен дағдылар жоғалады немесе дамымайды да, логопедтік жұмыс баяулайды;</w:t>
      </w:r>
    </w:p>
    <w:p w:rsidR="00B814ED" w:rsidRPr="00DD0FBB" w:rsidRDefault="00B814ED" w:rsidP="00B814ED">
      <w:pPr>
        <w:spacing w:after="0" w:line="240" w:lineRule="auto"/>
        <w:rPr>
          <w:rFonts w:ascii="Times New Roman" w:hAnsi="Times New Roman" w:cs="Times New Roman"/>
          <w:i/>
          <w:color w:val="FF0000"/>
          <w:sz w:val="32"/>
          <w:szCs w:val="32"/>
          <w:lang w:val="kk-KZ"/>
        </w:rPr>
      </w:pPr>
    </w:p>
    <w:p w:rsidR="00B814ED" w:rsidRDefault="00B814ED" w:rsidP="00B814ED">
      <w:pPr>
        <w:spacing w:after="0" w:line="240" w:lineRule="auto"/>
        <w:rPr>
          <w:rFonts w:ascii="Times New Roman" w:hAnsi="Times New Roman" w:cs="Times New Roman"/>
          <w:i/>
          <w:color w:val="FF0000"/>
          <w:sz w:val="32"/>
          <w:szCs w:val="32"/>
          <w:lang w:val="kk-KZ"/>
        </w:rPr>
      </w:pPr>
      <w:r w:rsidRPr="00DD0FBB">
        <w:rPr>
          <w:rFonts w:ascii="Times New Roman" w:hAnsi="Times New Roman" w:cs="Times New Roman"/>
          <w:color w:val="FF0000"/>
          <w:sz w:val="32"/>
          <w:szCs w:val="32"/>
          <w:lang w:val="kk-KZ"/>
        </w:rPr>
        <w:t xml:space="preserve">3. </w:t>
      </w:r>
      <w:r w:rsidRPr="00DD0FBB">
        <w:rPr>
          <w:rFonts w:ascii="Times New Roman" w:hAnsi="Times New Roman" w:cs="Times New Roman"/>
          <w:i/>
          <w:color w:val="FF0000"/>
          <w:sz w:val="32"/>
          <w:szCs w:val="32"/>
          <w:lang w:val="kk-KZ"/>
        </w:rPr>
        <w:t>Түзету</w:t>
      </w:r>
      <w:r w:rsidRPr="00883C95">
        <w:rPr>
          <w:rFonts w:ascii="Times New Roman" w:hAnsi="Times New Roman" w:cs="Times New Roman"/>
          <w:i/>
          <w:color w:val="FF0000"/>
          <w:sz w:val="32"/>
          <w:szCs w:val="32"/>
          <w:lang w:val="kk-KZ"/>
        </w:rPr>
        <w:t xml:space="preserve"> үрдісіне ата-ананың қатысуы</w:t>
      </w:r>
    </w:p>
    <w:p w:rsidR="00B814ED" w:rsidRDefault="00B814ED" w:rsidP="00B814ED">
      <w:pPr>
        <w:spacing w:after="0" w:line="240" w:lineRule="auto"/>
        <w:ind w:firstLine="709"/>
        <w:jc w:val="both"/>
        <w:rPr>
          <w:rFonts w:ascii="Times New Roman" w:hAnsi="Times New Roman" w:cs="Times New Roman"/>
          <w:sz w:val="28"/>
          <w:szCs w:val="28"/>
          <w:lang w:val="kk-KZ"/>
        </w:rPr>
      </w:pPr>
      <w:r w:rsidRPr="008B55D8">
        <w:rPr>
          <w:rFonts w:ascii="Times New Roman" w:hAnsi="Times New Roman" w:cs="Times New Roman"/>
          <w:sz w:val="28"/>
          <w:szCs w:val="28"/>
          <w:lang w:val="kk-KZ"/>
        </w:rPr>
        <w:t xml:space="preserve">Егер </w:t>
      </w:r>
      <w:r>
        <w:rPr>
          <w:rFonts w:ascii="Times New Roman" w:hAnsi="Times New Roman" w:cs="Times New Roman"/>
          <w:sz w:val="28"/>
          <w:szCs w:val="28"/>
          <w:lang w:val="kk-KZ"/>
        </w:rPr>
        <w:t xml:space="preserve">сіздің балаңыздың </w:t>
      </w:r>
      <w:r w:rsidRPr="00DD0FBB">
        <w:rPr>
          <w:rFonts w:ascii="Times New Roman" w:hAnsi="Times New Roman" w:cs="Times New Roman"/>
          <w:sz w:val="28"/>
          <w:szCs w:val="28"/>
          <w:lang w:val="kk-KZ"/>
        </w:rPr>
        <w:t>сөйлеуінде а</w:t>
      </w:r>
      <w:r>
        <w:rPr>
          <w:rFonts w:ascii="Times New Roman" w:hAnsi="Times New Roman" w:cs="Times New Roman"/>
          <w:sz w:val="28"/>
          <w:szCs w:val="28"/>
          <w:lang w:val="kk-KZ"/>
        </w:rPr>
        <w:t>уытқулар болса, және ол логопедттік сабақтарға қатысса, бірақ сіз баламен үйде әрдайым қосымша тапсырмаларды орындамасаңыз, логопед ең мықты болсада, жақсы нәтиже алуға қиын болады, себебі дыбыс шығаруды түзету ‒ бұл балада жаңа шартты рефлексті қалыптастырту деген сөз (сөйлеудің жаңа әдеті), ал бұл әдет жағымды эмоциялық көңілмен, ата-ананың қолдауы мен тексеруімен бекітілуі керек (мадақтау, марапттау);</w:t>
      </w:r>
    </w:p>
    <w:p w:rsidR="00B814ED" w:rsidRPr="008B55D8" w:rsidRDefault="00B814ED" w:rsidP="00B814ED">
      <w:pPr>
        <w:spacing w:after="0" w:line="240" w:lineRule="auto"/>
        <w:rPr>
          <w:rFonts w:ascii="Times New Roman" w:hAnsi="Times New Roman" w:cs="Times New Roman"/>
          <w:sz w:val="28"/>
          <w:szCs w:val="28"/>
          <w:lang w:val="kk-KZ"/>
        </w:rPr>
      </w:pPr>
    </w:p>
    <w:p w:rsidR="00B814ED" w:rsidRPr="008B55D8" w:rsidRDefault="00B814ED" w:rsidP="00B814ED">
      <w:pPr>
        <w:rPr>
          <w:rFonts w:ascii="Times New Roman" w:hAnsi="Times New Roman" w:cs="Times New Roman"/>
          <w:sz w:val="28"/>
          <w:szCs w:val="28"/>
          <w:lang w:val="kk-KZ"/>
        </w:rPr>
      </w:pPr>
      <w:r w:rsidRPr="00DD0FBB">
        <w:rPr>
          <w:rFonts w:ascii="Times New Roman" w:hAnsi="Times New Roman" w:cs="Times New Roman"/>
          <w:color w:val="FF0000"/>
          <w:sz w:val="32"/>
          <w:szCs w:val="32"/>
          <w:lang w:val="kk-KZ"/>
        </w:rPr>
        <w:t>4.</w:t>
      </w:r>
      <w:r>
        <w:rPr>
          <w:rFonts w:ascii="Times New Roman" w:hAnsi="Times New Roman" w:cs="Times New Roman"/>
          <w:b/>
          <w:color w:val="FF0000"/>
          <w:sz w:val="32"/>
          <w:szCs w:val="32"/>
          <w:lang w:val="kk-KZ"/>
        </w:rPr>
        <w:t xml:space="preserve"> </w:t>
      </w:r>
      <w:r>
        <w:rPr>
          <w:rFonts w:ascii="Times New Roman" w:hAnsi="Times New Roman" w:cs="Times New Roman"/>
          <w:i/>
          <w:color w:val="FF0000"/>
          <w:sz w:val="32"/>
          <w:szCs w:val="32"/>
          <w:lang w:val="kk-KZ"/>
        </w:rPr>
        <w:t>Дефекттің күрделілік дәрежесі</w:t>
      </w:r>
      <w:r w:rsidRPr="008B55D8">
        <w:rPr>
          <w:rFonts w:ascii="Times New Roman" w:hAnsi="Times New Roman" w:cs="Times New Roman"/>
          <w:sz w:val="28"/>
          <w:szCs w:val="28"/>
          <w:lang w:val="kk-KZ"/>
        </w:rPr>
        <w:t>,</w:t>
      </w:r>
      <w:r>
        <w:rPr>
          <w:rFonts w:ascii="Times New Roman" w:hAnsi="Times New Roman" w:cs="Times New Roman"/>
          <w:sz w:val="28"/>
          <w:szCs w:val="28"/>
          <w:lang w:val="kk-KZ"/>
        </w:rPr>
        <w:t xml:space="preserve"> яғни сөйлеу диагнозына байланысты.</w:t>
      </w:r>
    </w:p>
    <w:p w:rsidR="00B51519" w:rsidRPr="00B814ED" w:rsidRDefault="00B51519">
      <w:pPr>
        <w:rPr>
          <w:lang w:val="kk-KZ"/>
        </w:rPr>
      </w:pPr>
      <w:bookmarkStart w:id="0" w:name="_GoBack"/>
      <w:bookmarkEnd w:id="0"/>
    </w:p>
    <w:sectPr w:rsidR="00B51519" w:rsidRPr="00B81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12"/>
    <w:rsid w:val="00A24A12"/>
    <w:rsid w:val="00B51519"/>
    <w:rsid w:val="00B8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2013-11-05T07:12:00Z</dcterms:created>
  <dcterms:modified xsi:type="dcterms:W3CDTF">2013-11-05T07:13:00Z</dcterms:modified>
</cp:coreProperties>
</file>