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8CD" w:rsidRPr="00635262" w:rsidRDefault="00CF08CD" w:rsidP="00CF08CD">
      <w:pPr>
        <w:pStyle w:val="a4"/>
        <w:spacing w:before="0" w:beforeAutospacing="0" w:after="0" w:afterAutospacing="0" w:line="360" w:lineRule="auto"/>
        <w:ind w:firstLine="346"/>
        <w:jc w:val="center"/>
        <w:rPr>
          <w:rFonts w:ascii="Kz Web Times" w:hAnsi="Kz Web Times"/>
          <w:b/>
          <w:bCs/>
          <w:lang w:val="kk-KZ"/>
        </w:rPr>
      </w:pPr>
      <w:r w:rsidRPr="00635262">
        <w:rPr>
          <w:rFonts w:ascii="Kz Web Times" w:hAnsi="Kz Web Times"/>
          <w:b/>
          <w:bCs/>
          <w:lang w:val="kk-KZ"/>
        </w:rPr>
        <w:t>№17-зертханалық жұмыс</w:t>
      </w:r>
    </w:p>
    <w:p w:rsidR="00CF08CD" w:rsidRPr="00635262" w:rsidRDefault="00CF08CD" w:rsidP="00CF08CD">
      <w:pPr>
        <w:pStyle w:val="a4"/>
        <w:spacing w:before="0" w:beforeAutospacing="0" w:after="0" w:afterAutospacing="0" w:line="360" w:lineRule="auto"/>
        <w:ind w:firstLine="346"/>
        <w:jc w:val="both"/>
        <w:rPr>
          <w:rFonts w:ascii="Kz Web Times" w:hAnsi="Kz Web Times"/>
          <w:bCs/>
          <w:lang w:val="kk-KZ"/>
        </w:rPr>
      </w:pPr>
      <w:r w:rsidRPr="00635262">
        <w:rPr>
          <w:rFonts w:ascii="Kz Web Times" w:hAnsi="Kz Web Times"/>
          <w:b/>
          <w:bCs/>
          <w:lang w:val="kk-KZ"/>
        </w:rPr>
        <w:t xml:space="preserve">Тақырыбы: </w:t>
      </w:r>
      <w:r w:rsidRPr="00635262">
        <w:rPr>
          <w:rFonts w:ascii="Kz Web Times" w:hAnsi="Kz Web Times"/>
          <w:bCs/>
          <w:lang w:val="kk-KZ"/>
        </w:rPr>
        <w:t>Балықтың ішкі құрылысы.</w:t>
      </w:r>
    </w:p>
    <w:p w:rsidR="00CF08CD" w:rsidRPr="00635262" w:rsidRDefault="00CF08CD" w:rsidP="00CF08CD">
      <w:pPr>
        <w:pStyle w:val="a4"/>
        <w:spacing w:before="0" w:beforeAutospacing="0" w:after="0" w:afterAutospacing="0" w:line="360" w:lineRule="auto"/>
        <w:ind w:firstLine="346"/>
        <w:jc w:val="both"/>
        <w:rPr>
          <w:rFonts w:ascii="Kz Web Times" w:hAnsi="Kz Web Times"/>
          <w:lang w:val="kk-KZ"/>
        </w:rPr>
      </w:pPr>
      <w:r w:rsidRPr="00635262">
        <w:rPr>
          <w:rFonts w:ascii="Kz Web Times" w:hAnsi="Kz Web Times"/>
          <w:b/>
          <w:iCs/>
          <w:lang w:val="kk-KZ"/>
        </w:rPr>
        <w:t>Мақсаты:</w:t>
      </w:r>
      <w:r w:rsidRPr="00635262">
        <w:rPr>
          <w:rFonts w:ascii="Kz Web Times" w:hAnsi="Kz Web Times"/>
          <w:lang w:val="kk-KZ"/>
        </w:rPr>
        <w:t xml:space="preserve"> Бүгінгі сабақ тақырыбы мазмұнындағы негізгі ұғым-түсініктерді нақтылы мағлұматтармен байыту; табиғи объектімен жұмыс істеуге үйрену: Келесі сабақтар мазмұнына тірек болатын кейбір ұғым-түсініктер жинау.</w:t>
      </w:r>
    </w:p>
    <w:p w:rsidR="00CF08CD" w:rsidRPr="00635262" w:rsidRDefault="00CF08CD" w:rsidP="00CF08CD">
      <w:pPr>
        <w:pStyle w:val="a4"/>
        <w:spacing w:before="0" w:beforeAutospacing="0" w:after="0" w:afterAutospacing="0" w:line="360" w:lineRule="auto"/>
        <w:ind w:firstLine="346"/>
        <w:jc w:val="both"/>
        <w:rPr>
          <w:rFonts w:ascii="Kz Web Times" w:hAnsi="Kz Web Times"/>
          <w:lang w:val="kk-KZ"/>
        </w:rPr>
      </w:pPr>
      <w:r w:rsidRPr="00635262">
        <w:rPr>
          <w:rFonts w:ascii="Kz Web Times" w:hAnsi="Kz Web Times"/>
          <w:b/>
          <w:iCs/>
          <w:lang w:val="kk-KZ"/>
        </w:rPr>
        <w:t xml:space="preserve">Құрал-жабдықтар: </w:t>
      </w:r>
      <w:r w:rsidRPr="00635262">
        <w:rPr>
          <w:rFonts w:ascii="Kz Web Times" w:hAnsi="Kz Web Times"/>
          <w:lang w:val="kk-KZ"/>
        </w:rPr>
        <w:t>сойылған (ішкі мүшелері ашылған) балық (табақшаға орналасқан, іш қуысына су құйылған), оңаша үстелге қойылып, ми сауыты ашылған балық, ұлғайтқыш қол әйнек, іскек, тақтаға ілінген кесте: «Балықтың ішкі құрылысы», балықтың ішкі құрылысының сұлбасы салынған карточкалар (жұмыстың белгілі бір кезеңінде мұғалім әр оқушыға таратып береді).</w:t>
      </w:r>
    </w:p>
    <w:p w:rsidR="00CF08CD" w:rsidRPr="00635262" w:rsidRDefault="00CF08CD" w:rsidP="00CF08CD">
      <w:pPr>
        <w:pStyle w:val="a4"/>
        <w:spacing w:before="0" w:beforeAutospacing="0" w:after="0" w:afterAutospacing="0" w:line="360" w:lineRule="auto"/>
        <w:ind w:firstLine="346"/>
        <w:jc w:val="both"/>
        <w:rPr>
          <w:b/>
          <w:lang w:val="kk-KZ"/>
        </w:rPr>
      </w:pPr>
      <w:r w:rsidRPr="00635262">
        <w:rPr>
          <w:b/>
          <w:lang w:val="kk-KZ"/>
        </w:rPr>
        <w:t>Жұмыстың барысы:</w:t>
      </w:r>
    </w:p>
    <w:p w:rsidR="00CF08CD" w:rsidRPr="00635262" w:rsidRDefault="00CF08CD" w:rsidP="00CF08CD">
      <w:pPr>
        <w:pStyle w:val="a4"/>
        <w:spacing w:before="0" w:beforeAutospacing="0" w:after="0" w:afterAutospacing="0"/>
        <w:ind w:firstLine="360"/>
        <w:jc w:val="both"/>
        <w:rPr>
          <w:rFonts w:ascii="Kz Web Times" w:hAnsi="Kz Web Times"/>
          <w:i/>
          <w:iCs/>
          <w:lang w:val="kk-KZ"/>
        </w:rPr>
      </w:pPr>
      <w:r w:rsidRPr="00635262">
        <w:rPr>
          <w:rFonts w:ascii="Kz Web Times" w:hAnsi="Kz Web Times"/>
          <w:iCs/>
          <w:lang w:val="kk-KZ"/>
        </w:rPr>
        <w:t>І.  </w:t>
      </w:r>
      <w:r w:rsidRPr="00635262">
        <w:rPr>
          <w:rFonts w:ascii="Kz Web Times" w:hAnsi="Kz Web Times"/>
          <w:lang w:val="kk-KZ"/>
        </w:rPr>
        <w:t>1. Ауыз қуысындағы қоректенуге қатысатын мүшелерді зерделеу.</w:t>
      </w:r>
    </w:p>
    <w:p w:rsidR="00CF08CD" w:rsidRPr="00635262" w:rsidRDefault="00CF08CD" w:rsidP="00CF08CD">
      <w:pPr>
        <w:pStyle w:val="a4"/>
        <w:spacing w:before="0" w:beforeAutospacing="0" w:after="0" w:afterAutospacing="0" w:line="360" w:lineRule="auto"/>
        <w:ind w:firstLine="346"/>
        <w:jc w:val="both"/>
        <w:rPr>
          <w:rFonts w:ascii="Kz Web Times" w:hAnsi="Kz Web Times"/>
          <w:lang w:val="kk-KZ"/>
        </w:rPr>
      </w:pPr>
      <w:r w:rsidRPr="00635262">
        <w:rPr>
          <w:rFonts w:ascii="Kz Web Times" w:hAnsi="Kz Web Times"/>
          <w:lang w:val="kk-KZ"/>
        </w:rPr>
        <w:t>Астың жүріп өтетін жолын, кестені пайдаланып, анықтап, әр бөлімнің атауымен, сыртқы түрімен, пішінімен, мөлшерімен (ұзын, қысқа, үлкен, кіші, т.с.с.), орналасуымен (арқа, құрсақ, құйрық бөлімдері) танысу.</w:t>
      </w:r>
    </w:p>
    <w:p w:rsidR="00CF08CD" w:rsidRPr="00635262" w:rsidRDefault="00CF08CD" w:rsidP="00CF08CD">
      <w:pPr>
        <w:pStyle w:val="a4"/>
        <w:spacing w:before="0" w:beforeAutospacing="0" w:after="0" w:afterAutospacing="0" w:line="360" w:lineRule="auto"/>
        <w:ind w:firstLine="346"/>
        <w:jc w:val="both"/>
        <w:rPr>
          <w:rFonts w:ascii="Kz Web Times" w:hAnsi="Kz Web Times"/>
          <w:lang w:val="kk-KZ"/>
        </w:rPr>
      </w:pPr>
      <w:r w:rsidRPr="00635262">
        <w:rPr>
          <w:rFonts w:ascii="Kz Web Times" w:hAnsi="Kz Web Times"/>
          <w:lang w:val="kk-KZ"/>
        </w:rPr>
        <w:t>2. Астың қорытыла бастайтын және әбден қорытылатын бөлімдерін табу.</w:t>
      </w:r>
    </w:p>
    <w:p w:rsidR="00CF08CD" w:rsidRPr="00635262" w:rsidRDefault="00CF08CD" w:rsidP="00CF08CD">
      <w:pPr>
        <w:pStyle w:val="a4"/>
        <w:spacing w:before="0" w:beforeAutospacing="0" w:after="0" w:afterAutospacing="0" w:line="360" w:lineRule="auto"/>
        <w:ind w:firstLine="346"/>
        <w:jc w:val="both"/>
        <w:rPr>
          <w:rFonts w:ascii="Kz Web Times" w:hAnsi="Kz Web Times"/>
          <w:lang w:val="kk-KZ"/>
        </w:rPr>
      </w:pPr>
      <w:r w:rsidRPr="00635262">
        <w:rPr>
          <w:rFonts w:ascii="Kz Web Times" w:hAnsi="Kz Web Times"/>
          <w:lang w:val="kk-KZ"/>
        </w:rPr>
        <w:t>3. Асты қорытуға қатысатын бауыр мен қарынасты безін, өт, сөл жүретін жолдарының асқорытудың қай бөлімімен жалғасатынын анықтап көру.</w:t>
      </w:r>
    </w:p>
    <w:p w:rsidR="00CF08CD" w:rsidRPr="00635262" w:rsidRDefault="00CF08CD" w:rsidP="00CF08CD">
      <w:pPr>
        <w:pStyle w:val="a4"/>
        <w:spacing w:before="0" w:beforeAutospacing="0" w:after="0" w:afterAutospacing="0" w:line="360" w:lineRule="auto"/>
        <w:ind w:firstLine="346"/>
        <w:jc w:val="both"/>
        <w:rPr>
          <w:rFonts w:ascii="Kz Web Times" w:hAnsi="Kz Web Times"/>
          <w:lang w:val="kk-KZ"/>
        </w:rPr>
      </w:pPr>
      <w:r w:rsidRPr="00635262">
        <w:rPr>
          <w:rFonts w:ascii="Kz Web Times" w:hAnsi="Kz Web Times"/>
          <w:lang w:val="kk-KZ"/>
        </w:rPr>
        <w:t>ІІ. 4. Балық желбезегін зерделеп, қақпақшаларын, жапырақшалары мен талшықтарын қарап, әрқайсысының орналасуына назар аудару.</w:t>
      </w:r>
    </w:p>
    <w:p w:rsidR="00CF08CD" w:rsidRPr="00635262" w:rsidRDefault="00CF08CD" w:rsidP="00CF08CD">
      <w:pPr>
        <w:pStyle w:val="a4"/>
        <w:spacing w:before="0" w:beforeAutospacing="0" w:after="0" w:afterAutospacing="0" w:line="360" w:lineRule="auto"/>
        <w:ind w:firstLine="346"/>
        <w:jc w:val="both"/>
        <w:rPr>
          <w:rFonts w:ascii="Kz Web Times" w:hAnsi="Kz Web Times"/>
          <w:lang w:val="kk-KZ"/>
        </w:rPr>
      </w:pPr>
      <w:r w:rsidRPr="00635262">
        <w:rPr>
          <w:rFonts w:ascii="Kz Web Times" w:hAnsi="Kz Web Times"/>
          <w:lang w:val="kk-KZ"/>
        </w:rPr>
        <w:t>5. Зәршығару жүйесінің бөлімдерін (бүйрек–несепағар–қуық–аналь тесігі) тауып, зерделеу.</w:t>
      </w:r>
    </w:p>
    <w:p w:rsidR="00CF08CD" w:rsidRPr="00635262" w:rsidRDefault="00CF08CD" w:rsidP="00CF08CD">
      <w:pPr>
        <w:pStyle w:val="a4"/>
        <w:spacing w:before="0" w:beforeAutospacing="0" w:after="0" w:afterAutospacing="0" w:line="360" w:lineRule="auto"/>
        <w:ind w:firstLine="346"/>
        <w:jc w:val="both"/>
        <w:rPr>
          <w:rFonts w:ascii="Kz Web Times" w:hAnsi="Kz Web Times"/>
          <w:lang w:val="kk-KZ"/>
        </w:rPr>
      </w:pPr>
      <w:r w:rsidRPr="00635262">
        <w:rPr>
          <w:rFonts w:ascii="Kz Web Times" w:hAnsi="Kz Web Times"/>
          <w:lang w:val="kk-KZ"/>
        </w:rPr>
        <w:t>6. Жүрегінің орнын, түрін, пішінін анықтау.</w:t>
      </w:r>
    </w:p>
    <w:p w:rsidR="00CF08CD" w:rsidRPr="00635262" w:rsidRDefault="00CF08CD" w:rsidP="00CF08CD">
      <w:pPr>
        <w:pStyle w:val="a4"/>
        <w:spacing w:before="0" w:beforeAutospacing="0" w:after="0" w:afterAutospacing="0" w:line="360" w:lineRule="auto"/>
        <w:ind w:firstLine="346"/>
        <w:jc w:val="both"/>
        <w:rPr>
          <w:rFonts w:ascii="Kz Web Times" w:hAnsi="Kz Web Times"/>
          <w:lang w:val="kk-KZ"/>
        </w:rPr>
      </w:pPr>
      <w:r w:rsidRPr="00635262">
        <w:rPr>
          <w:rFonts w:ascii="Kz Web Times" w:hAnsi="Kz Web Times"/>
          <w:lang w:val="kk-KZ"/>
        </w:rPr>
        <w:t>7. Жақсы дамыған бұлшықетті дене бөліміне назар аудару.</w:t>
      </w:r>
    </w:p>
    <w:p w:rsidR="00CF08CD" w:rsidRPr="00635262" w:rsidRDefault="00CF08CD" w:rsidP="00CF08CD">
      <w:pPr>
        <w:pStyle w:val="a4"/>
        <w:spacing w:before="0" w:beforeAutospacing="0" w:after="0" w:afterAutospacing="0" w:line="360" w:lineRule="auto"/>
        <w:ind w:firstLine="346"/>
        <w:jc w:val="both"/>
        <w:rPr>
          <w:rFonts w:ascii="Kz Web Times" w:hAnsi="Kz Web Times"/>
          <w:lang w:val="kk-KZ"/>
        </w:rPr>
      </w:pPr>
      <w:r w:rsidRPr="00635262">
        <w:rPr>
          <w:rFonts w:ascii="Kz Web Times" w:hAnsi="Kz Web Times"/>
          <w:lang w:val="kk-KZ"/>
        </w:rPr>
        <w:t>8. Аталық немесе аналық (зерделеніп отырған қайсысы?) бездердің орналасуымен, пішінімен, мөлшерімен, сыртқы көрініс-түрімен танысу.</w:t>
      </w:r>
    </w:p>
    <w:p w:rsidR="00CF08CD" w:rsidRPr="00635262" w:rsidRDefault="00CF08CD" w:rsidP="00CF08CD">
      <w:pPr>
        <w:pStyle w:val="a4"/>
        <w:spacing w:before="0" w:beforeAutospacing="0" w:after="0" w:afterAutospacing="0" w:line="360" w:lineRule="auto"/>
        <w:ind w:firstLine="346"/>
        <w:jc w:val="both"/>
        <w:rPr>
          <w:rFonts w:ascii="Kz Web Times" w:hAnsi="Kz Web Times"/>
          <w:i/>
          <w:lang w:val="kk-KZ"/>
        </w:rPr>
      </w:pPr>
      <w:r w:rsidRPr="00635262">
        <w:rPr>
          <w:rFonts w:ascii="Kz Web Times" w:hAnsi="Kz Web Times"/>
          <w:b/>
          <w:lang w:val="kk-KZ"/>
        </w:rPr>
        <w:t xml:space="preserve">Нәтижесі:   </w:t>
      </w:r>
      <w:r w:rsidRPr="00635262">
        <w:rPr>
          <w:rFonts w:ascii="Kz Web Times" w:hAnsi="Kz Web Times"/>
          <w:i/>
          <w:lang w:val="kk-KZ"/>
        </w:rPr>
        <w:t xml:space="preserve"> Балықтың ішкі құрылысын жаз:</w:t>
      </w:r>
    </w:p>
    <w:tbl>
      <w:tblPr>
        <w:tblStyle w:val="a3"/>
        <w:tblW w:w="0" w:type="auto"/>
        <w:tblLook w:val="01E0"/>
      </w:tblPr>
      <w:tblGrid>
        <w:gridCol w:w="7656"/>
        <w:gridCol w:w="1915"/>
      </w:tblGrid>
      <w:tr w:rsidR="00CF08CD" w:rsidRPr="00635262" w:rsidTr="00BE6780">
        <w:tc>
          <w:tcPr>
            <w:tcW w:w="9571" w:type="dxa"/>
            <w:gridSpan w:val="2"/>
          </w:tcPr>
          <w:p w:rsidR="00CF08CD" w:rsidRPr="00635262" w:rsidRDefault="00CF08CD" w:rsidP="00BE6780">
            <w:pPr>
              <w:pStyle w:val="a4"/>
              <w:spacing w:before="0" w:beforeAutospacing="0" w:after="0" w:afterAutospacing="0" w:line="360" w:lineRule="auto"/>
              <w:jc w:val="center"/>
              <w:rPr>
                <w:rFonts w:ascii="Kz Web Times" w:hAnsi="Kz Web Times"/>
                <w:lang w:val="kk-KZ"/>
              </w:rPr>
            </w:pPr>
            <w:r w:rsidRPr="00635262">
              <w:rPr>
                <w:rFonts w:ascii="Kz Web Times" w:hAnsi="Kz Web Times"/>
                <w:lang w:val="kk-KZ"/>
              </w:rPr>
              <w:t>Балықтың ішкі құрылысы</w:t>
            </w:r>
          </w:p>
        </w:tc>
      </w:tr>
      <w:tr w:rsidR="00CF08CD" w:rsidRPr="00635262" w:rsidTr="00BE6780">
        <w:trPr>
          <w:trHeight w:val="4328"/>
        </w:trPr>
        <w:tc>
          <w:tcPr>
            <w:tcW w:w="6408" w:type="dxa"/>
          </w:tcPr>
          <w:p w:rsidR="00CF08CD" w:rsidRPr="00635262" w:rsidRDefault="00CF08CD" w:rsidP="00BE6780">
            <w:pPr>
              <w:pStyle w:val="a4"/>
              <w:spacing w:before="0" w:beforeAutospacing="0" w:after="0" w:afterAutospacing="0" w:line="360" w:lineRule="auto"/>
              <w:jc w:val="both"/>
              <w:rPr>
                <w:rFonts w:ascii="Kz Web Times" w:hAnsi="Kz Web Times"/>
                <w:i/>
                <w:iCs/>
                <w:color w:val="800000"/>
              </w:rPr>
            </w:pPr>
          </w:p>
          <w:p w:rsidR="00CF08CD" w:rsidRPr="00635262" w:rsidRDefault="00CF08CD" w:rsidP="00BE6780">
            <w:pPr>
              <w:pStyle w:val="a4"/>
              <w:spacing w:before="0" w:beforeAutospacing="0" w:after="0" w:afterAutospacing="0" w:line="360" w:lineRule="auto"/>
              <w:jc w:val="both"/>
              <w:rPr>
                <w:rFonts w:ascii="Kz Web Times" w:hAnsi="Kz Web Times"/>
                <w:i/>
                <w:iCs/>
                <w:color w:val="800000"/>
              </w:rPr>
            </w:pPr>
            <w:r>
              <w:rPr>
                <w:rFonts w:ascii="Kz Web Times" w:hAnsi="Kz Web Times"/>
                <w:i/>
                <w:iCs/>
                <w:noProof/>
                <w:color w:val="800000"/>
              </w:rPr>
              <w:drawing>
                <wp:inline distT="0" distB="0" distL="0" distR="0">
                  <wp:extent cx="4695825" cy="2238375"/>
                  <wp:effectExtent l="19050" t="0" r="9525" b="0"/>
                  <wp:docPr id="1" name="Рисунок 1" descr="12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2a"/>
                          <pic:cNvPicPr>
                            <a:picLocks noChangeAspect="1" noChangeArrowheads="1"/>
                          </pic:cNvPicPr>
                        </pic:nvPicPr>
                        <pic:blipFill>
                          <a:blip r:embed="rId4" cstate="print"/>
                          <a:srcRect l="2515" t="10986" r="4991" b="5278"/>
                          <a:stretch>
                            <a:fillRect/>
                          </a:stretch>
                        </pic:blipFill>
                        <pic:spPr bwMode="auto">
                          <a:xfrm>
                            <a:off x="0" y="0"/>
                            <a:ext cx="4695825" cy="2238375"/>
                          </a:xfrm>
                          <a:prstGeom prst="rect">
                            <a:avLst/>
                          </a:prstGeom>
                          <a:noFill/>
                          <a:ln w="9525">
                            <a:noFill/>
                            <a:miter lim="800000"/>
                            <a:headEnd/>
                            <a:tailEnd/>
                          </a:ln>
                        </pic:spPr>
                      </pic:pic>
                    </a:graphicData>
                  </a:graphic>
                </wp:inline>
              </w:drawing>
            </w:r>
            <w:r w:rsidRPr="00635262">
              <w:rPr>
                <w:rFonts w:ascii="Kz Web Times" w:hAnsi="Kz Web Times"/>
                <w:i/>
                <w:noProof/>
              </w:rPr>
              <w:pict>
                <v:oval id="_x0000_s1026" style="position:absolute;left:0;text-align:left;margin-left:261.1pt;margin-top:10.25pt;width:36pt;height:27.15pt;z-index:251660288;mso-position-horizontal-relative:text;mso-position-vertical-relative:text">
                  <v:textbox style="mso-next-textbox:#_x0000_s1026">
                    <w:txbxContent>
                      <w:p w:rsidR="00CF08CD" w:rsidRPr="00960EB5" w:rsidRDefault="00CF08CD" w:rsidP="00CF08CD">
                        <w:pPr>
                          <w:rPr>
                            <w:sz w:val="16"/>
                            <w:szCs w:val="16"/>
                            <w:lang w:val="kk-KZ"/>
                          </w:rPr>
                        </w:pPr>
                        <w:r>
                          <w:rPr>
                            <w:sz w:val="16"/>
                            <w:szCs w:val="16"/>
                            <w:lang w:val="kk-KZ"/>
                          </w:rPr>
                          <w:t>2</w:t>
                        </w:r>
                      </w:p>
                    </w:txbxContent>
                  </v:textbox>
                </v:oval>
              </w:pict>
            </w:r>
            <w:r w:rsidRPr="00635262">
              <w:rPr>
                <w:rFonts w:ascii="Kz Web Times" w:hAnsi="Kz Web Times"/>
                <w:i/>
                <w:noProof/>
              </w:rPr>
              <w:pict>
                <v:oval id="_x0000_s1036" style="position:absolute;left:0;text-align:left;margin-left:.1pt;margin-top:37.25pt;width:27pt;height:27.15pt;z-index:251670528;mso-position-horizontal-relative:text;mso-position-vertical-relative:text">
                  <v:textbox style="mso-next-textbox:#_x0000_s1036">
                    <w:txbxContent>
                      <w:p w:rsidR="00CF08CD" w:rsidRPr="008C5A16" w:rsidRDefault="00CF08CD" w:rsidP="00CF08CD">
                        <w:pPr>
                          <w:jc w:val="center"/>
                          <w:rPr>
                            <w:sz w:val="16"/>
                            <w:szCs w:val="16"/>
                            <w:lang w:val="kk-KZ"/>
                          </w:rPr>
                        </w:pPr>
                        <w:r>
                          <w:rPr>
                            <w:sz w:val="16"/>
                            <w:szCs w:val="16"/>
                            <w:lang w:val="kk-KZ"/>
                          </w:rPr>
                          <w:t>11</w:t>
                        </w:r>
                      </w:p>
                    </w:txbxContent>
                  </v:textbox>
                </v:oval>
              </w:pict>
            </w:r>
            <w:r w:rsidRPr="00635262">
              <w:rPr>
                <w:rFonts w:ascii="Kz Web Times" w:hAnsi="Kz Web Times"/>
                <w:i/>
                <w:noProof/>
              </w:rPr>
              <w:pict>
                <v:oval id="_x0000_s1039" style="position:absolute;left:0;text-align:left;margin-left:54pt;margin-top:1.1pt;width:45pt;height:18pt;z-index:251673600;mso-position-horizontal-relative:text;mso-position-vertical-relative:text">
                  <v:textbox style="mso-next-textbox:#_x0000_s1039">
                    <w:txbxContent>
                      <w:p w:rsidR="00CF08CD" w:rsidRPr="008C5A16" w:rsidRDefault="00CF08CD" w:rsidP="00CF08CD">
                        <w:pPr>
                          <w:jc w:val="center"/>
                          <w:rPr>
                            <w:sz w:val="16"/>
                            <w:szCs w:val="16"/>
                            <w:lang w:val="kk-KZ"/>
                          </w:rPr>
                        </w:pPr>
                        <w:r>
                          <w:rPr>
                            <w:sz w:val="16"/>
                            <w:szCs w:val="16"/>
                            <w:lang w:val="kk-KZ"/>
                          </w:rPr>
                          <w:t>14</w:t>
                        </w:r>
                      </w:p>
                    </w:txbxContent>
                  </v:textbox>
                </v:oval>
              </w:pict>
            </w:r>
            <w:r w:rsidRPr="00635262">
              <w:rPr>
                <w:rFonts w:ascii="Kz Web Times" w:hAnsi="Kz Web Times"/>
                <w:i/>
                <w:noProof/>
              </w:rPr>
              <w:pict>
                <v:oval id="_x0000_s1038" style="position:absolute;left:0;text-align:left;margin-left:36pt;margin-top:19.1pt;width:54pt;height:27pt;z-index:251672576;mso-position-horizontal-relative:text;mso-position-vertical-relative:text">
                  <v:textbox style="mso-next-textbox:#_x0000_s1038">
                    <w:txbxContent>
                      <w:p w:rsidR="00CF08CD" w:rsidRPr="008C5A16" w:rsidRDefault="00CF08CD" w:rsidP="00CF08CD">
                        <w:pPr>
                          <w:jc w:val="center"/>
                          <w:rPr>
                            <w:sz w:val="16"/>
                            <w:szCs w:val="16"/>
                            <w:lang w:val="kk-KZ"/>
                          </w:rPr>
                        </w:pPr>
                        <w:r>
                          <w:rPr>
                            <w:sz w:val="16"/>
                            <w:szCs w:val="16"/>
                            <w:lang w:val="kk-KZ"/>
                          </w:rPr>
                          <w:t>13</w:t>
                        </w:r>
                      </w:p>
                    </w:txbxContent>
                  </v:textbox>
                </v:oval>
              </w:pict>
            </w:r>
            <w:r w:rsidRPr="00635262">
              <w:rPr>
                <w:rFonts w:ascii="Kz Web Times" w:hAnsi="Kz Web Times"/>
                <w:i/>
                <w:noProof/>
              </w:rPr>
              <w:pict>
                <v:oval id="_x0000_s1037" style="position:absolute;left:0;text-align:left;margin-left:0;margin-top:19.25pt;width:45pt;height:27pt;z-index:251671552;mso-position-horizontal-relative:text;mso-position-vertical-relative:text">
                  <v:textbox style="mso-next-textbox:#_x0000_s1037">
                    <w:txbxContent>
                      <w:p w:rsidR="00CF08CD" w:rsidRPr="008C5A16" w:rsidRDefault="00CF08CD" w:rsidP="00CF08CD">
                        <w:pPr>
                          <w:jc w:val="center"/>
                          <w:rPr>
                            <w:sz w:val="16"/>
                            <w:szCs w:val="16"/>
                            <w:lang w:val="kk-KZ"/>
                          </w:rPr>
                        </w:pPr>
                        <w:r>
                          <w:rPr>
                            <w:sz w:val="16"/>
                            <w:szCs w:val="16"/>
                            <w:lang w:val="kk-KZ"/>
                          </w:rPr>
                          <w:t>12</w:t>
                        </w:r>
                      </w:p>
                    </w:txbxContent>
                  </v:textbox>
                </v:oval>
              </w:pict>
            </w:r>
            <w:r w:rsidRPr="00635262">
              <w:rPr>
                <w:rFonts w:ascii="Kz Web Times" w:hAnsi="Kz Web Times"/>
                <w:i/>
                <w:noProof/>
              </w:rPr>
              <w:pict>
                <v:oval id="_x0000_s1035" style="position:absolute;left:0;text-align:left;margin-left:0;margin-top:118.1pt;width:36pt;height:18pt;z-index:251669504;mso-position-horizontal-relative:text;mso-position-vertical-relative:text">
                  <v:textbox style="mso-next-textbox:#_x0000_s1035">
                    <w:txbxContent>
                      <w:p w:rsidR="00CF08CD" w:rsidRPr="008C5A16" w:rsidRDefault="00CF08CD" w:rsidP="00CF08CD">
                        <w:pPr>
                          <w:jc w:val="center"/>
                          <w:rPr>
                            <w:sz w:val="16"/>
                            <w:szCs w:val="16"/>
                            <w:lang w:val="kk-KZ"/>
                          </w:rPr>
                        </w:pPr>
                        <w:r w:rsidRPr="008C5A16">
                          <w:rPr>
                            <w:sz w:val="16"/>
                            <w:szCs w:val="16"/>
                            <w:lang w:val="kk-KZ"/>
                          </w:rPr>
                          <w:t>10</w:t>
                        </w:r>
                      </w:p>
                    </w:txbxContent>
                  </v:textbox>
                </v:oval>
              </w:pict>
            </w:r>
            <w:r w:rsidRPr="00635262">
              <w:rPr>
                <w:rFonts w:ascii="Kz Web Times" w:hAnsi="Kz Web Times"/>
                <w:i/>
                <w:noProof/>
              </w:rPr>
              <w:pict>
                <v:oval id="_x0000_s1034" style="position:absolute;left:0;text-align:left;margin-left:9pt;margin-top:136.1pt;width:36pt;height:18pt;z-index:251668480;mso-position-horizontal-relative:text;mso-position-vertical-relative:text">
                  <v:textbox style="mso-next-textbox:#_x0000_s1034">
                    <w:txbxContent>
                      <w:p w:rsidR="00CF08CD" w:rsidRPr="008C5A16" w:rsidRDefault="00CF08CD" w:rsidP="00CF08CD">
                        <w:pPr>
                          <w:jc w:val="center"/>
                          <w:rPr>
                            <w:sz w:val="16"/>
                            <w:szCs w:val="16"/>
                            <w:lang w:val="kk-KZ"/>
                          </w:rPr>
                        </w:pPr>
                        <w:r>
                          <w:rPr>
                            <w:sz w:val="16"/>
                            <w:szCs w:val="16"/>
                            <w:lang w:val="kk-KZ"/>
                          </w:rPr>
                          <w:t>9</w:t>
                        </w:r>
                      </w:p>
                    </w:txbxContent>
                  </v:textbox>
                </v:oval>
              </w:pict>
            </w:r>
            <w:r w:rsidRPr="00635262">
              <w:rPr>
                <w:rFonts w:ascii="Kz Web Times" w:hAnsi="Kz Web Times"/>
                <w:i/>
                <w:noProof/>
              </w:rPr>
              <w:pict>
                <v:oval id="_x0000_s1033" style="position:absolute;left:0;text-align:left;margin-left:27pt;margin-top:145.1pt;width:45pt;height:18pt;z-index:251667456;mso-position-horizontal-relative:text;mso-position-vertical-relative:text">
                  <v:textbox style="mso-next-textbox:#_x0000_s1033">
                    <w:txbxContent>
                      <w:p w:rsidR="00CF08CD" w:rsidRPr="008C5A16" w:rsidRDefault="00CF08CD" w:rsidP="00CF08CD">
                        <w:pPr>
                          <w:jc w:val="center"/>
                          <w:rPr>
                            <w:sz w:val="16"/>
                            <w:szCs w:val="16"/>
                            <w:lang w:val="kk-KZ"/>
                          </w:rPr>
                        </w:pPr>
                        <w:r>
                          <w:rPr>
                            <w:sz w:val="16"/>
                            <w:szCs w:val="16"/>
                            <w:lang w:val="kk-KZ"/>
                          </w:rPr>
                          <w:t>8</w:t>
                        </w:r>
                      </w:p>
                    </w:txbxContent>
                  </v:textbox>
                </v:oval>
              </w:pict>
            </w:r>
            <w:r w:rsidRPr="00635262">
              <w:rPr>
                <w:rFonts w:ascii="Kz Web Times" w:hAnsi="Kz Web Times"/>
                <w:i/>
                <w:noProof/>
              </w:rPr>
              <w:pict>
                <v:oval id="_x0000_s1032" style="position:absolute;left:0;text-align:left;margin-left:117pt;margin-top:145.1pt;width:36pt;height:18pt;z-index:251666432;mso-position-horizontal-relative:text;mso-position-vertical-relative:text">
                  <v:textbox style="mso-next-textbox:#_x0000_s1032">
                    <w:txbxContent>
                      <w:p w:rsidR="00CF08CD" w:rsidRPr="008C5A16" w:rsidRDefault="00CF08CD" w:rsidP="00CF08CD">
                        <w:pPr>
                          <w:jc w:val="center"/>
                          <w:rPr>
                            <w:sz w:val="16"/>
                            <w:szCs w:val="16"/>
                            <w:lang w:val="kk-KZ"/>
                          </w:rPr>
                        </w:pPr>
                        <w:r>
                          <w:rPr>
                            <w:sz w:val="16"/>
                            <w:szCs w:val="16"/>
                            <w:lang w:val="kk-KZ"/>
                          </w:rPr>
                          <w:t>7</w:t>
                        </w:r>
                      </w:p>
                    </w:txbxContent>
                  </v:textbox>
                </v:oval>
              </w:pict>
            </w:r>
            <w:r w:rsidRPr="00635262">
              <w:rPr>
                <w:rFonts w:ascii="Kz Web Times" w:hAnsi="Kz Web Times"/>
                <w:i/>
                <w:noProof/>
              </w:rPr>
              <w:pict>
                <v:oval id="_x0000_s1031" style="position:absolute;left:0;text-align:left;margin-left:2in;margin-top:154.1pt;width:36pt;height:27pt;z-index:251665408;mso-position-horizontal-relative:text;mso-position-vertical-relative:text">
                  <v:textbox style="mso-next-textbox:#_x0000_s1031">
                    <w:txbxContent>
                      <w:p w:rsidR="00CF08CD" w:rsidRPr="008C5A16" w:rsidRDefault="00CF08CD" w:rsidP="00CF08CD">
                        <w:pPr>
                          <w:jc w:val="center"/>
                          <w:rPr>
                            <w:sz w:val="16"/>
                            <w:szCs w:val="16"/>
                            <w:lang w:val="kk-KZ"/>
                          </w:rPr>
                        </w:pPr>
                        <w:r>
                          <w:rPr>
                            <w:sz w:val="16"/>
                            <w:szCs w:val="16"/>
                            <w:lang w:val="kk-KZ"/>
                          </w:rPr>
                          <w:t>6</w:t>
                        </w:r>
                      </w:p>
                    </w:txbxContent>
                  </v:textbox>
                </v:oval>
              </w:pict>
            </w:r>
            <w:r w:rsidRPr="00635262">
              <w:rPr>
                <w:rFonts w:ascii="Kz Web Times" w:hAnsi="Kz Web Times"/>
                <w:i/>
                <w:noProof/>
              </w:rPr>
              <w:pict>
                <v:oval id="_x0000_s1030" style="position:absolute;left:0;text-align:left;margin-left:225pt;margin-top:154.1pt;width:63pt;height:18pt;z-index:251664384;mso-position-horizontal-relative:text;mso-position-vertical-relative:text">
                  <v:textbox style="mso-next-textbox:#_x0000_s1030">
                    <w:txbxContent>
                      <w:p w:rsidR="00CF08CD" w:rsidRPr="00960EB5" w:rsidRDefault="00CF08CD" w:rsidP="00CF08CD">
                        <w:pPr>
                          <w:jc w:val="center"/>
                          <w:rPr>
                            <w:sz w:val="16"/>
                            <w:szCs w:val="16"/>
                            <w:lang w:val="kk-KZ"/>
                          </w:rPr>
                        </w:pPr>
                        <w:r>
                          <w:rPr>
                            <w:sz w:val="16"/>
                            <w:szCs w:val="16"/>
                            <w:lang w:val="kk-KZ"/>
                          </w:rPr>
                          <w:t>5</w:t>
                        </w:r>
                      </w:p>
                    </w:txbxContent>
                  </v:textbox>
                </v:oval>
              </w:pict>
            </w:r>
            <w:r w:rsidRPr="00635262">
              <w:rPr>
                <w:rFonts w:ascii="Kz Web Times" w:hAnsi="Kz Web Times"/>
                <w:i/>
                <w:noProof/>
              </w:rPr>
              <w:pict>
                <v:oval id="_x0000_s1029" style="position:absolute;left:0;text-align:left;margin-left:234pt;margin-top:136.1pt;width:36pt;height:18pt;z-index:251663360;mso-position-horizontal-relative:text;mso-position-vertical-relative:text">
                  <v:textbox style="mso-next-textbox:#_x0000_s1029">
                    <w:txbxContent>
                      <w:p w:rsidR="00CF08CD" w:rsidRPr="00960EB5" w:rsidRDefault="00CF08CD" w:rsidP="00CF08CD">
                        <w:pPr>
                          <w:jc w:val="center"/>
                          <w:rPr>
                            <w:sz w:val="16"/>
                            <w:szCs w:val="16"/>
                            <w:lang w:val="kk-KZ"/>
                          </w:rPr>
                        </w:pPr>
                        <w:r>
                          <w:rPr>
                            <w:sz w:val="16"/>
                            <w:szCs w:val="16"/>
                            <w:lang w:val="kk-KZ"/>
                          </w:rPr>
                          <w:t>4</w:t>
                        </w:r>
                      </w:p>
                    </w:txbxContent>
                  </v:textbox>
                </v:oval>
              </w:pict>
            </w:r>
            <w:r w:rsidRPr="00635262">
              <w:rPr>
                <w:rFonts w:ascii="Kz Web Times" w:hAnsi="Kz Web Times"/>
                <w:i/>
                <w:noProof/>
              </w:rPr>
              <w:pict>
                <v:oval id="_x0000_s1028" style="position:absolute;left:0;text-align:left;margin-left:279pt;margin-top:28.1pt;width:45pt;height:18pt;z-index:251662336;mso-position-horizontal-relative:text;mso-position-vertical-relative:text">
                  <v:textbox style="mso-next-textbox:#_x0000_s1028">
                    <w:txbxContent>
                      <w:p w:rsidR="00CF08CD" w:rsidRPr="00960EB5" w:rsidRDefault="00CF08CD" w:rsidP="00CF08CD">
                        <w:pPr>
                          <w:jc w:val="center"/>
                          <w:rPr>
                            <w:sz w:val="16"/>
                            <w:szCs w:val="16"/>
                            <w:lang w:val="kk-KZ"/>
                          </w:rPr>
                        </w:pPr>
                        <w:r w:rsidRPr="00960EB5">
                          <w:rPr>
                            <w:sz w:val="16"/>
                            <w:szCs w:val="16"/>
                            <w:lang w:val="kk-KZ"/>
                          </w:rPr>
                          <w:t>3</w:t>
                        </w:r>
                      </w:p>
                    </w:txbxContent>
                  </v:textbox>
                </v:oval>
              </w:pict>
            </w:r>
            <w:r w:rsidRPr="00635262">
              <w:rPr>
                <w:rFonts w:ascii="Kz Web Times" w:hAnsi="Kz Web Times"/>
                <w:i/>
                <w:noProof/>
              </w:rPr>
              <w:pict>
                <v:oval id="_x0000_s1027" style="position:absolute;left:0;text-align:left;margin-left:243pt;margin-top:1.1pt;width:36pt;height:18pt;z-index:251661312;mso-position-horizontal-relative:text;mso-position-vertical-relative:text">
                  <v:textbox style="mso-next-textbox:#_x0000_s1027">
                    <w:txbxContent>
                      <w:p w:rsidR="00CF08CD" w:rsidRPr="00960EB5" w:rsidRDefault="00CF08CD" w:rsidP="00CF08CD">
                        <w:pPr>
                          <w:jc w:val="center"/>
                          <w:rPr>
                            <w:sz w:val="16"/>
                            <w:szCs w:val="16"/>
                            <w:lang w:val="kk-KZ"/>
                          </w:rPr>
                        </w:pPr>
                        <w:r w:rsidRPr="00960EB5">
                          <w:rPr>
                            <w:sz w:val="16"/>
                            <w:szCs w:val="16"/>
                            <w:lang w:val="kk-KZ"/>
                          </w:rPr>
                          <w:t>1</w:t>
                        </w:r>
                      </w:p>
                    </w:txbxContent>
                  </v:textbox>
                </v:oval>
              </w:pict>
            </w:r>
          </w:p>
        </w:tc>
        <w:tc>
          <w:tcPr>
            <w:tcW w:w="3163" w:type="dxa"/>
          </w:tcPr>
          <w:p w:rsidR="00CF08CD" w:rsidRPr="00635262" w:rsidRDefault="00CF08CD" w:rsidP="00BE6780">
            <w:pPr>
              <w:pStyle w:val="a4"/>
              <w:spacing w:before="0" w:beforeAutospacing="0" w:after="0" w:afterAutospacing="0" w:line="360" w:lineRule="auto"/>
              <w:jc w:val="both"/>
              <w:rPr>
                <w:rFonts w:ascii="Kz Web Times" w:hAnsi="Kz Web Times"/>
                <w:sz w:val="20"/>
                <w:szCs w:val="20"/>
              </w:rPr>
            </w:pPr>
            <w:r w:rsidRPr="00635262">
              <w:rPr>
                <w:rFonts w:ascii="Kz Web Times" w:hAnsi="Kz Web Times"/>
                <w:sz w:val="20"/>
                <w:szCs w:val="20"/>
                <w:lang w:val="kk-KZ"/>
              </w:rPr>
              <w:t>1.</w:t>
            </w:r>
            <w:r w:rsidRPr="00635262">
              <w:rPr>
                <w:rFonts w:ascii="Kz Web Times" w:hAnsi="Kz Web Times"/>
                <w:sz w:val="20"/>
                <w:szCs w:val="20"/>
              </w:rPr>
              <w:t>_______________</w:t>
            </w:r>
          </w:p>
          <w:p w:rsidR="00CF08CD" w:rsidRPr="00635262" w:rsidRDefault="00CF08CD" w:rsidP="00BE6780">
            <w:pPr>
              <w:pStyle w:val="a4"/>
              <w:spacing w:before="0" w:beforeAutospacing="0" w:after="0" w:afterAutospacing="0" w:line="360" w:lineRule="auto"/>
              <w:jc w:val="both"/>
              <w:rPr>
                <w:rFonts w:ascii="Kz Web Times" w:hAnsi="Kz Web Times"/>
                <w:sz w:val="20"/>
                <w:szCs w:val="20"/>
              </w:rPr>
            </w:pPr>
            <w:r w:rsidRPr="00635262">
              <w:rPr>
                <w:rFonts w:ascii="Kz Web Times" w:hAnsi="Kz Web Times"/>
                <w:sz w:val="20"/>
                <w:szCs w:val="20"/>
                <w:lang w:val="kk-KZ"/>
              </w:rPr>
              <w:t>2.</w:t>
            </w:r>
            <w:r w:rsidRPr="00635262">
              <w:rPr>
                <w:rFonts w:ascii="Kz Web Times" w:hAnsi="Kz Web Times"/>
                <w:sz w:val="20"/>
                <w:szCs w:val="20"/>
              </w:rPr>
              <w:t>_______________</w:t>
            </w:r>
          </w:p>
          <w:p w:rsidR="00CF08CD" w:rsidRPr="00635262" w:rsidRDefault="00CF08CD" w:rsidP="00BE6780">
            <w:pPr>
              <w:pStyle w:val="a4"/>
              <w:spacing w:before="0" w:beforeAutospacing="0" w:after="0" w:afterAutospacing="0" w:line="360" w:lineRule="auto"/>
              <w:jc w:val="both"/>
              <w:rPr>
                <w:rFonts w:ascii="Kz Web Times" w:hAnsi="Kz Web Times"/>
                <w:sz w:val="20"/>
                <w:szCs w:val="20"/>
              </w:rPr>
            </w:pPr>
            <w:r w:rsidRPr="00635262">
              <w:rPr>
                <w:rFonts w:ascii="Kz Web Times" w:hAnsi="Kz Web Times"/>
                <w:sz w:val="20"/>
                <w:szCs w:val="20"/>
                <w:lang w:val="kk-KZ"/>
              </w:rPr>
              <w:t>3.</w:t>
            </w:r>
            <w:r w:rsidRPr="00635262">
              <w:rPr>
                <w:rFonts w:ascii="Kz Web Times" w:hAnsi="Kz Web Times"/>
                <w:sz w:val="20"/>
                <w:szCs w:val="20"/>
              </w:rPr>
              <w:t>_______________</w:t>
            </w:r>
          </w:p>
          <w:p w:rsidR="00CF08CD" w:rsidRPr="00635262" w:rsidRDefault="00CF08CD" w:rsidP="00BE6780">
            <w:pPr>
              <w:pStyle w:val="a4"/>
              <w:spacing w:before="0" w:beforeAutospacing="0" w:after="0" w:afterAutospacing="0" w:line="360" w:lineRule="auto"/>
              <w:jc w:val="both"/>
              <w:rPr>
                <w:rFonts w:ascii="Kz Web Times" w:hAnsi="Kz Web Times"/>
                <w:sz w:val="20"/>
                <w:szCs w:val="20"/>
              </w:rPr>
            </w:pPr>
            <w:r w:rsidRPr="00635262">
              <w:rPr>
                <w:rFonts w:ascii="Kz Web Times" w:hAnsi="Kz Web Times"/>
                <w:sz w:val="20"/>
                <w:szCs w:val="20"/>
                <w:lang w:val="kk-KZ"/>
              </w:rPr>
              <w:t>4.</w:t>
            </w:r>
            <w:r w:rsidRPr="00635262">
              <w:rPr>
                <w:rFonts w:ascii="Kz Web Times" w:hAnsi="Kz Web Times"/>
                <w:sz w:val="20"/>
                <w:szCs w:val="20"/>
              </w:rPr>
              <w:t>_______________</w:t>
            </w:r>
          </w:p>
          <w:p w:rsidR="00CF08CD" w:rsidRPr="00635262" w:rsidRDefault="00CF08CD" w:rsidP="00BE6780">
            <w:pPr>
              <w:pStyle w:val="a4"/>
              <w:spacing w:before="0" w:beforeAutospacing="0" w:after="0" w:afterAutospacing="0" w:line="360" w:lineRule="auto"/>
              <w:jc w:val="both"/>
              <w:rPr>
                <w:rFonts w:ascii="Kz Web Times" w:hAnsi="Kz Web Times"/>
                <w:sz w:val="20"/>
                <w:szCs w:val="20"/>
              </w:rPr>
            </w:pPr>
            <w:r w:rsidRPr="00635262">
              <w:rPr>
                <w:rFonts w:ascii="Kz Web Times" w:hAnsi="Kz Web Times"/>
                <w:sz w:val="20"/>
                <w:szCs w:val="20"/>
                <w:lang w:val="kk-KZ"/>
              </w:rPr>
              <w:t>5.</w:t>
            </w:r>
            <w:r w:rsidRPr="00635262">
              <w:rPr>
                <w:rFonts w:ascii="Kz Web Times" w:hAnsi="Kz Web Times"/>
                <w:sz w:val="20"/>
                <w:szCs w:val="20"/>
              </w:rPr>
              <w:t>_______________</w:t>
            </w:r>
          </w:p>
          <w:p w:rsidR="00CF08CD" w:rsidRPr="00635262" w:rsidRDefault="00CF08CD" w:rsidP="00BE6780">
            <w:pPr>
              <w:pStyle w:val="a4"/>
              <w:spacing w:before="0" w:beforeAutospacing="0" w:after="0" w:afterAutospacing="0" w:line="360" w:lineRule="auto"/>
              <w:jc w:val="both"/>
              <w:rPr>
                <w:rFonts w:ascii="Kz Web Times" w:hAnsi="Kz Web Times"/>
                <w:sz w:val="20"/>
                <w:szCs w:val="20"/>
              </w:rPr>
            </w:pPr>
            <w:r w:rsidRPr="00635262">
              <w:rPr>
                <w:rFonts w:ascii="Kz Web Times" w:hAnsi="Kz Web Times"/>
                <w:sz w:val="20"/>
                <w:szCs w:val="20"/>
                <w:lang w:val="kk-KZ"/>
              </w:rPr>
              <w:t>6.</w:t>
            </w:r>
            <w:r w:rsidRPr="00635262">
              <w:rPr>
                <w:rFonts w:ascii="Kz Web Times" w:hAnsi="Kz Web Times"/>
                <w:sz w:val="20"/>
                <w:szCs w:val="20"/>
              </w:rPr>
              <w:t>_______________</w:t>
            </w:r>
          </w:p>
          <w:p w:rsidR="00CF08CD" w:rsidRPr="00635262" w:rsidRDefault="00CF08CD" w:rsidP="00BE6780">
            <w:pPr>
              <w:pStyle w:val="a4"/>
              <w:spacing w:before="0" w:beforeAutospacing="0" w:after="0" w:afterAutospacing="0" w:line="360" w:lineRule="auto"/>
              <w:jc w:val="both"/>
              <w:rPr>
                <w:rFonts w:ascii="Kz Web Times" w:hAnsi="Kz Web Times"/>
                <w:sz w:val="20"/>
                <w:szCs w:val="20"/>
              </w:rPr>
            </w:pPr>
            <w:r w:rsidRPr="00635262">
              <w:rPr>
                <w:rFonts w:ascii="Kz Web Times" w:hAnsi="Kz Web Times"/>
                <w:sz w:val="20"/>
                <w:szCs w:val="20"/>
                <w:lang w:val="kk-KZ"/>
              </w:rPr>
              <w:t>7.</w:t>
            </w:r>
            <w:r w:rsidRPr="00635262">
              <w:rPr>
                <w:rFonts w:ascii="Kz Web Times" w:hAnsi="Kz Web Times"/>
                <w:sz w:val="20"/>
                <w:szCs w:val="20"/>
              </w:rPr>
              <w:t>_______________</w:t>
            </w:r>
          </w:p>
          <w:p w:rsidR="00CF08CD" w:rsidRPr="00635262" w:rsidRDefault="00CF08CD" w:rsidP="00BE6780">
            <w:pPr>
              <w:pStyle w:val="a4"/>
              <w:spacing w:before="0" w:beforeAutospacing="0" w:after="0" w:afterAutospacing="0" w:line="360" w:lineRule="auto"/>
              <w:jc w:val="both"/>
              <w:rPr>
                <w:rFonts w:ascii="Kz Web Times" w:hAnsi="Kz Web Times"/>
                <w:sz w:val="20"/>
                <w:szCs w:val="20"/>
              </w:rPr>
            </w:pPr>
            <w:r w:rsidRPr="00635262">
              <w:rPr>
                <w:rFonts w:ascii="Kz Web Times" w:hAnsi="Kz Web Times"/>
                <w:sz w:val="20"/>
                <w:szCs w:val="20"/>
                <w:lang w:val="kk-KZ"/>
              </w:rPr>
              <w:t>8.</w:t>
            </w:r>
            <w:r w:rsidRPr="00635262">
              <w:rPr>
                <w:rFonts w:ascii="Kz Web Times" w:hAnsi="Kz Web Times"/>
                <w:sz w:val="20"/>
                <w:szCs w:val="20"/>
              </w:rPr>
              <w:t>_______________</w:t>
            </w:r>
          </w:p>
          <w:p w:rsidR="00CF08CD" w:rsidRPr="00635262" w:rsidRDefault="00CF08CD" w:rsidP="00BE6780">
            <w:pPr>
              <w:pStyle w:val="a4"/>
              <w:spacing w:before="0" w:beforeAutospacing="0" w:after="0" w:afterAutospacing="0" w:line="360" w:lineRule="auto"/>
              <w:jc w:val="both"/>
              <w:rPr>
                <w:rFonts w:ascii="Kz Web Times" w:hAnsi="Kz Web Times"/>
                <w:sz w:val="20"/>
                <w:szCs w:val="20"/>
              </w:rPr>
            </w:pPr>
            <w:r w:rsidRPr="00635262">
              <w:rPr>
                <w:rFonts w:ascii="Kz Web Times" w:hAnsi="Kz Web Times"/>
                <w:sz w:val="20"/>
                <w:szCs w:val="20"/>
                <w:lang w:val="kk-KZ"/>
              </w:rPr>
              <w:t>9.</w:t>
            </w:r>
            <w:r w:rsidRPr="00635262">
              <w:rPr>
                <w:rFonts w:ascii="Kz Web Times" w:hAnsi="Kz Web Times"/>
                <w:sz w:val="20"/>
                <w:szCs w:val="20"/>
              </w:rPr>
              <w:t>_______________</w:t>
            </w:r>
          </w:p>
          <w:p w:rsidR="00CF08CD" w:rsidRPr="00635262" w:rsidRDefault="00CF08CD" w:rsidP="00BE6780">
            <w:pPr>
              <w:pStyle w:val="a4"/>
              <w:spacing w:before="0" w:beforeAutospacing="0" w:after="0" w:afterAutospacing="0" w:line="360" w:lineRule="auto"/>
              <w:jc w:val="both"/>
              <w:rPr>
                <w:rFonts w:ascii="Kz Web Times" w:hAnsi="Kz Web Times"/>
                <w:sz w:val="20"/>
                <w:szCs w:val="20"/>
              </w:rPr>
            </w:pPr>
            <w:r w:rsidRPr="00635262">
              <w:rPr>
                <w:rFonts w:ascii="Kz Web Times" w:hAnsi="Kz Web Times"/>
                <w:sz w:val="20"/>
                <w:szCs w:val="20"/>
                <w:lang w:val="kk-KZ"/>
              </w:rPr>
              <w:t>10.</w:t>
            </w:r>
            <w:r w:rsidRPr="00635262">
              <w:rPr>
                <w:rFonts w:ascii="Kz Web Times" w:hAnsi="Kz Web Times"/>
                <w:sz w:val="20"/>
                <w:szCs w:val="20"/>
              </w:rPr>
              <w:t>______________</w:t>
            </w:r>
          </w:p>
          <w:p w:rsidR="00CF08CD" w:rsidRPr="00635262" w:rsidRDefault="00CF08CD" w:rsidP="00BE6780">
            <w:pPr>
              <w:pStyle w:val="a4"/>
              <w:spacing w:before="0" w:beforeAutospacing="0" w:after="0" w:afterAutospacing="0" w:line="360" w:lineRule="auto"/>
              <w:jc w:val="both"/>
              <w:rPr>
                <w:rFonts w:ascii="Kz Web Times" w:hAnsi="Kz Web Times"/>
                <w:sz w:val="20"/>
                <w:szCs w:val="20"/>
              </w:rPr>
            </w:pPr>
            <w:r w:rsidRPr="00635262">
              <w:rPr>
                <w:rFonts w:ascii="Kz Web Times" w:hAnsi="Kz Web Times"/>
                <w:sz w:val="20"/>
                <w:szCs w:val="20"/>
              </w:rPr>
              <w:t>11.</w:t>
            </w:r>
            <w:r w:rsidRPr="00635262">
              <w:rPr>
                <w:rFonts w:ascii="Kz Web Times" w:hAnsi="Kz Web Times"/>
                <w:sz w:val="20"/>
                <w:szCs w:val="20"/>
                <w:lang w:val="kk-KZ"/>
              </w:rPr>
              <w:t xml:space="preserve"> </w:t>
            </w:r>
            <w:r w:rsidRPr="00635262">
              <w:rPr>
                <w:rFonts w:ascii="Kz Web Times" w:hAnsi="Kz Web Times"/>
                <w:sz w:val="20"/>
                <w:szCs w:val="20"/>
              </w:rPr>
              <w:t>______________</w:t>
            </w:r>
          </w:p>
          <w:p w:rsidR="00CF08CD" w:rsidRPr="00635262" w:rsidRDefault="00CF08CD" w:rsidP="00BE6780">
            <w:pPr>
              <w:pStyle w:val="a4"/>
              <w:spacing w:before="0" w:beforeAutospacing="0" w:after="0" w:afterAutospacing="0" w:line="360" w:lineRule="auto"/>
              <w:jc w:val="both"/>
              <w:rPr>
                <w:rFonts w:ascii="Kz Web Times" w:hAnsi="Kz Web Times"/>
                <w:sz w:val="20"/>
                <w:szCs w:val="20"/>
              </w:rPr>
            </w:pPr>
            <w:r w:rsidRPr="00635262">
              <w:rPr>
                <w:rFonts w:ascii="Kz Web Times" w:hAnsi="Kz Web Times"/>
                <w:sz w:val="20"/>
                <w:szCs w:val="20"/>
                <w:lang w:val="kk-KZ"/>
              </w:rPr>
              <w:t>12.</w:t>
            </w:r>
            <w:r w:rsidRPr="00635262">
              <w:rPr>
                <w:rFonts w:ascii="Kz Web Times" w:hAnsi="Kz Web Times"/>
                <w:sz w:val="20"/>
                <w:szCs w:val="20"/>
              </w:rPr>
              <w:t>______________</w:t>
            </w:r>
          </w:p>
          <w:p w:rsidR="00CF08CD" w:rsidRPr="00635262" w:rsidRDefault="00CF08CD" w:rsidP="00BE6780">
            <w:pPr>
              <w:pStyle w:val="a4"/>
              <w:spacing w:before="0" w:beforeAutospacing="0" w:after="0" w:afterAutospacing="0" w:line="360" w:lineRule="auto"/>
              <w:jc w:val="both"/>
              <w:rPr>
                <w:rFonts w:ascii="Kz Web Times" w:hAnsi="Kz Web Times"/>
                <w:sz w:val="20"/>
                <w:szCs w:val="20"/>
              </w:rPr>
            </w:pPr>
            <w:r w:rsidRPr="00635262">
              <w:rPr>
                <w:rFonts w:ascii="Kz Web Times" w:hAnsi="Kz Web Times"/>
                <w:sz w:val="20"/>
                <w:szCs w:val="20"/>
                <w:lang w:val="kk-KZ"/>
              </w:rPr>
              <w:t>13.</w:t>
            </w:r>
            <w:r w:rsidRPr="00635262">
              <w:rPr>
                <w:rFonts w:ascii="Kz Web Times" w:hAnsi="Kz Web Times"/>
                <w:sz w:val="20"/>
                <w:szCs w:val="20"/>
              </w:rPr>
              <w:t>______________</w:t>
            </w:r>
          </w:p>
          <w:p w:rsidR="00CF08CD" w:rsidRPr="00635262" w:rsidRDefault="00CF08CD" w:rsidP="00BE6780">
            <w:pPr>
              <w:pStyle w:val="a4"/>
              <w:spacing w:before="0" w:beforeAutospacing="0" w:after="0" w:afterAutospacing="0" w:line="360" w:lineRule="auto"/>
              <w:jc w:val="both"/>
              <w:rPr>
                <w:rFonts w:ascii="Kz Web Times" w:hAnsi="Kz Web Times"/>
              </w:rPr>
            </w:pPr>
            <w:r w:rsidRPr="00635262">
              <w:rPr>
                <w:rFonts w:ascii="Kz Web Times" w:hAnsi="Kz Web Times"/>
                <w:sz w:val="20"/>
                <w:szCs w:val="20"/>
              </w:rPr>
              <w:t>14</w:t>
            </w:r>
            <w:r w:rsidRPr="00635262">
              <w:rPr>
                <w:rFonts w:ascii="Kz Web Times" w:hAnsi="Kz Web Times"/>
                <w:sz w:val="20"/>
                <w:szCs w:val="20"/>
                <w:lang w:val="kk-KZ"/>
              </w:rPr>
              <w:t>.</w:t>
            </w:r>
            <w:r w:rsidRPr="00635262">
              <w:rPr>
                <w:rFonts w:ascii="Kz Web Times" w:hAnsi="Kz Web Times"/>
                <w:sz w:val="20"/>
                <w:szCs w:val="20"/>
              </w:rPr>
              <w:t>______________</w:t>
            </w:r>
          </w:p>
        </w:tc>
      </w:tr>
    </w:tbl>
    <w:p w:rsidR="00CF08CD" w:rsidRPr="00635262" w:rsidRDefault="00CF08CD" w:rsidP="00CF08CD">
      <w:pPr>
        <w:pStyle w:val="a4"/>
        <w:spacing w:before="0" w:beforeAutospacing="0" w:after="0" w:afterAutospacing="0" w:line="360" w:lineRule="auto"/>
        <w:ind w:firstLine="346"/>
        <w:jc w:val="both"/>
        <w:rPr>
          <w:rFonts w:ascii="Kz Web Times" w:hAnsi="Kz Web Times"/>
          <w:b/>
          <w:lang w:val="kk-KZ"/>
        </w:rPr>
      </w:pPr>
    </w:p>
    <w:p w:rsidR="00CF08CD" w:rsidRPr="00CF08CD" w:rsidRDefault="00CF08CD" w:rsidP="00CF08CD">
      <w:pPr>
        <w:pStyle w:val="a4"/>
        <w:spacing w:before="0" w:beforeAutospacing="0" w:after="0" w:afterAutospacing="0" w:line="360" w:lineRule="auto"/>
        <w:ind w:firstLine="346"/>
        <w:jc w:val="both"/>
        <w:rPr>
          <w:rFonts w:ascii="Kz Web Times" w:hAnsi="Kz Web Times"/>
          <w:lang w:val="kk-KZ"/>
        </w:rPr>
      </w:pPr>
      <w:r w:rsidRPr="00635262">
        <w:rPr>
          <w:rFonts w:ascii="Kz Web Times" w:hAnsi="Kz Web Times"/>
          <w:b/>
          <w:lang w:val="kk-KZ"/>
        </w:rPr>
        <w:t>Қорытынды:</w:t>
      </w:r>
      <w:r w:rsidRPr="00CF08CD">
        <w:rPr>
          <w:rFonts w:ascii="Kz Web Times" w:hAnsi="Kz Web Times"/>
          <w:lang w:val="kk-KZ"/>
        </w:rPr>
        <w:t>____________________________________________________________________________________________________________________________________________________________________________________________________________________________________</w:t>
      </w:r>
    </w:p>
    <w:p w:rsidR="00CF08CD" w:rsidRPr="008D561A" w:rsidRDefault="00CF08CD" w:rsidP="00CF08CD">
      <w:pPr>
        <w:pStyle w:val="a4"/>
        <w:spacing w:before="0" w:beforeAutospacing="0" w:after="0" w:afterAutospacing="0" w:line="360" w:lineRule="auto"/>
        <w:ind w:right="21" w:firstLine="360"/>
        <w:jc w:val="both"/>
        <w:rPr>
          <w:rFonts w:ascii="Kz Web Times" w:hAnsi="Kz Web Times"/>
          <w:lang w:val="kk-KZ"/>
        </w:rPr>
      </w:pPr>
    </w:p>
    <w:p w:rsidR="00CF08CD" w:rsidRPr="008D561A" w:rsidRDefault="00CF08CD" w:rsidP="00CF08CD">
      <w:pPr>
        <w:spacing w:line="360" w:lineRule="auto"/>
        <w:ind w:right="21" w:firstLine="360"/>
        <w:jc w:val="both"/>
        <w:rPr>
          <w:b/>
          <w:lang w:val="kk-KZ"/>
        </w:rPr>
      </w:pPr>
      <w:r w:rsidRPr="008D561A">
        <w:rPr>
          <w:b/>
          <w:lang w:val="kk-KZ"/>
        </w:rPr>
        <w:t>ІV. Бекіту.</w:t>
      </w:r>
    </w:p>
    <w:p w:rsidR="00CF08CD" w:rsidRPr="008D561A" w:rsidRDefault="00CF08CD" w:rsidP="00CF08CD">
      <w:pPr>
        <w:pStyle w:val="a4"/>
        <w:spacing w:before="0" w:beforeAutospacing="0" w:after="0" w:afterAutospacing="0" w:line="360" w:lineRule="auto"/>
        <w:ind w:right="21" w:firstLine="360"/>
        <w:jc w:val="both"/>
        <w:rPr>
          <w:lang w:val="kk-KZ"/>
        </w:rPr>
      </w:pPr>
      <w:r w:rsidRPr="008D561A">
        <w:rPr>
          <w:rFonts w:ascii="Kz Web Times" w:hAnsi="Kz Web Times"/>
          <w:lang w:val="kk-KZ"/>
        </w:rPr>
        <w:t>Жануарлардың қай түрі болса да, асқорыту жүйесі жұмысының соңғы нәтижесі мен құрылысының жалпы сұлбасы бірдей екені көрінеді. Сөйтіп қоректі қабылдап қорытады, ағзаға сіңіріп, ескірген, тіршілігін жойған жасушаларды жаңартады. Атаулары мен орналасу реті, құрылысы әр түрлі болғанымен, асқорыту мүшелерінің қызметі бірдей.</w:t>
      </w:r>
    </w:p>
    <w:p w:rsidR="00CF08CD" w:rsidRPr="008D561A" w:rsidRDefault="00CF08CD" w:rsidP="00CF08CD">
      <w:pPr>
        <w:pStyle w:val="a4"/>
        <w:spacing w:before="0" w:beforeAutospacing="0" w:after="0" w:afterAutospacing="0" w:line="360" w:lineRule="auto"/>
        <w:ind w:right="21" w:firstLine="360"/>
        <w:jc w:val="both"/>
        <w:rPr>
          <w:rFonts w:ascii="Kz Web Times" w:hAnsi="Kz Web Times"/>
          <w:lang w:val="kk-KZ"/>
        </w:rPr>
      </w:pPr>
      <w:r w:rsidRPr="008D561A">
        <w:rPr>
          <w:lang w:val="kk-KZ"/>
        </w:rPr>
        <w:t>Асқорыту жүйесіндегі ерекшеліктер жануарлардың немен қоректенетініне және құрлықта бір жерден екінші жерге қалай орын ауыстыратынына байланысты. Мысалы, өсімдікқоректі жануарлардың асқорыту жүйесі күрделірек. Ішегінің ұзындығы дене тұрқынан 20 есе ұзын болады. Ал етпен қоректенетін жыртқыштардың (қасқыр, түлкі және т. б.) асқорыту жүйесінің жалпы көлемі шағын, ішегінің ұзындығы өзінің дене тұрқынан 4-5 есе ғана ұзын болады.</w:t>
      </w:r>
    </w:p>
    <w:p w:rsidR="00CF08CD" w:rsidRDefault="00CF08CD" w:rsidP="00CF08CD">
      <w:pPr>
        <w:spacing w:line="360" w:lineRule="auto"/>
        <w:ind w:right="21" w:firstLine="360"/>
        <w:jc w:val="both"/>
        <w:rPr>
          <w:lang w:val="kk-KZ"/>
        </w:rPr>
      </w:pPr>
      <w:r w:rsidRPr="008D561A">
        <w:rPr>
          <w:b/>
          <w:lang w:val="kk-KZ"/>
        </w:rPr>
        <w:t xml:space="preserve">Үй тапсырмасы. </w:t>
      </w:r>
      <w:r w:rsidRPr="008D561A">
        <w:rPr>
          <w:lang w:val="kk-KZ"/>
        </w:rPr>
        <w:t>§ 37 оқу, 82, 83, 85-суреттерді салу</w:t>
      </w:r>
    </w:p>
    <w:p w:rsidR="00D036A7" w:rsidRDefault="00D036A7"/>
    <w:sectPr w:rsidR="00D036A7" w:rsidSect="00D036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Kz Web 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08CD"/>
    <w:rsid w:val="00CF08CD"/>
    <w:rsid w:val="00D036A7"/>
    <w:rsid w:val="00E37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8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08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CF08CD"/>
    <w:pPr>
      <w:spacing w:before="100" w:beforeAutospacing="1" w:after="100" w:afterAutospacing="1"/>
    </w:pPr>
  </w:style>
  <w:style w:type="paragraph" w:styleId="a5">
    <w:name w:val="Balloon Text"/>
    <w:basedOn w:val="a"/>
    <w:link w:val="a6"/>
    <w:uiPriority w:val="99"/>
    <w:semiHidden/>
    <w:unhideWhenUsed/>
    <w:rsid w:val="00CF08CD"/>
    <w:rPr>
      <w:rFonts w:ascii="Tahoma" w:hAnsi="Tahoma" w:cs="Tahoma"/>
      <w:sz w:val="16"/>
      <w:szCs w:val="16"/>
    </w:rPr>
  </w:style>
  <w:style w:type="character" w:customStyle="1" w:styleId="a6">
    <w:name w:val="Текст выноски Знак"/>
    <w:basedOn w:val="a0"/>
    <w:link w:val="a5"/>
    <w:uiPriority w:val="99"/>
    <w:semiHidden/>
    <w:rsid w:val="00CF08C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2013-11-07T17:22:00Z</dcterms:created>
  <dcterms:modified xsi:type="dcterms:W3CDTF">2013-11-07T17:25:00Z</dcterms:modified>
</cp:coreProperties>
</file>