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05" w:rsidRDefault="00F87111" w:rsidP="00A11705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1C34BA" wp14:editId="0C1F8164">
            <wp:simplePos x="0" y="0"/>
            <wp:positionH relativeFrom="column">
              <wp:posOffset>-822960</wp:posOffset>
            </wp:positionH>
            <wp:positionV relativeFrom="paragraph">
              <wp:posOffset>-358140</wp:posOffset>
            </wp:positionV>
            <wp:extent cx="1104900" cy="1133475"/>
            <wp:effectExtent l="0" t="0" r="0" b="9525"/>
            <wp:wrapNone/>
            <wp:docPr id="1" name="Рисунок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29" cy="11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705" w:rsidRDefault="00A11705" w:rsidP="00A1170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График бесплатных консультаций</w:t>
      </w:r>
      <w:r>
        <w:rPr>
          <w:rFonts w:ascii="Times New Roman" w:hAnsi="Times New Roman"/>
          <w:b/>
          <w:bCs/>
        </w:rPr>
        <w:t xml:space="preserve"> для учащихся школ по предметам ЕНТ</w:t>
      </w:r>
    </w:p>
    <w:p w:rsidR="00A11705" w:rsidRDefault="00A11705" w:rsidP="00A1170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A11705" w:rsidRDefault="00A11705" w:rsidP="00A1170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 14 декабря 2013 г. по  20 июня 2014 г.</w:t>
      </w:r>
    </w:p>
    <w:p w:rsidR="00A11705" w:rsidRDefault="00A11705" w:rsidP="00A1170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время проведения с 9.00</w:t>
      </w:r>
      <w:r w:rsidR="00376F02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 до 13.00.</w:t>
      </w:r>
      <w:r>
        <w:rPr>
          <w:rFonts w:ascii="Times New Roman" w:hAnsi="Times New Roman"/>
          <w:b/>
          <w:bCs/>
        </w:rPr>
        <w:t xml:space="preserve"> (по субботам)</w:t>
      </w:r>
    </w:p>
    <w:p w:rsidR="00C0407B" w:rsidRDefault="00C0407B" w:rsidP="00A11705">
      <w:pPr>
        <w:jc w:val="center"/>
        <w:rPr>
          <w:rFonts w:ascii="Times New Roman" w:hAnsi="Times New Roman"/>
          <w:b/>
          <w:bCs/>
        </w:rPr>
      </w:pPr>
    </w:p>
    <w:p w:rsidR="00C0407B" w:rsidRDefault="00C0407B" w:rsidP="00A11705">
      <w:pPr>
        <w:jc w:val="center"/>
        <w:rPr>
          <w:rFonts w:ascii="Times New Roman" w:hAnsi="Times New Roman"/>
          <w:b/>
          <w:bCs/>
        </w:rPr>
      </w:pPr>
    </w:p>
    <w:p w:rsidR="00C0407B" w:rsidRDefault="00C0407B" w:rsidP="00A11705">
      <w:pPr>
        <w:jc w:val="center"/>
        <w:rPr>
          <w:rFonts w:ascii="Times New Roman" w:hAnsi="Times New Roman"/>
          <w:b/>
          <w:bCs/>
        </w:rPr>
      </w:pPr>
    </w:p>
    <w:p w:rsidR="00A11705" w:rsidRDefault="00A11705" w:rsidP="00A11705">
      <w:pPr>
        <w:jc w:val="center"/>
        <w:rPr>
          <w:rFonts w:ascii="Times New Roman" w:hAnsi="Times New Roman"/>
          <w:b/>
          <w:bCs/>
        </w:rPr>
      </w:pPr>
    </w:p>
    <w:tbl>
      <w:tblPr>
        <w:tblW w:w="10634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4373"/>
        <w:gridCol w:w="2855"/>
        <w:gridCol w:w="2413"/>
      </w:tblGrid>
      <w:tr w:rsidR="00A11705" w:rsidTr="00C040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Корпус и аудитория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Русский язык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34E7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5A34E7">
              <w:rPr>
                <w:rFonts w:ascii="Times New Roman" w:hAnsi="Times New Roman"/>
                <w:b/>
              </w:rPr>
              <w:t>, 102/4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4, ауд. 410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Русская литература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Казахский язык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34E7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5A34E7">
              <w:rPr>
                <w:rFonts w:ascii="Times New Roman" w:hAnsi="Times New Roman"/>
                <w:b/>
              </w:rPr>
              <w:t>, 102/4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4, ауд. 628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Казахская литература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История Казахстана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34E7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5A34E7">
              <w:rPr>
                <w:rFonts w:ascii="Times New Roman" w:hAnsi="Times New Roman"/>
                <w:b/>
              </w:rPr>
              <w:t>, 102/4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4, ауд. 621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Всемирная история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География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Биология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34E7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5A34E7">
              <w:rPr>
                <w:rFonts w:ascii="Times New Roman" w:hAnsi="Times New Roman"/>
                <w:b/>
              </w:rPr>
              <w:t>, 102/4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3, ауд. 111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Математика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34E7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5A34E7">
              <w:rPr>
                <w:rFonts w:ascii="Times New Roman" w:hAnsi="Times New Roman"/>
                <w:b/>
              </w:rPr>
              <w:t>, 102/4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5, ауд. 207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Физика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Ломова,45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1, ауд. 222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Химия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Ломова,45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1, ауд. 408</w:t>
            </w:r>
          </w:p>
        </w:tc>
      </w:tr>
      <w:tr w:rsidR="00A11705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Английский язык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34E7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5A34E7">
              <w:rPr>
                <w:rFonts w:ascii="Times New Roman" w:hAnsi="Times New Roman"/>
                <w:b/>
              </w:rPr>
              <w:t>, 102/4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Корпус 4, ауд. 510</w:t>
            </w:r>
          </w:p>
        </w:tc>
      </w:tr>
      <w:tr w:rsidR="00A11705" w:rsidRPr="005A34E7" w:rsidTr="00C0407B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4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1705" w:rsidRPr="005A34E7" w:rsidRDefault="00A11705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A34E7">
              <w:rPr>
                <w:rFonts w:ascii="Times New Roman" w:hAnsi="Times New Roman"/>
                <w:b/>
              </w:rPr>
              <w:t>Немецкий язык</w:t>
            </w:r>
          </w:p>
          <w:p w:rsidR="00C0407B" w:rsidRPr="005A34E7" w:rsidRDefault="00C0407B">
            <w:pPr>
              <w:pStyle w:val="a3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705" w:rsidRPr="005A34E7" w:rsidRDefault="00A11705">
            <w:pPr>
              <w:widowControl/>
              <w:suppressAutoHyphens w:val="0"/>
              <w:rPr>
                <w:rFonts w:ascii="Times New Roman" w:hAnsi="Times New Roman"/>
                <w:b/>
              </w:rPr>
            </w:pPr>
          </w:p>
        </w:tc>
      </w:tr>
    </w:tbl>
    <w:p w:rsidR="00A11705" w:rsidRPr="005A34E7" w:rsidRDefault="00A11705" w:rsidP="00A11705">
      <w:pPr>
        <w:jc w:val="center"/>
        <w:rPr>
          <w:b/>
        </w:rPr>
      </w:pPr>
    </w:p>
    <w:p w:rsidR="00A11705" w:rsidRDefault="00A11705" w:rsidP="00A11705">
      <w:pPr>
        <w:jc w:val="center"/>
        <w:rPr>
          <w:rFonts w:ascii="Times New Roman" w:hAnsi="Times New Roman"/>
        </w:rPr>
      </w:pPr>
    </w:p>
    <w:p w:rsidR="00A11705" w:rsidRDefault="00A11705" w:rsidP="00A11705">
      <w:pPr>
        <w:jc w:val="center"/>
        <w:rPr>
          <w:rFonts w:ascii="Times New Roman" w:hAnsi="Times New Roman"/>
        </w:rPr>
      </w:pPr>
    </w:p>
    <w:p w:rsidR="00A11705" w:rsidRDefault="00A11705" w:rsidP="00A11705">
      <w:pPr>
        <w:jc w:val="center"/>
        <w:rPr>
          <w:rFonts w:ascii="Times New Roman" w:hAnsi="Times New Roman"/>
        </w:rPr>
      </w:pPr>
      <w:bookmarkStart w:id="1" w:name="field_b9062780b4"/>
      <w:bookmarkStart w:id="2" w:name="anonymous_element_2"/>
      <w:bookmarkEnd w:id="1"/>
      <w:bookmarkEnd w:id="2"/>
    </w:p>
    <w:p w:rsidR="00BF4757" w:rsidRDefault="00BF4757"/>
    <w:sectPr w:rsidR="00BF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83"/>
    <w:rsid w:val="00376F02"/>
    <w:rsid w:val="005A34E7"/>
    <w:rsid w:val="006A5983"/>
    <w:rsid w:val="00A11705"/>
    <w:rsid w:val="00BF4757"/>
    <w:rsid w:val="00C0407B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5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170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5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170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2013-12-11T16:41:00Z</dcterms:created>
  <dcterms:modified xsi:type="dcterms:W3CDTF">2013-12-11T16:47:00Z</dcterms:modified>
</cp:coreProperties>
</file>