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99" w:rsidRDefault="0044613B" w:rsidP="0044613B">
      <w:pPr>
        <w:ind w:hanging="567"/>
        <w:jc w:val="center"/>
      </w:pPr>
      <w:r>
        <w:t>Литература</w:t>
      </w:r>
    </w:p>
    <w:p w:rsidR="0044613B" w:rsidRDefault="0044613B" w:rsidP="0044613B">
      <w:pPr>
        <w:ind w:hanging="567"/>
        <w:jc w:val="center"/>
      </w:pPr>
      <w:r>
        <w:t>Вариант 7121</w:t>
      </w:r>
    </w:p>
    <w:p w:rsidR="0044613B" w:rsidRDefault="0044613B" w:rsidP="0044613B">
      <w:pPr>
        <w:pStyle w:val="a3"/>
        <w:numPr>
          <w:ilvl w:val="0"/>
          <w:numId w:val="1"/>
        </w:numPr>
      </w:pPr>
      <w:r>
        <w:t xml:space="preserve">К </w:t>
      </w:r>
      <w:proofErr w:type="spellStart"/>
      <w:r>
        <w:t>лиро</w:t>
      </w:r>
      <w:proofErr w:type="spellEnd"/>
      <w:r>
        <w:t xml:space="preserve"> – эпическим произведения относятся</w:t>
      </w:r>
      <w:proofErr w:type="gramStart"/>
      <w:r>
        <w:t xml:space="preserve"> :</w:t>
      </w:r>
      <w:proofErr w:type="gramEnd"/>
      <w:r>
        <w:t xml:space="preserve"> </w:t>
      </w:r>
    </w:p>
    <w:p w:rsidR="0044613B" w:rsidRDefault="0044613B" w:rsidP="0044613B">
      <w:pPr>
        <w:pStyle w:val="a3"/>
        <w:ind w:left="-207"/>
      </w:pPr>
      <w:r>
        <w:t xml:space="preserve">А) стихотворение </w:t>
      </w:r>
      <w:proofErr w:type="spellStart"/>
      <w:r>
        <w:t>А.Твардовского</w:t>
      </w:r>
      <w:proofErr w:type="spellEnd"/>
      <w:r>
        <w:t xml:space="preserve"> «Я убит </w:t>
      </w:r>
      <w:proofErr w:type="gramStart"/>
      <w:r>
        <w:t>подо</w:t>
      </w:r>
      <w:proofErr w:type="gramEnd"/>
      <w:r>
        <w:t xml:space="preserve"> Ржевом» </w:t>
      </w:r>
    </w:p>
    <w:p w:rsidR="0044613B" w:rsidRDefault="0044613B" w:rsidP="0044613B">
      <w:pPr>
        <w:pStyle w:val="a3"/>
        <w:ind w:left="-207"/>
      </w:pPr>
      <w:r>
        <w:t>В) пьеса А.П. Чехова «Вишневый сад»</w:t>
      </w:r>
    </w:p>
    <w:p w:rsidR="0044613B" w:rsidRDefault="0044613B" w:rsidP="0044613B">
      <w:pPr>
        <w:pStyle w:val="a3"/>
        <w:ind w:left="-207"/>
      </w:pPr>
      <w:r>
        <w:t>С) повесть А.П. Чехова «Драма на охоте»</w:t>
      </w:r>
    </w:p>
    <w:p w:rsidR="0044613B" w:rsidRDefault="0044613B" w:rsidP="0044613B">
      <w:pPr>
        <w:pStyle w:val="a3"/>
        <w:ind w:left="-207"/>
      </w:pPr>
      <w:r>
        <w:t xml:space="preserve">Д) поема </w:t>
      </w:r>
      <w:proofErr w:type="spellStart"/>
      <w:r>
        <w:t>П.Антольского</w:t>
      </w:r>
      <w:proofErr w:type="spellEnd"/>
      <w:r>
        <w:t xml:space="preserve"> «Сын»</w:t>
      </w:r>
    </w:p>
    <w:p w:rsidR="0044613B" w:rsidRDefault="0044613B" w:rsidP="0044613B">
      <w:pPr>
        <w:pStyle w:val="a3"/>
        <w:ind w:left="-207"/>
      </w:pPr>
      <w:r>
        <w:t xml:space="preserve">Е) рассказ М. Горького «Старуха </w:t>
      </w:r>
      <w:proofErr w:type="spellStart"/>
      <w:r>
        <w:t>Изергиль</w:t>
      </w:r>
      <w:proofErr w:type="spellEnd"/>
      <w:r>
        <w:t>»</w:t>
      </w:r>
    </w:p>
    <w:p w:rsidR="0044613B" w:rsidRDefault="0044613B" w:rsidP="0044613B">
      <w:pPr>
        <w:pStyle w:val="a3"/>
        <w:ind w:left="-207"/>
      </w:pPr>
    </w:p>
    <w:p w:rsidR="0044613B" w:rsidRDefault="0044613B" w:rsidP="0044613B">
      <w:pPr>
        <w:pStyle w:val="a3"/>
        <w:numPr>
          <w:ilvl w:val="0"/>
          <w:numId w:val="1"/>
        </w:numPr>
      </w:pPr>
      <w:r>
        <w:t xml:space="preserve">Укажите пропущенное слово в </w:t>
      </w:r>
      <w:proofErr w:type="spellStart"/>
      <w:r>
        <w:t>сторах</w:t>
      </w:r>
      <w:proofErr w:type="spellEnd"/>
      <w:r>
        <w:t xml:space="preserve"> из басни И. А. Крылова «Квартет»</w:t>
      </w:r>
      <w:proofErr w:type="gramStart"/>
      <w:r>
        <w:t xml:space="preserve"> :</w:t>
      </w:r>
      <w:proofErr w:type="gramEnd"/>
      <w:r>
        <w:t xml:space="preserve"> </w:t>
      </w:r>
      <w:r w:rsidRPr="00C47461">
        <w:rPr>
          <w:i/>
        </w:rPr>
        <w:t>«Проказница Мартышка, Осел, Козел и косолапый мишка… сыграть квартет»</w:t>
      </w:r>
      <w:proofErr w:type="gramStart"/>
      <w:r w:rsidRPr="00C47461">
        <w:rPr>
          <w:i/>
        </w:rPr>
        <w:t xml:space="preserve"> </w:t>
      </w:r>
      <w:r>
        <w:t>:</w:t>
      </w:r>
      <w:proofErr w:type="gramEnd"/>
    </w:p>
    <w:p w:rsidR="0044613B" w:rsidRDefault="0044613B" w:rsidP="0044613B">
      <w:pPr>
        <w:pStyle w:val="a3"/>
        <w:ind w:left="-207"/>
      </w:pPr>
      <w:r>
        <w:t xml:space="preserve">А) затеяли </w:t>
      </w:r>
    </w:p>
    <w:p w:rsidR="0044613B" w:rsidRDefault="0044613B" w:rsidP="0044613B">
      <w:pPr>
        <w:pStyle w:val="a3"/>
        <w:ind w:left="-207"/>
      </w:pPr>
      <w:r>
        <w:t xml:space="preserve">В) </w:t>
      </w:r>
      <w:proofErr w:type="spellStart"/>
      <w:r>
        <w:t>собралися</w:t>
      </w:r>
      <w:proofErr w:type="spellEnd"/>
      <w:r>
        <w:t xml:space="preserve"> </w:t>
      </w:r>
    </w:p>
    <w:p w:rsidR="0044613B" w:rsidRDefault="0044613B" w:rsidP="0044613B">
      <w:pPr>
        <w:pStyle w:val="a3"/>
        <w:ind w:left="-207"/>
      </w:pPr>
      <w:r>
        <w:t>С) решили вдруг</w:t>
      </w:r>
    </w:p>
    <w:p w:rsidR="0044613B" w:rsidRDefault="0044613B" w:rsidP="0044613B">
      <w:pPr>
        <w:pStyle w:val="a3"/>
        <w:ind w:left="-207"/>
      </w:pPr>
      <w:r>
        <w:t>Д) надумали</w:t>
      </w:r>
    </w:p>
    <w:p w:rsidR="0044613B" w:rsidRDefault="0044613B" w:rsidP="0044613B">
      <w:pPr>
        <w:pStyle w:val="a3"/>
        <w:ind w:left="-207"/>
      </w:pPr>
      <w:r>
        <w:t>Е) задумали</w:t>
      </w:r>
    </w:p>
    <w:p w:rsidR="0044613B" w:rsidRDefault="0044613B" w:rsidP="0044613B">
      <w:pPr>
        <w:pStyle w:val="a3"/>
        <w:ind w:left="-207"/>
      </w:pPr>
    </w:p>
    <w:p w:rsidR="0044613B" w:rsidRDefault="0044613B" w:rsidP="0044613B">
      <w:pPr>
        <w:pStyle w:val="a3"/>
        <w:numPr>
          <w:ilvl w:val="0"/>
          <w:numId w:val="1"/>
        </w:numPr>
      </w:pPr>
      <w:proofErr w:type="spellStart"/>
      <w:r>
        <w:t>Вакулой</w:t>
      </w:r>
      <w:proofErr w:type="spellEnd"/>
      <w:r>
        <w:t xml:space="preserve"> в повети Н.В. Гоголя «Ночь перед Рождеством » зовут </w:t>
      </w:r>
    </w:p>
    <w:p w:rsidR="0044613B" w:rsidRDefault="0044613B" w:rsidP="0044613B">
      <w:pPr>
        <w:pStyle w:val="a3"/>
        <w:ind w:left="-207"/>
      </w:pPr>
      <w:r>
        <w:t xml:space="preserve">А) кузнеца </w:t>
      </w:r>
    </w:p>
    <w:p w:rsidR="0044613B" w:rsidRDefault="0044613B" w:rsidP="0044613B">
      <w:pPr>
        <w:pStyle w:val="a3"/>
        <w:ind w:left="-207"/>
      </w:pPr>
      <w:r>
        <w:t xml:space="preserve">В) </w:t>
      </w:r>
      <w:r w:rsidR="0008395E">
        <w:t>Голову</w:t>
      </w:r>
    </w:p>
    <w:p w:rsidR="0044613B" w:rsidRDefault="0044613B" w:rsidP="0044613B">
      <w:pPr>
        <w:pStyle w:val="a3"/>
        <w:ind w:left="-207"/>
      </w:pPr>
      <w:r>
        <w:t xml:space="preserve">С) </w:t>
      </w:r>
      <w:r w:rsidR="0008395E">
        <w:t>запорожца</w:t>
      </w:r>
    </w:p>
    <w:p w:rsidR="0044613B" w:rsidRDefault="0044613B" w:rsidP="0044613B">
      <w:pPr>
        <w:pStyle w:val="a3"/>
        <w:ind w:left="-207"/>
      </w:pPr>
      <w:r>
        <w:t>Д)</w:t>
      </w:r>
      <w:r w:rsidR="0008395E">
        <w:t xml:space="preserve"> шинкаря</w:t>
      </w:r>
    </w:p>
    <w:p w:rsidR="0044613B" w:rsidRDefault="0044613B" w:rsidP="0044613B">
      <w:pPr>
        <w:pStyle w:val="a3"/>
        <w:ind w:left="-207"/>
      </w:pPr>
      <w:r>
        <w:t>Е)</w:t>
      </w:r>
      <w:r w:rsidR="0008395E">
        <w:t xml:space="preserve"> дьяка</w:t>
      </w:r>
    </w:p>
    <w:p w:rsidR="0008395E" w:rsidRDefault="0008395E" w:rsidP="0044613B">
      <w:pPr>
        <w:pStyle w:val="a3"/>
        <w:ind w:left="-207"/>
      </w:pPr>
    </w:p>
    <w:p w:rsidR="0008395E" w:rsidRDefault="0008395E" w:rsidP="0008395E">
      <w:pPr>
        <w:pStyle w:val="a3"/>
        <w:numPr>
          <w:ilvl w:val="0"/>
          <w:numId w:val="1"/>
        </w:numPr>
      </w:pPr>
      <w:r>
        <w:t xml:space="preserve">Главным героем автобиографической трилогии Л.Н. Толстого «Детство», «Отрочество», «Юность» является </w:t>
      </w:r>
    </w:p>
    <w:p w:rsidR="0008395E" w:rsidRDefault="0008395E" w:rsidP="0008395E">
      <w:pPr>
        <w:pStyle w:val="a3"/>
        <w:ind w:left="-207"/>
      </w:pPr>
      <w:r>
        <w:t xml:space="preserve">А) Сережа Ивин </w:t>
      </w:r>
    </w:p>
    <w:p w:rsidR="0008395E" w:rsidRDefault="0008395E" w:rsidP="0008395E">
      <w:pPr>
        <w:pStyle w:val="a3"/>
        <w:ind w:left="-207"/>
      </w:pPr>
      <w:r>
        <w:t xml:space="preserve">В) </w:t>
      </w:r>
      <w:proofErr w:type="spellStart"/>
      <w:r>
        <w:t>Иленька</w:t>
      </w:r>
      <w:proofErr w:type="spellEnd"/>
      <w:r>
        <w:t xml:space="preserve"> </w:t>
      </w:r>
      <w:proofErr w:type="spellStart"/>
      <w:r>
        <w:t>Грап</w:t>
      </w:r>
      <w:proofErr w:type="spellEnd"/>
    </w:p>
    <w:p w:rsidR="0008395E" w:rsidRDefault="0008395E" w:rsidP="0008395E">
      <w:pPr>
        <w:pStyle w:val="a3"/>
        <w:ind w:left="-207"/>
      </w:pPr>
      <w:r>
        <w:t>С) Карл Иванович</w:t>
      </w:r>
    </w:p>
    <w:p w:rsidR="0008395E" w:rsidRDefault="0008395E" w:rsidP="0008395E">
      <w:pPr>
        <w:pStyle w:val="a3"/>
        <w:ind w:left="-207"/>
      </w:pPr>
      <w:r>
        <w:t>Д) Володенька Иртеньев</w:t>
      </w:r>
    </w:p>
    <w:p w:rsidR="0008395E" w:rsidRDefault="0008395E" w:rsidP="0008395E">
      <w:pPr>
        <w:pStyle w:val="a3"/>
        <w:ind w:left="-207"/>
      </w:pPr>
      <w:r>
        <w:t xml:space="preserve">Е) Николенька Иртеньев </w:t>
      </w:r>
    </w:p>
    <w:p w:rsidR="0008395E" w:rsidRDefault="0008395E" w:rsidP="0008395E">
      <w:pPr>
        <w:pStyle w:val="a3"/>
        <w:ind w:left="-207"/>
      </w:pPr>
    </w:p>
    <w:p w:rsidR="0008395E" w:rsidRDefault="0008395E" w:rsidP="0008395E">
      <w:pPr>
        <w:pStyle w:val="a3"/>
        <w:numPr>
          <w:ilvl w:val="0"/>
          <w:numId w:val="1"/>
        </w:numPr>
      </w:pPr>
      <w:r>
        <w:t xml:space="preserve">Писателем Казахстана является </w:t>
      </w:r>
    </w:p>
    <w:p w:rsidR="0008395E" w:rsidRDefault="0008395E" w:rsidP="0008395E">
      <w:pPr>
        <w:pStyle w:val="a3"/>
        <w:ind w:left="-207"/>
      </w:pPr>
      <w:r>
        <w:t xml:space="preserve">А) В.Г. Короленко </w:t>
      </w:r>
    </w:p>
    <w:p w:rsidR="0008395E" w:rsidRDefault="0008395E" w:rsidP="0008395E">
      <w:pPr>
        <w:pStyle w:val="a3"/>
        <w:ind w:left="-207"/>
      </w:pPr>
      <w:r>
        <w:t>В) Л.Н. Толстой</w:t>
      </w:r>
    </w:p>
    <w:p w:rsidR="0008395E" w:rsidRDefault="0008395E" w:rsidP="0008395E">
      <w:pPr>
        <w:pStyle w:val="a3"/>
        <w:ind w:left="-207"/>
      </w:pPr>
      <w:r>
        <w:t>С) И.П. Шухов</w:t>
      </w:r>
    </w:p>
    <w:p w:rsidR="0008395E" w:rsidRDefault="0008395E" w:rsidP="0008395E">
      <w:pPr>
        <w:pStyle w:val="a3"/>
        <w:ind w:left="-207"/>
      </w:pPr>
      <w:r>
        <w:t>Д) А.М. Горький</w:t>
      </w:r>
    </w:p>
    <w:p w:rsidR="0008395E" w:rsidRDefault="0008395E" w:rsidP="0008395E">
      <w:pPr>
        <w:pStyle w:val="a3"/>
        <w:ind w:left="-207"/>
      </w:pPr>
      <w:r>
        <w:t>Е) Ю.П. Казаков</w:t>
      </w:r>
    </w:p>
    <w:p w:rsidR="0008395E" w:rsidRDefault="0008395E" w:rsidP="0008395E">
      <w:pPr>
        <w:pStyle w:val="a3"/>
        <w:ind w:left="-207"/>
      </w:pPr>
    </w:p>
    <w:p w:rsidR="0008395E" w:rsidRDefault="0008395E" w:rsidP="0008395E">
      <w:pPr>
        <w:pStyle w:val="a3"/>
        <w:numPr>
          <w:ilvl w:val="0"/>
          <w:numId w:val="1"/>
        </w:numPr>
      </w:pPr>
      <w:r>
        <w:t xml:space="preserve">Никита </w:t>
      </w:r>
      <w:proofErr w:type="spellStart"/>
      <w:r>
        <w:t>Моргунок</w:t>
      </w:r>
      <w:proofErr w:type="spellEnd"/>
      <w:r>
        <w:t xml:space="preserve"> – герой поэмы А.Т. Твардовского</w:t>
      </w:r>
    </w:p>
    <w:p w:rsidR="0008395E" w:rsidRDefault="0008395E" w:rsidP="0008395E">
      <w:pPr>
        <w:pStyle w:val="a3"/>
        <w:ind w:left="-207"/>
      </w:pPr>
      <w:r>
        <w:t xml:space="preserve">А) «Дом у дороги» </w:t>
      </w:r>
    </w:p>
    <w:p w:rsidR="0008395E" w:rsidRDefault="0008395E" w:rsidP="0008395E">
      <w:pPr>
        <w:pStyle w:val="a3"/>
        <w:ind w:left="-207"/>
      </w:pPr>
      <w:r>
        <w:t>В) «Василий Теркин»</w:t>
      </w:r>
    </w:p>
    <w:p w:rsidR="0008395E" w:rsidRDefault="0008395E" w:rsidP="0008395E">
      <w:pPr>
        <w:pStyle w:val="a3"/>
        <w:ind w:left="-207"/>
      </w:pPr>
      <w:r>
        <w:t>С) «По праву памяти»</w:t>
      </w:r>
    </w:p>
    <w:p w:rsidR="0008395E" w:rsidRDefault="0008395E" w:rsidP="0008395E">
      <w:pPr>
        <w:pStyle w:val="a3"/>
        <w:ind w:left="-207"/>
      </w:pPr>
      <w:r>
        <w:t>Д) «За далью – даль»</w:t>
      </w:r>
    </w:p>
    <w:p w:rsidR="0008395E" w:rsidRDefault="0008395E" w:rsidP="0008395E">
      <w:pPr>
        <w:pStyle w:val="a3"/>
        <w:ind w:left="-207"/>
      </w:pPr>
      <w:r>
        <w:t xml:space="preserve">Е) «Страна </w:t>
      </w:r>
      <w:proofErr w:type="spellStart"/>
      <w:r>
        <w:t>Муравия</w:t>
      </w:r>
      <w:proofErr w:type="spellEnd"/>
      <w:r>
        <w:t>»</w:t>
      </w:r>
    </w:p>
    <w:p w:rsidR="0008395E" w:rsidRDefault="0008395E" w:rsidP="0008395E">
      <w:pPr>
        <w:pStyle w:val="a3"/>
        <w:ind w:left="-207"/>
      </w:pPr>
    </w:p>
    <w:p w:rsidR="0008395E" w:rsidRDefault="0008395E" w:rsidP="0008395E">
      <w:pPr>
        <w:pStyle w:val="a3"/>
        <w:numPr>
          <w:ilvl w:val="0"/>
          <w:numId w:val="1"/>
        </w:numPr>
      </w:pPr>
      <w:r>
        <w:lastRenderedPageBreak/>
        <w:t>Укажите стихотворный размер приведенных строк А. Ахматовой:</w:t>
      </w:r>
    </w:p>
    <w:p w:rsidR="0008395E" w:rsidRPr="00C47461" w:rsidRDefault="0008395E" w:rsidP="0008395E">
      <w:pPr>
        <w:pStyle w:val="a3"/>
        <w:ind w:left="-207"/>
        <w:rPr>
          <w:i/>
        </w:rPr>
      </w:pPr>
      <w:r w:rsidRPr="00C47461">
        <w:rPr>
          <w:i/>
        </w:rPr>
        <w:t>«От других мне хвала  - что зола,</w:t>
      </w:r>
    </w:p>
    <w:p w:rsidR="0008395E" w:rsidRPr="00C47461" w:rsidRDefault="0008395E" w:rsidP="0008395E">
      <w:pPr>
        <w:pStyle w:val="a3"/>
        <w:ind w:left="-207"/>
        <w:rPr>
          <w:i/>
        </w:rPr>
      </w:pPr>
      <w:r w:rsidRPr="00C47461">
        <w:rPr>
          <w:i/>
        </w:rPr>
        <w:t>От тебя и хула – похвала»</w:t>
      </w:r>
      <w:proofErr w:type="gramStart"/>
      <w:r w:rsidRPr="00C47461">
        <w:rPr>
          <w:i/>
        </w:rPr>
        <w:t xml:space="preserve"> :</w:t>
      </w:r>
      <w:proofErr w:type="gramEnd"/>
    </w:p>
    <w:p w:rsidR="0008395E" w:rsidRDefault="0008395E" w:rsidP="0008395E">
      <w:pPr>
        <w:pStyle w:val="a3"/>
        <w:ind w:left="-207"/>
      </w:pPr>
      <w:r>
        <w:t xml:space="preserve">А) хорей </w:t>
      </w:r>
    </w:p>
    <w:p w:rsidR="0008395E" w:rsidRDefault="0008395E" w:rsidP="0008395E">
      <w:pPr>
        <w:pStyle w:val="a3"/>
        <w:ind w:left="-207"/>
      </w:pPr>
      <w:r>
        <w:t>В) анапест</w:t>
      </w:r>
    </w:p>
    <w:p w:rsidR="0008395E" w:rsidRDefault="0008395E" w:rsidP="0008395E">
      <w:pPr>
        <w:pStyle w:val="a3"/>
        <w:ind w:left="-207"/>
      </w:pPr>
      <w:r>
        <w:t>С) амфибрахий</w:t>
      </w:r>
    </w:p>
    <w:p w:rsidR="0008395E" w:rsidRDefault="0008395E" w:rsidP="0008395E">
      <w:pPr>
        <w:pStyle w:val="a3"/>
        <w:ind w:left="-207"/>
      </w:pPr>
      <w:r>
        <w:t>Д) ямб</w:t>
      </w:r>
    </w:p>
    <w:p w:rsidR="0008395E" w:rsidRDefault="0008395E" w:rsidP="0008395E">
      <w:pPr>
        <w:pStyle w:val="a3"/>
        <w:ind w:left="-207"/>
      </w:pPr>
      <w:r>
        <w:t>Е) дактиль</w:t>
      </w:r>
    </w:p>
    <w:p w:rsidR="0008395E" w:rsidRDefault="0008395E" w:rsidP="0008395E">
      <w:pPr>
        <w:pStyle w:val="a3"/>
        <w:ind w:left="-207"/>
      </w:pPr>
    </w:p>
    <w:p w:rsidR="0008395E" w:rsidRDefault="0008395E" w:rsidP="0008395E">
      <w:pPr>
        <w:pStyle w:val="a3"/>
        <w:numPr>
          <w:ilvl w:val="0"/>
          <w:numId w:val="1"/>
        </w:numPr>
      </w:pPr>
      <w:r>
        <w:t xml:space="preserve">Молодость  и красота невесты, удаль и статность жениха восхвалялись </w:t>
      </w:r>
      <w:proofErr w:type="gramStart"/>
      <w:r>
        <w:t>в</w:t>
      </w:r>
      <w:proofErr w:type="gramEnd"/>
      <w:r>
        <w:t xml:space="preserve"> </w:t>
      </w:r>
    </w:p>
    <w:p w:rsidR="0008395E" w:rsidRDefault="0008395E" w:rsidP="0008395E">
      <w:pPr>
        <w:pStyle w:val="a3"/>
        <w:ind w:left="-207"/>
      </w:pPr>
      <w:r>
        <w:t xml:space="preserve">А) </w:t>
      </w:r>
      <w:proofErr w:type="gramStart"/>
      <w:r>
        <w:t>колядках</w:t>
      </w:r>
      <w:proofErr w:type="gramEnd"/>
      <w:r>
        <w:t xml:space="preserve">  </w:t>
      </w:r>
    </w:p>
    <w:p w:rsidR="0008395E" w:rsidRDefault="0008395E" w:rsidP="0008395E">
      <w:pPr>
        <w:pStyle w:val="a3"/>
        <w:ind w:left="-207"/>
      </w:pPr>
      <w:r>
        <w:t xml:space="preserve">В) купальских </w:t>
      </w:r>
      <w:proofErr w:type="gramStart"/>
      <w:r>
        <w:t>песнях</w:t>
      </w:r>
      <w:proofErr w:type="gramEnd"/>
    </w:p>
    <w:p w:rsidR="0008395E" w:rsidRDefault="0008395E" w:rsidP="0008395E">
      <w:pPr>
        <w:pStyle w:val="a3"/>
        <w:ind w:left="-207"/>
      </w:pPr>
      <w:r>
        <w:t xml:space="preserve">С)  Величальных </w:t>
      </w:r>
      <w:proofErr w:type="gramStart"/>
      <w:r>
        <w:t>песнях</w:t>
      </w:r>
      <w:proofErr w:type="gramEnd"/>
    </w:p>
    <w:p w:rsidR="0008395E" w:rsidRDefault="0008395E" w:rsidP="0008395E">
      <w:pPr>
        <w:pStyle w:val="a3"/>
        <w:ind w:left="-207"/>
      </w:pPr>
      <w:r>
        <w:t xml:space="preserve">Д) свадебных </w:t>
      </w:r>
      <w:proofErr w:type="gramStart"/>
      <w:r>
        <w:t>причитаниях</w:t>
      </w:r>
      <w:proofErr w:type="gramEnd"/>
    </w:p>
    <w:p w:rsidR="0008395E" w:rsidRDefault="0008395E" w:rsidP="0008395E">
      <w:pPr>
        <w:pStyle w:val="a3"/>
        <w:ind w:left="-207"/>
      </w:pPr>
      <w:r>
        <w:t>Е) под</w:t>
      </w:r>
      <w:r w:rsidR="00CD31A6">
        <w:t>б</w:t>
      </w:r>
      <w:r>
        <w:t xml:space="preserve">людных </w:t>
      </w:r>
      <w:proofErr w:type="gramStart"/>
      <w:r>
        <w:t>песнях</w:t>
      </w:r>
      <w:proofErr w:type="gramEnd"/>
    </w:p>
    <w:p w:rsidR="00CD31A6" w:rsidRDefault="00CD31A6" w:rsidP="0008395E">
      <w:pPr>
        <w:pStyle w:val="a3"/>
        <w:ind w:left="-207"/>
      </w:pPr>
    </w:p>
    <w:p w:rsidR="00CD31A6" w:rsidRDefault="00CD31A6" w:rsidP="00CD31A6">
      <w:pPr>
        <w:pStyle w:val="a3"/>
        <w:numPr>
          <w:ilvl w:val="0"/>
          <w:numId w:val="1"/>
        </w:numPr>
      </w:pPr>
      <w:r w:rsidRPr="00C47461">
        <w:rPr>
          <w:i/>
        </w:rPr>
        <w:t>«Побил силу великую»</w:t>
      </w:r>
      <w:r>
        <w:t xml:space="preserve"> у города Чернигова</w:t>
      </w:r>
    </w:p>
    <w:p w:rsidR="00CD31A6" w:rsidRDefault="00CD31A6" w:rsidP="00CD31A6">
      <w:pPr>
        <w:pStyle w:val="a3"/>
        <w:ind w:left="-207"/>
      </w:pPr>
      <w:r>
        <w:t xml:space="preserve">А) Святогор  </w:t>
      </w:r>
    </w:p>
    <w:p w:rsidR="00CD31A6" w:rsidRDefault="00CD31A6" w:rsidP="00CD31A6">
      <w:pPr>
        <w:pStyle w:val="a3"/>
        <w:ind w:left="-207"/>
      </w:pPr>
      <w:r>
        <w:t xml:space="preserve">В) Микула </w:t>
      </w:r>
      <w:proofErr w:type="spellStart"/>
      <w:r>
        <w:t>Селянинович</w:t>
      </w:r>
      <w:proofErr w:type="spellEnd"/>
    </w:p>
    <w:p w:rsidR="00CD31A6" w:rsidRDefault="00CD31A6" w:rsidP="00CD31A6">
      <w:pPr>
        <w:pStyle w:val="a3"/>
        <w:ind w:left="-207"/>
      </w:pPr>
      <w:r>
        <w:t>С) Илья Муромец</w:t>
      </w:r>
    </w:p>
    <w:p w:rsidR="00CD31A6" w:rsidRDefault="00CD31A6" w:rsidP="00CD31A6">
      <w:pPr>
        <w:pStyle w:val="a3"/>
        <w:ind w:left="-207"/>
      </w:pPr>
      <w:r>
        <w:t>Д) Добрыня Никитич</w:t>
      </w:r>
    </w:p>
    <w:p w:rsidR="00CD31A6" w:rsidRDefault="00CD31A6" w:rsidP="00CD31A6">
      <w:pPr>
        <w:pStyle w:val="a3"/>
        <w:ind w:left="-207"/>
      </w:pPr>
      <w:r>
        <w:t>Е) Алеша Попович</w:t>
      </w:r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numPr>
          <w:ilvl w:val="0"/>
          <w:numId w:val="1"/>
        </w:numPr>
      </w:pPr>
      <w:r>
        <w:t>Ребята (К.Г. Паустовский, «Теплый хлеб») считали колдуном</w:t>
      </w:r>
    </w:p>
    <w:p w:rsidR="00CD31A6" w:rsidRDefault="00CD31A6" w:rsidP="00CD31A6">
      <w:pPr>
        <w:pStyle w:val="a3"/>
        <w:ind w:left="-207"/>
      </w:pPr>
      <w:r>
        <w:t xml:space="preserve">А) коня мельника Панкрата </w:t>
      </w:r>
    </w:p>
    <w:p w:rsidR="00CD31A6" w:rsidRDefault="00CD31A6" w:rsidP="00CD31A6">
      <w:pPr>
        <w:pStyle w:val="a3"/>
        <w:ind w:left="-207"/>
      </w:pPr>
      <w:r>
        <w:t>В) Фильку</w:t>
      </w:r>
    </w:p>
    <w:p w:rsidR="00CD31A6" w:rsidRDefault="00CD31A6" w:rsidP="00CD31A6">
      <w:pPr>
        <w:pStyle w:val="a3"/>
        <w:ind w:left="-207"/>
      </w:pPr>
      <w:r>
        <w:t>С) командира кавалерийского отряда</w:t>
      </w:r>
    </w:p>
    <w:p w:rsidR="00CD31A6" w:rsidRDefault="00CD31A6" w:rsidP="00CD31A6">
      <w:pPr>
        <w:pStyle w:val="a3"/>
        <w:ind w:left="-207"/>
      </w:pPr>
      <w:r>
        <w:t>Д) Солдата</w:t>
      </w:r>
    </w:p>
    <w:p w:rsidR="00CD31A6" w:rsidRDefault="00CD31A6" w:rsidP="00CD31A6">
      <w:pPr>
        <w:pStyle w:val="a3"/>
        <w:ind w:left="-207"/>
      </w:pPr>
      <w:r>
        <w:t xml:space="preserve">Е) Панкрата </w:t>
      </w:r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numPr>
          <w:ilvl w:val="0"/>
          <w:numId w:val="1"/>
        </w:numPr>
      </w:pPr>
      <w:r>
        <w:t xml:space="preserve">Согласно древнегреческой мифологии, музы, спутницы Аполлона, были </w:t>
      </w:r>
      <w:proofErr w:type="spellStart"/>
      <w:r>
        <w:t>дочерьми</w:t>
      </w:r>
      <w:proofErr w:type="spellEnd"/>
      <w:r>
        <w:t xml:space="preserve"> Зевса и богини памяти</w:t>
      </w:r>
    </w:p>
    <w:p w:rsidR="00CD31A6" w:rsidRDefault="00CD31A6" w:rsidP="00CD31A6">
      <w:pPr>
        <w:pStyle w:val="a3"/>
        <w:ind w:left="-207"/>
      </w:pPr>
      <w:r>
        <w:t xml:space="preserve">А) Геры </w:t>
      </w:r>
    </w:p>
    <w:p w:rsidR="00CD31A6" w:rsidRDefault="00CD31A6" w:rsidP="00CD31A6">
      <w:pPr>
        <w:pStyle w:val="a3"/>
        <w:ind w:left="-207"/>
      </w:pPr>
      <w:r>
        <w:t xml:space="preserve">В) </w:t>
      </w:r>
      <w:proofErr w:type="spellStart"/>
      <w:r>
        <w:t>Мнемосины</w:t>
      </w:r>
      <w:proofErr w:type="spellEnd"/>
    </w:p>
    <w:p w:rsidR="00CD31A6" w:rsidRDefault="00CD31A6" w:rsidP="00CD31A6">
      <w:pPr>
        <w:pStyle w:val="a3"/>
        <w:ind w:left="-207"/>
      </w:pPr>
      <w:r>
        <w:t>С) Фемиды</w:t>
      </w:r>
    </w:p>
    <w:p w:rsidR="00CD31A6" w:rsidRDefault="00CD31A6" w:rsidP="00CD31A6">
      <w:pPr>
        <w:pStyle w:val="a3"/>
        <w:ind w:left="-207"/>
      </w:pPr>
      <w:r>
        <w:t>Д) Деметры</w:t>
      </w:r>
    </w:p>
    <w:p w:rsidR="00CD31A6" w:rsidRDefault="00CD31A6" w:rsidP="00CD31A6">
      <w:pPr>
        <w:pStyle w:val="a3"/>
        <w:ind w:left="-207"/>
      </w:pPr>
      <w:r>
        <w:t xml:space="preserve">Е) </w:t>
      </w:r>
      <w:proofErr w:type="spellStart"/>
      <w:r>
        <w:t>Леды</w:t>
      </w:r>
      <w:proofErr w:type="spellEnd"/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numPr>
          <w:ilvl w:val="0"/>
          <w:numId w:val="1"/>
        </w:numPr>
      </w:pPr>
      <w:r>
        <w:t>Сальери говорит (маленькая трагедия А.С. Пушкина «Моцарт и Сальери»)</w:t>
      </w:r>
      <w:proofErr w:type="gramStart"/>
      <w:r>
        <w:t xml:space="preserve"> :</w:t>
      </w:r>
      <w:proofErr w:type="gramEnd"/>
    </w:p>
    <w:p w:rsidR="00CD31A6" w:rsidRDefault="00CD31A6" w:rsidP="00CD31A6">
      <w:pPr>
        <w:pStyle w:val="a3"/>
        <w:ind w:left="-207"/>
      </w:pPr>
      <w:r w:rsidRPr="00C47461">
        <w:rPr>
          <w:i/>
        </w:rPr>
        <w:t>«… поставил я подножием искусству»</w:t>
      </w:r>
      <w:r>
        <w:t>. Вставьте пропущенное слово.</w:t>
      </w:r>
    </w:p>
    <w:p w:rsidR="00CD31A6" w:rsidRDefault="00CD31A6" w:rsidP="00CD31A6">
      <w:pPr>
        <w:pStyle w:val="a3"/>
        <w:ind w:left="-207"/>
      </w:pPr>
      <w:r>
        <w:t>А) красоту</w:t>
      </w:r>
    </w:p>
    <w:p w:rsidR="00CD31A6" w:rsidRDefault="00CD31A6" w:rsidP="00CD31A6">
      <w:pPr>
        <w:pStyle w:val="a3"/>
        <w:ind w:left="-207"/>
      </w:pPr>
      <w:r>
        <w:t>В) труд</w:t>
      </w:r>
    </w:p>
    <w:p w:rsidR="00CD31A6" w:rsidRDefault="00CD31A6" w:rsidP="00CD31A6">
      <w:pPr>
        <w:pStyle w:val="a3"/>
        <w:ind w:left="-207"/>
      </w:pPr>
      <w:r>
        <w:t>С) ремесло</w:t>
      </w:r>
    </w:p>
    <w:p w:rsidR="00CD31A6" w:rsidRDefault="00CD31A6" w:rsidP="00CD31A6">
      <w:pPr>
        <w:pStyle w:val="a3"/>
        <w:ind w:left="-207"/>
      </w:pPr>
      <w:r>
        <w:t>Д) вдохновение</w:t>
      </w:r>
    </w:p>
    <w:p w:rsidR="00CD31A6" w:rsidRDefault="00CD31A6" w:rsidP="00CD31A6">
      <w:pPr>
        <w:pStyle w:val="a3"/>
        <w:ind w:left="-207"/>
      </w:pPr>
      <w:r>
        <w:t>Е) творчество</w:t>
      </w:r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numPr>
          <w:ilvl w:val="0"/>
          <w:numId w:val="1"/>
        </w:numPr>
      </w:pPr>
      <w:r>
        <w:lastRenderedPageBreak/>
        <w:t xml:space="preserve">Первым в русской литературе из поэтов-классицистов стал в стихах говорить о себе, о своих мыслях и чувствах: </w:t>
      </w:r>
    </w:p>
    <w:p w:rsidR="00CD31A6" w:rsidRDefault="00CD31A6" w:rsidP="00CD31A6">
      <w:pPr>
        <w:pStyle w:val="a3"/>
        <w:ind w:left="-207"/>
      </w:pPr>
      <w:r>
        <w:t xml:space="preserve">А) Сумароков </w:t>
      </w:r>
    </w:p>
    <w:p w:rsidR="00CD31A6" w:rsidRDefault="00CD31A6" w:rsidP="00CD31A6">
      <w:pPr>
        <w:pStyle w:val="a3"/>
        <w:ind w:left="-207"/>
      </w:pPr>
      <w:r>
        <w:t>В) Державин</w:t>
      </w:r>
    </w:p>
    <w:p w:rsidR="00CD31A6" w:rsidRDefault="00CD31A6" w:rsidP="00CD31A6">
      <w:pPr>
        <w:pStyle w:val="a3"/>
        <w:ind w:left="-207"/>
      </w:pPr>
      <w:r>
        <w:t>С) Ломоносов</w:t>
      </w:r>
    </w:p>
    <w:p w:rsidR="00CD31A6" w:rsidRDefault="00CD31A6" w:rsidP="00CD31A6">
      <w:pPr>
        <w:pStyle w:val="a3"/>
        <w:ind w:left="-207"/>
      </w:pPr>
      <w:r>
        <w:t>Д) Кантемир</w:t>
      </w:r>
    </w:p>
    <w:p w:rsidR="00CD31A6" w:rsidRDefault="00CD31A6" w:rsidP="00CD31A6">
      <w:pPr>
        <w:pStyle w:val="a3"/>
        <w:ind w:left="-207"/>
      </w:pPr>
      <w:r>
        <w:t xml:space="preserve">Е) </w:t>
      </w:r>
      <w:proofErr w:type="spellStart"/>
      <w:r>
        <w:t>Хемницер</w:t>
      </w:r>
      <w:proofErr w:type="spellEnd"/>
      <w:r>
        <w:t xml:space="preserve"> </w:t>
      </w:r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numPr>
          <w:ilvl w:val="0"/>
          <w:numId w:val="1"/>
        </w:numPr>
      </w:pPr>
      <w:r>
        <w:t xml:space="preserve">В поединок с барсом вступает герой поэмы </w:t>
      </w:r>
    </w:p>
    <w:p w:rsidR="00CD31A6" w:rsidRDefault="00CD31A6" w:rsidP="00CD31A6">
      <w:pPr>
        <w:pStyle w:val="a3"/>
        <w:ind w:left="-207"/>
      </w:pPr>
      <w:r>
        <w:t xml:space="preserve">А) Д.Г. Байрона «Лара» </w:t>
      </w:r>
    </w:p>
    <w:p w:rsidR="00CD31A6" w:rsidRDefault="00CD31A6" w:rsidP="00CD31A6">
      <w:pPr>
        <w:pStyle w:val="a3"/>
        <w:ind w:left="-207"/>
      </w:pPr>
      <w:r>
        <w:t>В) А.С. Пушкина «</w:t>
      </w:r>
      <w:proofErr w:type="spellStart"/>
      <w:r>
        <w:t>Цыганы</w:t>
      </w:r>
      <w:proofErr w:type="spellEnd"/>
      <w:r>
        <w:t>»</w:t>
      </w:r>
    </w:p>
    <w:p w:rsidR="00CD31A6" w:rsidRDefault="00CD31A6" w:rsidP="00CD31A6">
      <w:pPr>
        <w:pStyle w:val="a3"/>
        <w:ind w:left="-207"/>
      </w:pPr>
      <w:r>
        <w:t xml:space="preserve">С) </w:t>
      </w:r>
      <w:r w:rsidR="00114DA5">
        <w:t>М.Ю. Лермонтов «Мцыри»</w:t>
      </w:r>
    </w:p>
    <w:p w:rsidR="00CD31A6" w:rsidRDefault="00CD31A6" w:rsidP="00CD31A6">
      <w:pPr>
        <w:pStyle w:val="a3"/>
        <w:ind w:left="-207"/>
      </w:pPr>
      <w:r>
        <w:t>Д)</w:t>
      </w:r>
      <w:r w:rsidR="00114DA5">
        <w:t xml:space="preserve"> Д.Г. Байрона «Паломничество </w:t>
      </w:r>
      <w:proofErr w:type="spellStart"/>
      <w:proofErr w:type="gramStart"/>
      <w:r w:rsidR="00114DA5">
        <w:t>Чайльд</w:t>
      </w:r>
      <w:proofErr w:type="spellEnd"/>
      <w:r w:rsidR="00114DA5">
        <w:t xml:space="preserve"> Гарольда</w:t>
      </w:r>
      <w:proofErr w:type="gramEnd"/>
      <w:r w:rsidR="00114DA5">
        <w:t>»</w:t>
      </w:r>
    </w:p>
    <w:p w:rsidR="00CD31A6" w:rsidRDefault="00CD31A6" w:rsidP="00CD31A6">
      <w:pPr>
        <w:pStyle w:val="a3"/>
        <w:ind w:left="-207"/>
      </w:pPr>
      <w:r>
        <w:t>Е)</w:t>
      </w:r>
      <w:r w:rsidR="00114DA5">
        <w:t xml:space="preserve"> А.С. Пушкина «Полтава»</w:t>
      </w:r>
    </w:p>
    <w:p w:rsidR="00CD31A6" w:rsidRDefault="00CD31A6" w:rsidP="00CD31A6">
      <w:pPr>
        <w:pStyle w:val="a3"/>
        <w:ind w:left="-207"/>
      </w:pPr>
    </w:p>
    <w:p w:rsidR="00114DA5" w:rsidRDefault="00C47461" w:rsidP="00114DA5">
      <w:pPr>
        <w:pStyle w:val="a3"/>
        <w:numPr>
          <w:ilvl w:val="0"/>
          <w:numId w:val="1"/>
        </w:numPr>
      </w:pPr>
      <w:r>
        <w:t>Произведение Ф.М. Дост</w:t>
      </w:r>
      <w:r w:rsidR="00114DA5">
        <w:t>оевского, в котором «маленький человек» рассказывает сам о себе,</w:t>
      </w:r>
    </w:p>
    <w:p w:rsidR="00114DA5" w:rsidRDefault="00114DA5" w:rsidP="00114DA5">
      <w:pPr>
        <w:pStyle w:val="a3"/>
        <w:ind w:left="-207"/>
      </w:pPr>
      <w:r>
        <w:t xml:space="preserve">А) «Преступление и наказание» </w:t>
      </w:r>
    </w:p>
    <w:p w:rsidR="00114DA5" w:rsidRDefault="00114DA5" w:rsidP="00114DA5">
      <w:pPr>
        <w:pStyle w:val="a3"/>
        <w:ind w:left="-207"/>
      </w:pPr>
      <w:r>
        <w:t>В) «Записки из Мертвого дома»</w:t>
      </w:r>
    </w:p>
    <w:p w:rsidR="00114DA5" w:rsidRDefault="00114DA5" w:rsidP="00114DA5">
      <w:pPr>
        <w:pStyle w:val="a3"/>
        <w:ind w:left="-207"/>
      </w:pPr>
      <w:r>
        <w:t>С) «Идиот»</w:t>
      </w:r>
    </w:p>
    <w:p w:rsidR="00114DA5" w:rsidRDefault="00114DA5" w:rsidP="00114DA5">
      <w:pPr>
        <w:pStyle w:val="a3"/>
        <w:ind w:left="-207"/>
      </w:pPr>
      <w:r>
        <w:t>Д) «Братья Карамазовы»</w:t>
      </w:r>
    </w:p>
    <w:p w:rsidR="00114DA5" w:rsidRDefault="00114DA5" w:rsidP="00114DA5">
      <w:pPr>
        <w:pStyle w:val="a3"/>
        <w:ind w:left="-207"/>
      </w:pPr>
      <w:r>
        <w:t>Е) «Бедные люди»</w:t>
      </w: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numPr>
          <w:ilvl w:val="0"/>
          <w:numId w:val="1"/>
        </w:numPr>
      </w:pPr>
      <w:r>
        <w:t>При описании губернских дам в поэме «Мертвые души» Н.В. Гоголь использует</w:t>
      </w:r>
      <w:proofErr w:type="gramStart"/>
      <w:r>
        <w:t xml:space="preserve"> :</w:t>
      </w:r>
      <w:proofErr w:type="gramEnd"/>
    </w:p>
    <w:p w:rsidR="00114DA5" w:rsidRDefault="00114DA5" w:rsidP="00114DA5">
      <w:pPr>
        <w:pStyle w:val="a3"/>
        <w:ind w:left="-207"/>
      </w:pPr>
      <w:r>
        <w:t xml:space="preserve">А) иронию </w:t>
      </w:r>
    </w:p>
    <w:p w:rsidR="00114DA5" w:rsidRDefault="00114DA5" w:rsidP="00114DA5">
      <w:pPr>
        <w:pStyle w:val="a3"/>
        <w:ind w:left="-207"/>
      </w:pPr>
      <w:r>
        <w:t>В) олицетворение</w:t>
      </w:r>
    </w:p>
    <w:p w:rsidR="00114DA5" w:rsidRDefault="00114DA5" w:rsidP="00114DA5">
      <w:pPr>
        <w:pStyle w:val="a3"/>
        <w:ind w:left="-207"/>
      </w:pPr>
      <w:r>
        <w:t>С) сарказм</w:t>
      </w:r>
    </w:p>
    <w:p w:rsidR="00114DA5" w:rsidRDefault="00114DA5" w:rsidP="00114DA5">
      <w:pPr>
        <w:pStyle w:val="a3"/>
        <w:ind w:left="-207"/>
      </w:pPr>
      <w:r>
        <w:t>Д) метафору</w:t>
      </w:r>
    </w:p>
    <w:p w:rsidR="00114DA5" w:rsidRDefault="00114DA5" w:rsidP="00114DA5">
      <w:pPr>
        <w:pStyle w:val="a3"/>
        <w:ind w:left="-207"/>
      </w:pPr>
      <w:r>
        <w:t>Е</w:t>
      </w:r>
      <w:proofErr w:type="gramStart"/>
      <w:r>
        <w:t>)г</w:t>
      </w:r>
      <w:proofErr w:type="gramEnd"/>
      <w:r>
        <w:t>иперболу</w:t>
      </w: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numPr>
          <w:ilvl w:val="0"/>
          <w:numId w:val="1"/>
        </w:numPr>
      </w:pPr>
      <w:r>
        <w:t xml:space="preserve">М. Горький – автор пьесы </w:t>
      </w:r>
    </w:p>
    <w:p w:rsidR="00114DA5" w:rsidRDefault="00114DA5" w:rsidP="00114DA5">
      <w:pPr>
        <w:pStyle w:val="a3"/>
        <w:ind w:left="-207"/>
      </w:pPr>
      <w:r>
        <w:t xml:space="preserve">А) «Чайка» </w:t>
      </w:r>
    </w:p>
    <w:p w:rsidR="00114DA5" w:rsidRDefault="00114DA5" w:rsidP="00114DA5">
      <w:pPr>
        <w:pStyle w:val="a3"/>
        <w:ind w:left="-207"/>
      </w:pPr>
      <w:r>
        <w:t>В) «Бесприданница»</w:t>
      </w:r>
    </w:p>
    <w:p w:rsidR="00114DA5" w:rsidRDefault="00114DA5" w:rsidP="00114DA5">
      <w:pPr>
        <w:pStyle w:val="a3"/>
        <w:ind w:left="-207"/>
      </w:pPr>
      <w:r>
        <w:t>С) «На дне»</w:t>
      </w:r>
    </w:p>
    <w:p w:rsidR="00114DA5" w:rsidRDefault="00114DA5" w:rsidP="00114DA5">
      <w:pPr>
        <w:pStyle w:val="a3"/>
        <w:ind w:left="-207"/>
      </w:pPr>
      <w:r>
        <w:t>Д) «Живой труп»</w:t>
      </w:r>
    </w:p>
    <w:p w:rsidR="00114DA5" w:rsidRDefault="00114DA5" w:rsidP="00114DA5">
      <w:pPr>
        <w:pStyle w:val="a3"/>
        <w:ind w:left="-207"/>
      </w:pPr>
      <w:r>
        <w:t>Е) «Дядя Ваня»</w:t>
      </w:r>
    </w:p>
    <w:p w:rsidR="00114DA5" w:rsidRDefault="00114DA5" w:rsidP="00114DA5">
      <w:pPr>
        <w:pStyle w:val="a3"/>
        <w:ind w:left="-207"/>
      </w:pPr>
      <w:r>
        <w:t xml:space="preserve"> </w:t>
      </w:r>
    </w:p>
    <w:p w:rsidR="00114DA5" w:rsidRDefault="00114DA5" w:rsidP="00114DA5">
      <w:pPr>
        <w:pStyle w:val="a3"/>
        <w:numPr>
          <w:ilvl w:val="0"/>
          <w:numId w:val="1"/>
        </w:numPr>
      </w:pPr>
      <w:r>
        <w:t xml:space="preserve">Писатель-философ, давший в своих произведениях художественное исследование революционных преобразований </w:t>
      </w:r>
    </w:p>
    <w:p w:rsidR="00114DA5" w:rsidRDefault="00114DA5" w:rsidP="00114DA5">
      <w:pPr>
        <w:pStyle w:val="a3"/>
        <w:ind w:left="-207"/>
      </w:pPr>
      <w:r>
        <w:t xml:space="preserve">А) М.М. Зощенко </w:t>
      </w:r>
    </w:p>
    <w:p w:rsidR="00114DA5" w:rsidRDefault="00114DA5" w:rsidP="00114DA5">
      <w:pPr>
        <w:pStyle w:val="a3"/>
        <w:ind w:left="-207"/>
      </w:pPr>
      <w:r>
        <w:t>В) А.А. Фадеев</w:t>
      </w:r>
    </w:p>
    <w:p w:rsidR="00114DA5" w:rsidRDefault="00114DA5" w:rsidP="00114DA5">
      <w:pPr>
        <w:pStyle w:val="a3"/>
        <w:ind w:left="-207"/>
      </w:pPr>
      <w:r>
        <w:t>С) М.М. Шолохов</w:t>
      </w:r>
    </w:p>
    <w:p w:rsidR="00114DA5" w:rsidRDefault="00114DA5" w:rsidP="00114DA5">
      <w:pPr>
        <w:pStyle w:val="a3"/>
        <w:ind w:left="-207"/>
      </w:pPr>
      <w:r>
        <w:t>Д) А.П. Платонов</w:t>
      </w:r>
    </w:p>
    <w:p w:rsidR="00114DA5" w:rsidRDefault="00114DA5" w:rsidP="00114DA5">
      <w:pPr>
        <w:pStyle w:val="a3"/>
        <w:ind w:left="-207"/>
      </w:pPr>
      <w:r>
        <w:t>Е) Е.И. Зайцев</w:t>
      </w: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numPr>
          <w:ilvl w:val="0"/>
          <w:numId w:val="1"/>
        </w:numPr>
      </w:pPr>
      <w:r w:rsidRPr="00C47461">
        <w:rPr>
          <w:i/>
        </w:rPr>
        <w:lastRenderedPageBreak/>
        <w:t>«Возвысить степь, не унижая горы»</w:t>
      </w:r>
      <w:r>
        <w:t xml:space="preserve"> - творческое кредо поэта</w:t>
      </w:r>
    </w:p>
    <w:p w:rsidR="00114DA5" w:rsidRDefault="00114DA5" w:rsidP="00114DA5">
      <w:pPr>
        <w:pStyle w:val="a3"/>
        <w:ind w:left="-207"/>
      </w:pPr>
      <w:r>
        <w:t>А) Б.Ш. Оку</w:t>
      </w:r>
      <w:r w:rsidR="002A4340">
        <w:t>д</w:t>
      </w:r>
      <w:r>
        <w:t xml:space="preserve">жавы </w:t>
      </w:r>
    </w:p>
    <w:p w:rsidR="00114DA5" w:rsidRDefault="00114DA5" w:rsidP="00114DA5">
      <w:pPr>
        <w:pStyle w:val="a3"/>
        <w:ind w:left="-207"/>
      </w:pPr>
      <w:r>
        <w:t>В) О.О.</w:t>
      </w:r>
      <w:r w:rsidR="002A4340">
        <w:t xml:space="preserve"> Сулейменова</w:t>
      </w:r>
    </w:p>
    <w:p w:rsidR="00114DA5" w:rsidRDefault="00114DA5" w:rsidP="00114DA5">
      <w:pPr>
        <w:pStyle w:val="a3"/>
        <w:ind w:left="-207"/>
      </w:pPr>
      <w:r>
        <w:t xml:space="preserve">С) </w:t>
      </w:r>
      <w:proofErr w:type="spellStart"/>
      <w:r w:rsidR="002A4340">
        <w:t>Сагин-Гирея</w:t>
      </w:r>
      <w:proofErr w:type="spellEnd"/>
      <w:r w:rsidR="002A4340">
        <w:t xml:space="preserve"> </w:t>
      </w:r>
      <w:proofErr w:type="spellStart"/>
      <w:r w:rsidR="002A4340">
        <w:t>Байменова</w:t>
      </w:r>
      <w:proofErr w:type="spellEnd"/>
      <w:r w:rsidR="002A4340">
        <w:t xml:space="preserve"> </w:t>
      </w:r>
    </w:p>
    <w:p w:rsidR="00114DA5" w:rsidRDefault="00114DA5" w:rsidP="00114DA5">
      <w:pPr>
        <w:pStyle w:val="a3"/>
        <w:ind w:left="-207"/>
      </w:pPr>
      <w:r>
        <w:t>Д)</w:t>
      </w:r>
      <w:r w:rsidR="002A4340">
        <w:t xml:space="preserve"> О. Шиленко</w:t>
      </w:r>
    </w:p>
    <w:p w:rsidR="00114DA5" w:rsidRDefault="00114DA5" w:rsidP="00114DA5">
      <w:pPr>
        <w:pStyle w:val="a3"/>
        <w:ind w:left="-207"/>
      </w:pPr>
      <w:r>
        <w:t>Е)</w:t>
      </w:r>
      <w:r w:rsidR="002A4340">
        <w:t xml:space="preserve"> И.А. Бродского</w:t>
      </w:r>
    </w:p>
    <w:p w:rsidR="002A4340" w:rsidRDefault="002A4340" w:rsidP="00114DA5">
      <w:pPr>
        <w:pStyle w:val="a3"/>
        <w:ind w:left="-207"/>
      </w:pPr>
    </w:p>
    <w:p w:rsidR="002A4340" w:rsidRPr="00C47461" w:rsidRDefault="002A4340" w:rsidP="002A4340">
      <w:pPr>
        <w:pStyle w:val="a3"/>
        <w:numPr>
          <w:ilvl w:val="0"/>
          <w:numId w:val="1"/>
        </w:numPr>
        <w:rPr>
          <w:i/>
        </w:rPr>
      </w:pPr>
      <w:r w:rsidRPr="00C47461">
        <w:rPr>
          <w:i/>
        </w:rPr>
        <w:t>«Простите! Да, я мучил вас,</w:t>
      </w:r>
    </w:p>
    <w:p w:rsidR="002A4340" w:rsidRDefault="002A4340" w:rsidP="002A4340">
      <w:pPr>
        <w:pStyle w:val="a3"/>
        <w:ind w:left="-207"/>
      </w:pPr>
      <w:r w:rsidRPr="00C47461">
        <w:rPr>
          <w:i/>
        </w:rPr>
        <w:t>Но …»</w:t>
      </w:r>
      <w:r>
        <w:t xml:space="preserve"> Укажите пропущенные слова губернатора Иркутска княгине Трубецкой (поэма Н.А. Некрасова «Русские женщины»)</w:t>
      </w:r>
    </w:p>
    <w:p w:rsidR="002A4340" w:rsidRDefault="002A4340" w:rsidP="002A4340">
      <w:pPr>
        <w:pStyle w:val="a3"/>
        <w:ind w:left="-207"/>
      </w:pPr>
      <w:r>
        <w:t xml:space="preserve">А) мучился сам </w:t>
      </w:r>
    </w:p>
    <w:p w:rsidR="002A4340" w:rsidRDefault="002A4340" w:rsidP="002A4340">
      <w:pPr>
        <w:pStyle w:val="a3"/>
        <w:ind w:left="-207"/>
      </w:pPr>
      <w:r>
        <w:t>В) трудно было мне</w:t>
      </w:r>
    </w:p>
    <w:p w:rsidR="002A4340" w:rsidRDefault="002A4340" w:rsidP="002A4340">
      <w:pPr>
        <w:pStyle w:val="a3"/>
        <w:ind w:left="-207"/>
      </w:pPr>
      <w:r>
        <w:t xml:space="preserve">С) глухи вы к моим советам </w:t>
      </w:r>
    </w:p>
    <w:p w:rsidR="002A4340" w:rsidRDefault="002A4340" w:rsidP="002A4340">
      <w:pPr>
        <w:pStyle w:val="a3"/>
        <w:ind w:left="-207"/>
      </w:pPr>
      <w:r>
        <w:t>Д) жестоки вы к себе</w:t>
      </w:r>
    </w:p>
    <w:p w:rsidR="002A4340" w:rsidRDefault="002A4340" w:rsidP="002A4340">
      <w:pPr>
        <w:pStyle w:val="a3"/>
        <w:ind w:left="-207"/>
      </w:pPr>
      <w:r>
        <w:t>Е) строгий я имел приказ</w:t>
      </w:r>
    </w:p>
    <w:p w:rsidR="002A4340" w:rsidRDefault="002A4340" w:rsidP="002A4340">
      <w:pPr>
        <w:pStyle w:val="a3"/>
        <w:ind w:left="-207"/>
      </w:pPr>
    </w:p>
    <w:p w:rsidR="002A4340" w:rsidRDefault="002A4340" w:rsidP="002A4340">
      <w:pPr>
        <w:pStyle w:val="a3"/>
        <w:numPr>
          <w:ilvl w:val="0"/>
          <w:numId w:val="1"/>
        </w:numPr>
      </w:pPr>
      <w:r>
        <w:t>«</w:t>
      </w:r>
      <w:r w:rsidRPr="00C47461">
        <w:rPr>
          <w:i/>
        </w:rPr>
        <w:t>Сказание о Кожемяке</w:t>
      </w:r>
      <w:r>
        <w:t>», повесть «</w:t>
      </w:r>
      <w:r w:rsidRPr="00C47461">
        <w:rPr>
          <w:i/>
        </w:rPr>
        <w:t>Об убиении Бориса</w:t>
      </w:r>
      <w:r>
        <w:t xml:space="preserve">» - это части древнерусского </w:t>
      </w:r>
      <w:r w:rsidR="00F905AC">
        <w:t>произведения</w:t>
      </w:r>
    </w:p>
    <w:p w:rsidR="00F905AC" w:rsidRDefault="00F905AC" w:rsidP="00F905AC">
      <w:pPr>
        <w:pStyle w:val="a3"/>
        <w:ind w:left="-207"/>
      </w:pPr>
      <w:r>
        <w:t>А) «Слово о полку Игореве»</w:t>
      </w:r>
    </w:p>
    <w:p w:rsidR="00F905AC" w:rsidRDefault="00F905AC" w:rsidP="00F905AC">
      <w:pPr>
        <w:pStyle w:val="a3"/>
        <w:ind w:left="-207"/>
      </w:pPr>
      <w:r>
        <w:t>В) «Повесть о Горе-</w:t>
      </w:r>
      <w:proofErr w:type="spellStart"/>
      <w:r>
        <w:t>Злочастии</w:t>
      </w:r>
      <w:proofErr w:type="spellEnd"/>
      <w:r>
        <w:t xml:space="preserve"> »</w:t>
      </w:r>
    </w:p>
    <w:p w:rsidR="00F905AC" w:rsidRDefault="00F905AC" w:rsidP="00F905AC">
      <w:pPr>
        <w:pStyle w:val="a3"/>
        <w:ind w:left="-207"/>
      </w:pPr>
      <w:r>
        <w:t>С) «Остромирово Евангелие»</w:t>
      </w:r>
    </w:p>
    <w:p w:rsidR="00F905AC" w:rsidRDefault="00F905AC" w:rsidP="00F905AC">
      <w:pPr>
        <w:pStyle w:val="a3"/>
        <w:ind w:left="-207"/>
      </w:pPr>
      <w:r>
        <w:t>Д) «Сказание о Борисе и Глебе»</w:t>
      </w:r>
    </w:p>
    <w:p w:rsidR="00F905AC" w:rsidRDefault="00F905AC" w:rsidP="00F905AC">
      <w:pPr>
        <w:pStyle w:val="a3"/>
        <w:ind w:left="-207"/>
      </w:pPr>
      <w:r>
        <w:t>Е) «Поветь временных лет»</w:t>
      </w:r>
    </w:p>
    <w:p w:rsidR="002A4340" w:rsidRDefault="002A4340" w:rsidP="002A4340">
      <w:pPr>
        <w:pStyle w:val="a3"/>
        <w:ind w:left="-207"/>
      </w:pPr>
    </w:p>
    <w:p w:rsidR="00F905AC" w:rsidRDefault="00F905AC" w:rsidP="00F905AC">
      <w:pPr>
        <w:pStyle w:val="a3"/>
        <w:numPr>
          <w:ilvl w:val="0"/>
          <w:numId w:val="1"/>
        </w:numPr>
      </w:pPr>
      <w:r>
        <w:t>Укажите афоризм, в котором  заключена идея «Песни о Соколе»  М. Горького</w:t>
      </w:r>
    </w:p>
    <w:p w:rsidR="00F905AC" w:rsidRDefault="00F905AC" w:rsidP="00F905AC">
      <w:pPr>
        <w:pStyle w:val="a3"/>
        <w:ind w:left="-207"/>
      </w:pPr>
      <w:r>
        <w:t xml:space="preserve">А) Безумство </w:t>
      </w:r>
      <w:proofErr w:type="gramStart"/>
      <w:r>
        <w:t>храбрых</w:t>
      </w:r>
      <w:proofErr w:type="gramEnd"/>
      <w:r>
        <w:t xml:space="preserve"> – вот мудрость жизни</w:t>
      </w:r>
    </w:p>
    <w:p w:rsidR="00F905AC" w:rsidRDefault="00F905AC" w:rsidP="00F905AC">
      <w:pPr>
        <w:pStyle w:val="a3"/>
        <w:ind w:left="-207"/>
      </w:pPr>
      <w:r>
        <w:t>В) Рожденный ползать – летать не может</w:t>
      </w:r>
    </w:p>
    <w:p w:rsidR="00F905AC" w:rsidRDefault="00F905AC" w:rsidP="00F905AC">
      <w:pPr>
        <w:pStyle w:val="a3"/>
        <w:ind w:left="-207"/>
      </w:pPr>
      <w:r>
        <w:t>С) «Я видел небо»</w:t>
      </w:r>
    </w:p>
    <w:p w:rsidR="00F905AC" w:rsidRDefault="00F905AC" w:rsidP="00F905AC">
      <w:pPr>
        <w:pStyle w:val="a3"/>
        <w:ind w:left="-207"/>
      </w:pPr>
      <w:r>
        <w:t>Д) Пусть те, что землю любить не могут, живут обманом</w:t>
      </w:r>
    </w:p>
    <w:p w:rsidR="00F905AC" w:rsidRDefault="00F905AC" w:rsidP="00F905AC">
      <w:pPr>
        <w:pStyle w:val="a3"/>
        <w:ind w:left="-207"/>
      </w:pPr>
      <w:r>
        <w:t>Е) Летай иль ползай, конец известен: все в землю лягут, всё прахом будет.</w:t>
      </w:r>
    </w:p>
    <w:p w:rsidR="00F905AC" w:rsidRDefault="00F905AC" w:rsidP="00F905AC">
      <w:pPr>
        <w:pStyle w:val="a3"/>
        <w:ind w:left="-207"/>
      </w:pPr>
    </w:p>
    <w:p w:rsidR="00F905AC" w:rsidRDefault="00F905AC" w:rsidP="00F905AC">
      <w:pPr>
        <w:pStyle w:val="a3"/>
        <w:numPr>
          <w:ilvl w:val="0"/>
          <w:numId w:val="1"/>
        </w:numPr>
      </w:pPr>
      <w:r>
        <w:t>В издаваемом А.С. Пушкиным журнале «Современник» была опубликована его повесть</w:t>
      </w:r>
    </w:p>
    <w:p w:rsidR="00F905AC" w:rsidRDefault="00F905AC" w:rsidP="00F905AC">
      <w:pPr>
        <w:pStyle w:val="a3"/>
        <w:ind w:left="-207"/>
      </w:pPr>
      <w:r>
        <w:t xml:space="preserve"> А) «Капитанская дочка»</w:t>
      </w:r>
    </w:p>
    <w:p w:rsidR="00F905AC" w:rsidRDefault="00F905AC" w:rsidP="00F905AC">
      <w:pPr>
        <w:pStyle w:val="a3"/>
        <w:ind w:left="-207"/>
      </w:pPr>
      <w:r>
        <w:t>В) «Гробовщик»</w:t>
      </w:r>
    </w:p>
    <w:p w:rsidR="00F905AC" w:rsidRDefault="00F905AC" w:rsidP="00F905AC">
      <w:pPr>
        <w:pStyle w:val="a3"/>
        <w:ind w:left="-207"/>
      </w:pPr>
      <w:r>
        <w:t>С) «Пиковая дама»</w:t>
      </w:r>
    </w:p>
    <w:p w:rsidR="00F905AC" w:rsidRDefault="00F905AC" w:rsidP="00F905AC">
      <w:pPr>
        <w:pStyle w:val="a3"/>
        <w:ind w:left="-207"/>
      </w:pPr>
      <w:r>
        <w:t>Д) «Станционный смотритель»</w:t>
      </w:r>
    </w:p>
    <w:p w:rsidR="00F905AC" w:rsidRDefault="00F905AC" w:rsidP="00F905AC">
      <w:pPr>
        <w:pStyle w:val="a3"/>
        <w:ind w:left="-207"/>
      </w:pPr>
      <w:r>
        <w:t>Е) «Выстрел»</w:t>
      </w:r>
    </w:p>
    <w:p w:rsidR="00F905AC" w:rsidRDefault="00F905AC" w:rsidP="00F905AC">
      <w:pPr>
        <w:pStyle w:val="a3"/>
        <w:ind w:left="-207"/>
      </w:pPr>
    </w:p>
    <w:p w:rsidR="00F905AC" w:rsidRDefault="00F905AC" w:rsidP="00F905AC">
      <w:pPr>
        <w:pStyle w:val="a3"/>
        <w:numPr>
          <w:ilvl w:val="0"/>
          <w:numId w:val="1"/>
        </w:numPr>
      </w:pPr>
      <w:r>
        <w:t>Идея повести В. Быкова «Сотников»</w:t>
      </w:r>
    </w:p>
    <w:p w:rsidR="00F905AC" w:rsidRDefault="00F905AC" w:rsidP="00F905AC">
      <w:pPr>
        <w:pStyle w:val="a3"/>
        <w:ind w:left="-207"/>
      </w:pPr>
      <w:r>
        <w:t xml:space="preserve">А) физически </w:t>
      </w:r>
      <w:proofErr w:type="gramStart"/>
      <w:r>
        <w:t>слабый</w:t>
      </w:r>
      <w:proofErr w:type="gramEnd"/>
      <w:r>
        <w:t xml:space="preserve"> может стать героем.</w:t>
      </w:r>
    </w:p>
    <w:p w:rsidR="00F905AC" w:rsidRDefault="00F905AC" w:rsidP="00F905AC">
      <w:pPr>
        <w:pStyle w:val="a3"/>
        <w:ind w:left="-207"/>
      </w:pPr>
      <w:r>
        <w:t>В) «Обойти судьбу» - значит предать</w:t>
      </w:r>
    </w:p>
    <w:p w:rsidR="00F905AC" w:rsidRDefault="00F905AC" w:rsidP="00F905AC">
      <w:pPr>
        <w:pStyle w:val="a3"/>
        <w:ind w:left="-207"/>
      </w:pPr>
      <w:r>
        <w:t>С) нравственный компромисс может привести к предательству</w:t>
      </w:r>
    </w:p>
    <w:p w:rsidR="00F905AC" w:rsidRDefault="00F905AC" w:rsidP="00F905AC">
      <w:pPr>
        <w:pStyle w:val="a3"/>
        <w:ind w:left="-207"/>
      </w:pPr>
      <w:r>
        <w:t>Д) в памяти людской останется Сотников</w:t>
      </w:r>
    </w:p>
    <w:p w:rsidR="00F905AC" w:rsidRDefault="00F905AC" w:rsidP="00F905AC">
      <w:pPr>
        <w:pStyle w:val="a3"/>
        <w:ind w:left="-207"/>
      </w:pPr>
      <w:r>
        <w:t>Е) от судьбы не уйдешь</w:t>
      </w:r>
    </w:p>
    <w:p w:rsidR="00C47461" w:rsidRDefault="00C47461" w:rsidP="00F905AC">
      <w:pPr>
        <w:pStyle w:val="a3"/>
        <w:ind w:left="-207"/>
      </w:pPr>
    </w:p>
    <w:p w:rsidR="00C47461" w:rsidRDefault="00C47461" w:rsidP="00F905AC">
      <w:pPr>
        <w:pStyle w:val="a3"/>
        <w:ind w:left="-207"/>
      </w:pPr>
    </w:p>
    <w:p w:rsidR="00C47461" w:rsidRDefault="00C47461" w:rsidP="00F905AC">
      <w:pPr>
        <w:pStyle w:val="a3"/>
        <w:ind w:left="-207"/>
      </w:pPr>
    </w:p>
    <w:p w:rsidR="00F905AC" w:rsidRDefault="00F905AC" w:rsidP="00F905AC">
      <w:pPr>
        <w:pStyle w:val="a3"/>
        <w:ind w:left="-207"/>
      </w:pPr>
    </w:p>
    <w:p w:rsidR="00F905AC" w:rsidRPr="00C47461" w:rsidRDefault="00F905AC" w:rsidP="00F905AC">
      <w:pPr>
        <w:pStyle w:val="a3"/>
        <w:numPr>
          <w:ilvl w:val="0"/>
          <w:numId w:val="1"/>
        </w:numPr>
        <w:rPr>
          <w:i/>
        </w:rPr>
      </w:pPr>
      <w:r w:rsidRPr="00C47461">
        <w:rPr>
          <w:i/>
        </w:rPr>
        <w:lastRenderedPageBreak/>
        <w:t>«Век скоро кончится, но раньше кончусь я …»</w:t>
      </w:r>
    </w:p>
    <w:p w:rsidR="00114DA5" w:rsidRDefault="00C47461" w:rsidP="00114DA5">
      <w:pPr>
        <w:pStyle w:val="a3"/>
        <w:ind w:left="-207"/>
      </w:pPr>
      <w:r>
        <w:t xml:space="preserve">Укажите, какой поэт стал завершителем </w:t>
      </w:r>
      <w:r w:rsidRPr="00C47461">
        <w:t xml:space="preserve"> </w:t>
      </w:r>
      <w:proofErr w:type="gramStart"/>
      <w:r>
        <w:rPr>
          <w:lang w:val="en-US"/>
        </w:rPr>
        <w:t>XX</w:t>
      </w:r>
      <w:proofErr w:type="gramEnd"/>
      <w:r>
        <w:t>столетия.</w:t>
      </w:r>
    </w:p>
    <w:p w:rsidR="00C47461" w:rsidRDefault="00C47461" w:rsidP="00C47461">
      <w:pPr>
        <w:pStyle w:val="a3"/>
        <w:ind w:left="-207"/>
      </w:pPr>
      <w:r>
        <w:t>А) И. Бродский</w:t>
      </w:r>
    </w:p>
    <w:p w:rsidR="00C47461" w:rsidRDefault="00C47461" w:rsidP="00C47461">
      <w:pPr>
        <w:pStyle w:val="a3"/>
        <w:ind w:left="-207"/>
      </w:pPr>
      <w:r>
        <w:t>В</w:t>
      </w:r>
      <w:proofErr w:type="gramStart"/>
      <w:r>
        <w:t>)Д</w:t>
      </w:r>
      <w:proofErr w:type="gramEnd"/>
      <w:r>
        <w:t>. Самойлов</w:t>
      </w:r>
    </w:p>
    <w:p w:rsidR="00C47461" w:rsidRDefault="00C47461" w:rsidP="00C47461">
      <w:pPr>
        <w:pStyle w:val="a3"/>
        <w:ind w:left="-207"/>
      </w:pPr>
      <w:r>
        <w:t>С</w:t>
      </w:r>
      <w:proofErr w:type="gramStart"/>
      <w:r>
        <w:t>)Б</w:t>
      </w:r>
      <w:proofErr w:type="gramEnd"/>
      <w:r>
        <w:t>. Слуцкий</w:t>
      </w:r>
    </w:p>
    <w:p w:rsidR="00C47461" w:rsidRDefault="00C47461" w:rsidP="00C47461">
      <w:pPr>
        <w:pStyle w:val="a3"/>
        <w:ind w:left="-207"/>
      </w:pPr>
      <w:r>
        <w:t>Д</w:t>
      </w:r>
      <w:proofErr w:type="gramStart"/>
      <w:r>
        <w:t>)Б</w:t>
      </w:r>
      <w:proofErr w:type="gramEnd"/>
      <w:r>
        <w:t>. Чичибабин</w:t>
      </w:r>
    </w:p>
    <w:p w:rsidR="00C47461" w:rsidRDefault="00C47461" w:rsidP="00C47461">
      <w:pPr>
        <w:pStyle w:val="a3"/>
        <w:ind w:left="-207"/>
      </w:pPr>
      <w:r>
        <w:t>Е</w:t>
      </w:r>
      <w:proofErr w:type="gramStart"/>
      <w:r>
        <w:t>)Б</w:t>
      </w:r>
      <w:proofErr w:type="gramEnd"/>
      <w:r>
        <w:t>. Окуджава</w:t>
      </w:r>
    </w:p>
    <w:p w:rsidR="00C47461" w:rsidRDefault="00C47461" w:rsidP="00C47461">
      <w:pPr>
        <w:pStyle w:val="a3"/>
        <w:ind w:left="-207"/>
      </w:pPr>
    </w:p>
    <w:p w:rsidR="00C47461" w:rsidRDefault="00C47461" w:rsidP="00C47461">
      <w:pPr>
        <w:pStyle w:val="a3"/>
        <w:ind w:left="-207"/>
      </w:pPr>
    </w:p>
    <w:p w:rsidR="00C47461" w:rsidRDefault="00C47461" w:rsidP="00C47461">
      <w:pPr>
        <w:pStyle w:val="a3"/>
        <w:ind w:left="-207"/>
      </w:pPr>
    </w:p>
    <w:p w:rsidR="00C47461" w:rsidRDefault="00C47461" w:rsidP="00C47461">
      <w:pPr>
        <w:pStyle w:val="a3"/>
        <w:ind w:left="-207"/>
        <w:jc w:val="center"/>
      </w:pPr>
      <w:r>
        <w:t>ТЕСТ ПО ПРЕДМЕТУ ЛИТЕРАТУРА</w:t>
      </w:r>
    </w:p>
    <w:p w:rsidR="00C47461" w:rsidRDefault="00C47461" w:rsidP="00C47461">
      <w:pPr>
        <w:pStyle w:val="a3"/>
        <w:ind w:left="-207"/>
        <w:jc w:val="center"/>
      </w:pPr>
      <w:r>
        <w:t>ЗАВЕРШЕН</w:t>
      </w:r>
    </w:p>
    <w:p w:rsidR="00C47461" w:rsidRDefault="00C47461" w:rsidP="00114DA5">
      <w:pPr>
        <w:pStyle w:val="a3"/>
        <w:ind w:left="-207"/>
      </w:pPr>
    </w:p>
    <w:p w:rsidR="00C47461" w:rsidRDefault="00C47461" w:rsidP="00114DA5">
      <w:pPr>
        <w:pStyle w:val="a3"/>
        <w:ind w:left="-207"/>
      </w:pPr>
      <w:r>
        <w:t>КЛЮЧ</w:t>
      </w:r>
    </w:p>
    <w:p w:rsidR="00C47461" w:rsidRDefault="004F5AF0" w:rsidP="00114DA5">
      <w:pPr>
        <w:pStyle w:val="a3"/>
        <w:ind w:left="-207"/>
      </w:pPr>
      <w:r>
        <w:t>ВАРИАНТ  712</w:t>
      </w:r>
      <w:bookmarkStart w:id="0" w:name="_GoBack"/>
      <w:bookmarkEnd w:id="0"/>
      <w:r w:rsidR="00C47461">
        <w:t xml:space="preserve">1 </w:t>
      </w:r>
    </w:p>
    <w:p w:rsidR="00C47461" w:rsidRDefault="00C47461" w:rsidP="00114DA5">
      <w:pPr>
        <w:pStyle w:val="a3"/>
        <w:ind w:left="-207"/>
      </w:pPr>
    </w:p>
    <w:p w:rsidR="00C47461" w:rsidRDefault="00C47461" w:rsidP="00C47461">
      <w:pPr>
        <w:pStyle w:val="a3"/>
        <w:numPr>
          <w:ilvl w:val="0"/>
          <w:numId w:val="3"/>
        </w:numPr>
      </w:pPr>
      <w:r>
        <w:t>Д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А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А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Е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Е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В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Д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Е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Д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Е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А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С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В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Е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Е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В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В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А</w:t>
      </w:r>
    </w:p>
    <w:p w:rsidR="00C47461" w:rsidRDefault="00C47461" w:rsidP="00C47461">
      <w:pPr>
        <w:pStyle w:val="a3"/>
        <w:numPr>
          <w:ilvl w:val="0"/>
          <w:numId w:val="3"/>
        </w:numPr>
      </w:pPr>
      <w:r>
        <w:t>А</w:t>
      </w:r>
    </w:p>
    <w:p w:rsidR="00C47461" w:rsidRPr="00C47461" w:rsidRDefault="00C47461" w:rsidP="00C47461">
      <w:pPr>
        <w:pStyle w:val="a3"/>
        <w:ind w:left="153"/>
      </w:pP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ind w:left="-207"/>
      </w:pPr>
    </w:p>
    <w:p w:rsidR="00114DA5" w:rsidRDefault="00114DA5" w:rsidP="00114DA5">
      <w:pPr>
        <w:pStyle w:val="a3"/>
        <w:ind w:left="-207"/>
      </w:pPr>
      <w:r>
        <w:t xml:space="preserve"> </w:t>
      </w:r>
    </w:p>
    <w:p w:rsidR="00CD31A6" w:rsidRDefault="00CD31A6" w:rsidP="00CD31A6">
      <w:pPr>
        <w:pStyle w:val="a3"/>
        <w:ind w:left="-207"/>
      </w:pPr>
      <w:r>
        <w:t xml:space="preserve">   </w:t>
      </w:r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ind w:left="-207"/>
      </w:pPr>
    </w:p>
    <w:p w:rsidR="00CD31A6" w:rsidRDefault="00CD31A6" w:rsidP="00CD31A6">
      <w:pPr>
        <w:pStyle w:val="a3"/>
        <w:ind w:left="-207"/>
      </w:pPr>
    </w:p>
    <w:p w:rsidR="0008395E" w:rsidRDefault="0008395E" w:rsidP="0008395E">
      <w:pPr>
        <w:pStyle w:val="a3"/>
        <w:ind w:left="-207"/>
      </w:pPr>
    </w:p>
    <w:p w:rsidR="0008395E" w:rsidRDefault="0008395E" w:rsidP="0008395E">
      <w:pPr>
        <w:pStyle w:val="a3"/>
        <w:ind w:left="-207"/>
      </w:pPr>
    </w:p>
    <w:p w:rsidR="0044613B" w:rsidRDefault="0008395E" w:rsidP="0008395E">
      <w:pPr>
        <w:pStyle w:val="a3"/>
        <w:ind w:left="-207"/>
      </w:pPr>
      <w:r>
        <w:t xml:space="preserve"> </w:t>
      </w:r>
    </w:p>
    <w:p w:rsidR="0044613B" w:rsidRDefault="0044613B" w:rsidP="0044613B">
      <w:pPr>
        <w:pStyle w:val="a3"/>
        <w:ind w:left="-207"/>
      </w:pPr>
    </w:p>
    <w:sectPr w:rsidR="00446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F03"/>
    <w:multiLevelType w:val="hybridMultilevel"/>
    <w:tmpl w:val="E87ECE5C"/>
    <w:lvl w:ilvl="0" w:tplc="4216AFC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88942A7"/>
    <w:multiLevelType w:val="hybridMultilevel"/>
    <w:tmpl w:val="C7A806A2"/>
    <w:lvl w:ilvl="0" w:tplc="04190011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74A7760E"/>
    <w:multiLevelType w:val="hybridMultilevel"/>
    <w:tmpl w:val="C7A806A2"/>
    <w:lvl w:ilvl="0" w:tplc="04190011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11"/>
    <w:rsid w:val="0008395E"/>
    <w:rsid w:val="00114DA5"/>
    <w:rsid w:val="002A4340"/>
    <w:rsid w:val="0044613B"/>
    <w:rsid w:val="004F5AF0"/>
    <w:rsid w:val="006A5311"/>
    <w:rsid w:val="007E7699"/>
    <w:rsid w:val="00C47461"/>
    <w:rsid w:val="00CD31A6"/>
    <w:rsid w:val="00F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69A7-E7E7-44EA-968B-A9B5D9AD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1</cp:lastModifiedBy>
  <cp:revision>5</cp:revision>
  <dcterms:created xsi:type="dcterms:W3CDTF">2013-12-11T03:40:00Z</dcterms:created>
  <dcterms:modified xsi:type="dcterms:W3CDTF">2013-12-12T04:54:00Z</dcterms:modified>
</cp:coreProperties>
</file>