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08" w:rsidRPr="00B93008" w:rsidRDefault="00B93008" w:rsidP="00B93008">
      <w:pPr>
        <w:pStyle w:val="c14"/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B93008">
        <w:rPr>
          <w:b/>
          <w:i/>
          <w:sz w:val="28"/>
          <w:szCs w:val="28"/>
        </w:rPr>
        <w:t>На уроке географии.</w:t>
      </w:r>
    </w:p>
    <w:p w:rsidR="00B93008" w:rsidRPr="00B93008" w:rsidRDefault="007E231C" w:rsidP="005E4ABA">
      <w:pPr>
        <w:rPr>
          <w:rStyle w:val="c0"/>
          <w:i/>
          <w:sz w:val="28"/>
          <w:szCs w:val="28"/>
        </w:rPr>
      </w:pPr>
      <w:r w:rsidRPr="00B93008">
        <w:rPr>
          <w:i/>
          <w:sz w:val="28"/>
          <w:szCs w:val="28"/>
        </w:rPr>
        <w:t>В</w:t>
      </w:r>
      <w:r w:rsidR="00F079CD" w:rsidRPr="00B93008">
        <w:rPr>
          <w:i/>
          <w:sz w:val="28"/>
          <w:szCs w:val="28"/>
        </w:rPr>
        <w:t xml:space="preserve"> развитии интереса школьников к </w:t>
      </w:r>
      <w:r w:rsidRPr="00B93008">
        <w:rPr>
          <w:i/>
          <w:sz w:val="28"/>
          <w:szCs w:val="28"/>
        </w:rPr>
        <w:t>изучению географии эффективно помогает</w:t>
      </w:r>
      <w:r w:rsidR="00F079CD" w:rsidRPr="00B93008">
        <w:rPr>
          <w:i/>
          <w:sz w:val="28"/>
          <w:szCs w:val="28"/>
        </w:rPr>
        <w:t xml:space="preserve"> </w:t>
      </w:r>
      <w:r w:rsidR="00F079CD" w:rsidRPr="00B93008">
        <w:rPr>
          <w:b/>
          <w:i/>
          <w:sz w:val="28"/>
          <w:szCs w:val="28"/>
        </w:rPr>
        <w:t>географическая конференция</w:t>
      </w:r>
      <w:r w:rsidR="00F079CD" w:rsidRPr="00B93008">
        <w:rPr>
          <w:i/>
          <w:sz w:val="28"/>
          <w:szCs w:val="28"/>
        </w:rPr>
        <w:t>, которая проводится по какой - либо географической проблеме и требует привлечения уже ни одной книги</w:t>
      </w:r>
      <w:r w:rsidR="00B93008">
        <w:rPr>
          <w:i/>
          <w:sz w:val="28"/>
          <w:szCs w:val="28"/>
        </w:rPr>
        <w:t xml:space="preserve"> или учебника</w:t>
      </w:r>
      <w:r w:rsidR="00F079CD" w:rsidRPr="00B93008">
        <w:rPr>
          <w:i/>
          <w:sz w:val="28"/>
          <w:szCs w:val="28"/>
        </w:rPr>
        <w:t>, а большог</w:t>
      </w:r>
      <w:r w:rsidRPr="00B93008">
        <w:rPr>
          <w:i/>
          <w:sz w:val="28"/>
          <w:szCs w:val="28"/>
        </w:rPr>
        <w:t>о числа литературных источников, в том числе и Интернет.</w:t>
      </w:r>
      <w:r w:rsidR="00E613C6" w:rsidRPr="00B93008">
        <w:rPr>
          <w:rStyle w:val="c0"/>
          <w:i/>
          <w:sz w:val="28"/>
          <w:szCs w:val="28"/>
        </w:rPr>
        <w:t xml:space="preserve"> </w:t>
      </w:r>
    </w:p>
    <w:p w:rsidR="00B93008" w:rsidRPr="00B93008" w:rsidRDefault="00E613C6" w:rsidP="005E4ABA">
      <w:pPr>
        <w:rPr>
          <w:rStyle w:val="c0"/>
          <w:i/>
          <w:sz w:val="28"/>
          <w:szCs w:val="28"/>
        </w:rPr>
      </w:pPr>
      <w:r w:rsidRPr="00B93008">
        <w:rPr>
          <w:rStyle w:val="c0"/>
          <w:i/>
          <w:sz w:val="28"/>
          <w:szCs w:val="28"/>
        </w:rPr>
        <w:t xml:space="preserve">«Пресс – конференции» - игровая и в то же время весьма эффективная с познавательной точки зрения форма учебной и внеклассной  работы. </w:t>
      </w:r>
      <w:r w:rsidR="00B93008" w:rsidRPr="00B93008">
        <w:rPr>
          <w:rStyle w:val="c0"/>
          <w:i/>
          <w:sz w:val="28"/>
          <w:szCs w:val="28"/>
        </w:rPr>
        <w:t xml:space="preserve">Её я применяю с большим успехом на </w:t>
      </w:r>
      <w:r w:rsidR="00B93008">
        <w:rPr>
          <w:rStyle w:val="c0"/>
          <w:i/>
          <w:sz w:val="28"/>
          <w:szCs w:val="28"/>
        </w:rPr>
        <w:t xml:space="preserve">своих </w:t>
      </w:r>
      <w:r w:rsidR="00B93008" w:rsidRPr="00B93008">
        <w:rPr>
          <w:rStyle w:val="c0"/>
          <w:i/>
          <w:sz w:val="28"/>
          <w:szCs w:val="28"/>
        </w:rPr>
        <w:t>уроках.</w:t>
      </w:r>
    </w:p>
    <w:p w:rsidR="005E4ABA" w:rsidRDefault="00E613C6" w:rsidP="005E4ABA">
      <w:pPr>
        <w:rPr>
          <w:rStyle w:val="c0"/>
          <w:i/>
          <w:sz w:val="28"/>
          <w:szCs w:val="28"/>
        </w:rPr>
      </w:pPr>
      <w:r w:rsidRPr="00B93008">
        <w:rPr>
          <w:rStyle w:val="c0"/>
          <w:i/>
          <w:sz w:val="28"/>
          <w:szCs w:val="28"/>
        </w:rPr>
        <w:t xml:space="preserve">«Пресс- конференции» можно проводить </w:t>
      </w:r>
      <w:r w:rsidR="00B93008" w:rsidRPr="00B93008">
        <w:rPr>
          <w:rStyle w:val="c0"/>
          <w:i/>
          <w:sz w:val="28"/>
          <w:szCs w:val="28"/>
        </w:rPr>
        <w:t>с 6 по 11класс</w:t>
      </w:r>
      <w:r w:rsidR="00B93008">
        <w:rPr>
          <w:rStyle w:val="c0"/>
          <w:i/>
          <w:sz w:val="28"/>
          <w:szCs w:val="28"/>
        </w:rPr>
        <w:t>ы</w:t>
      </w:r>
      <w:r w:rsidR="00B93008" w:rsidRPr="00B93008">
        <w:rPr>
          <w:rStyle w:val="c0"/>
          <w:i/>
          <w:sz w:val="28"/>
          <w:szCs w:val="28"/>
        </w:rPr>
        <w:t>,</w:t>
      </w:r>
      <w:r w:rsidRPr="00B93008">
        <w:rPr>
          <w:rStyle w:val="c0"/>
          <w:i/>
          <w:sz w:val="28"/>
          <w:szCs w:val="28"/>
        </w:rPr>
        <w:t xml:space="preserve"> как обобщающие уроки. Задолго до изучения темы учащимся рекоменд</w:t>
      </w:r>
      <w:r w:rsidR="00B93008">
        <w:rPr>
          <w:rStyle w:val="c0"/>
          <w:i/>
          <w:sz w:val="28"/>
          <w:szCs w:val="28"/>
        </w:rPr>
        <w:t>ую</w:t>
      </w:r>
      <w:r w:rsidRPr="00B93008">
        <w:rPr>
          <w:rStyle w:val="c0"/>
          <w:i/>
          <w:sz w:val="28"/>
          <w:szCs w:val="28"/>
        </w:rPr>
        <w:t xml:space="preserve"> подобрать нужный материал</w:t>
      </w:r>
      <w:r w:rsidR="005E4ABA">
        <w:rPr>
          <w:rStyle w:val="c0"/>
          <w:i/>
          <w:sz w:val="28"/>
          <w:szCs w:val="28"/>
        </w:rPr>
        <w:t>, подготовка</w:t>
      </w:r>
      <w:r w:rsidR="005E4ABA" w:rsidRPr="005E4ABA">
        <w:rPr>
          <w:i/>
          <w:sz w:val="28"/>
          <w:szCs w:val="28"/>
        </w:rPr>
        <w:t xml:space="preserve"> </w:t>
      </w:r>
      <w:r w:rsidR="005E4ABA" w:rsidRPr="00B93008">
        <w:rPr>
          <w:i/>
          <w:sz w:val="28"/>
          <w:szCs w:val="28"/>
        </w:rPr>
        <w:t>осуществляется в течение 2-3 недель. К конференции учащиеся готовят доклады, буклеты, стенды, презентации.</w:t>
      </w:r>
      <w:r w:rsidR="005E4ABA" w:rsidRPr="005E4ABA">
        <w:rPr>
          <w:i/>
          <w:sz w:val="28"/>
          <w:szCs w:val="28"/>
        </w:rPr>
        <w:t xml:space="preserve"> </w:t>
      </w:r>
      <w:r w:rsidR="005E4ABA" w:rsidRPr="00B93008">
        <w:rPr>
          <w:i/>
          <w:sz w:val="28"/>
          <w:szCs w:val="28"/>
        </w:rPr>
        <w:t xml:space="preserve">Содержание конференций может быть различно и зависит в первую очередь от подготовленности и возраста учащихся. Об ее проведении учащихся оповещаю через объявление, в котором называю тему и сроки ее проведения, предлагаю список литературы и вопросы. Докладчиком может быть каждый школьник, выразивший желание принять активное участие в конференции. Назначаю дни консультаций для докладчиков, помогаю им отобрать и логически построить географический материал, рекомендую использовать наглядные пособия, справочный материал  и т.д. </w:t>
      </w:r>
      <w:r w:rsidRPr="00B93008">
        <w:rPr>
          <w:rStyle w:val="c0"/>
          <w:i/>
          <w:sz w:val="28"/>
          <w:szCs w:val="28"/>
        </w:rPr>
        <w:t>«Пресс-конференции» могут быть посвящены итогам «исследования» учащимися отдельных территорий</w:t>
      </w:r>
      <w:r w:rsidR="00B93008">
        <w:rPr>
          <w:rStyle w:val="c0"/>
          <w:i/>
          <w:sz w:val="28"/>
          <w:szCs w:val="28"/>
        </w:rPr>
        <w:t xml:space="preserve">, </w:t>
      </w:r>
      <w:proofErr w:type="spellStart"/>
      <w:r w:rsidR="00B93008">
        <w:rPr>
          <w:rStyle w:val="c0"/>
          <w:i/>
          <w:sz w:val="28"/>
          <w:szCs w:val="28"/>
        </w:rPr>
        <w:t>стран</w:t>
      </w:r>
      <w:proofErr w:type="gramStart"/>
      <w:r w:rsidR="00B93008">
        <w:rPr>
          <w:rStyle w:val="c0"/>
          <w:i/>
          <w:sz w:val="28"/>
          <w:szCs w:val="28"/>
        </w:rPr>
        <w:t>,п</w:t>
      </w:r>
      <w:proofErr w:type="gramEnd"/>
      <w:r w:rsidR="00B93008">
        <w:rPr>
          <w:rStyle w:val="c0"/>
          <w:i/>
          <w:sz w:val="28"/>
          <w:szCs w:val="28"/>
        </w:rPr>
        <w:t>роблем</w:t>
      </w:r>
      <w:proofErr w:type="spellEnd"/>
      <w:r w:rsidRPr="00B93008">
        <w:rPr>
          <w:rStyle w:val="c0"/>
          <w:i/>
          <w:sz w:val="28"/>
          <w:szCs w:val="28"/>
        </w:rPr>
        <w:t xml:space="preserve">. </w:t>
      </w:r>
      <w:proofErr w:type="gramStart"/>
      <w:r w:rsidRPr="00B93008">
        <w:rPr>
          <w:rStyle w:val="c0"/>
          <w:i/>
          <w:sz w:val="28"/>
          <w:szCs w:val="28"/>
        </w:rPr>
        <w:t xml:space="preserve">На «пресс-конференции» участники «экспедиции»: картографы, геоморфологи, геологи, геоботаники, зоологи, этнографы, </w:t>
      </w:r>
      <w:r w:rsidR="00B93008">
        <w:rPr>
          <w:rStyle w:val="c0"/>
          <w:i/>
          <w:sz w:val="28"/>
          <w:szCs w:val="28"/>
        </w:rPr>
        <w:t>социологи, г</w:t>
      </w:r>
      <w:r w:rsidRPr="00B93008">
        <w:rPr>
          <w:rStyle w:val="c0"/>
          <w:i/>
          <w:sz w:val="28"/>
          <w:szCs w:val="28"/>
        </w:rPr>
        <w:t>еографы  и  др. отчитываются о проделанной работе.</w:t>
      </w:r>
      <w:proofErr w:type="gramEnd"/>
      <w:r w:rsidRPr="00B93008">
        <w:rPr>
          <w:rStyle w:val="c0"/>
          <w:i/>
          <w:sz w:val="28"/>
          <w:szCs w:val="28"/>
        </w:rPr>
        <w:t xml:space="preserve"> В отчетах об «экспедиции» рассказывается самое значительное, впечатляющее, конечно, с элементами фантазии, но </w:t>
      </w:r>
      <w:r w:rsidRPr="00B93008">
        <w:rPr>
          <w:rStyle w:val="c0"/>
          <w:b/>
          <w:i/>
          <w:sz w:val="28"/>
          <w:szCs w:val="28"/>
        </w:rPr>
        <w:t>строго на научной, достоверной основе</w:t>
      </w:r>
      <w:r w:rsidRPr="00B93008">
        <w:rPr>
          <w:rStyle w:val="c0"/>
          <w:i/>
          <w:sz w:val="28"/>
          <w:szCs w:val="28"/>
        </w:rPr>
        <w:t xml:space="preserve">. </w:t>
      </w:r>
    </w:p>
    <w:p w:rsidR="005E4ABA" w:rsidRDefault="00F079CD" w:rsidP="005E4ABA">
      <w:pPr>
        <w:jc w:val="center"/>
        <w:rPr>
          <w:i/>
          <w:sz w:val="28"/>
          <w:szCs w:val="28"/>
        </w:rPr>
      </w:pPr>
      <w:r w:rsidRPr="00B93008">
        <w:rPr>
          <w:i/>
          <w:sz w:val="28"/>
          <w:szCs w:val="28"/>
        </w:rPr>
        <w:t>Как показывает опыт, старшеклассников особенно интересуют конференции, тематика которых отражает современные экономико-политические события в нашей стране и за рубежом</w:t>
      </w:r>
      <w:r w:rsidR="007E231C" w:rsidRPr="00B93008">
        <w:rPr>
          <w:i/>
          <w:sz w:val="28"/>
          <w:szCs w:val="28"/>
        </w:rPr>
        <w:t>.</w:t>
      </w:r>
      <w:r w:rsidR="005E4ABA">
        <w:rPr>
          <w:i/>
          <w:noProof/>
          <w:sz w:val="28"/>
          <w:szCs w:val="28"/>
        </w:rPr>
        <w:drawing>
          <wp:inline distT="0" distB="0" distL="0" distR="0" wp14:anchorId="2DB1AB07" wp14:editId="13FB07EC">
            <wp:extent cx="3609975" cy="2706554"/>
            <wp:effectExtent l="0" t="0" r="0" b="0"/>
            <wp:docPr id="7" name="Рисунок 7" descr="C:\Users\21\Desktop\для новостей\IMG_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1\Desktop\для новостей\IMG_19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174" cy="271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BA" w:rsidRDefault="005E4ABA" w:rsidP="005E4ABA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 wp14:anchorId="206BB1E7" wp14:editId="5E94BFD9">
            <wp:extent cx="4197241" cy="3146852"/>
            <wp:effectExtent l="0" t="0" r="0" b="0"/>
            <wp:docPr id="3" name="Рисунок 3" descr="C:\Users\21\Desktop\для новостей\IMG_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1\Desktop\для новостей\IMG_19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135" cy="315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BA" w:rsidRDefault="005E4ABA" w:rsidP="005E4ABA">
      <w:pPr>
        <w:jc w:val="center"/>
        <w:rPr>
          <w:i/>
          <w:sz w:val="28"/>
          <w:szCs w:val="28"/>
        </w:rPr>
      </w:pPr>
    </w:p>
    <w:p w:rsidR="00E7638F" w:rsidRDefault="00E7638F" w:rsidP="005E4ABA">
      <w:pPr>
        <w:jc w:val="center"/>
        <w:rPr>
          <w:i/>
          <w:sz w:val="28"/>
          <w:szCs w:val="28"/>
        </w:rPr>
      </w:pPr>
    </w:p>
    <w:p w:rsidR="005E4ABA" w:rsidRPr="00B93008" w:rsidRDefault="005E4ABA" w:rsidP="005E4ABA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26C3907F" wp14:editId="378B1B80">
            <wp:extent cx="4284652" cy="3212387"/>
            <wp:effectExtent l="0" t="0" r="1905" b="7620"/>
            <wp:docPr id="1" name="Рисунок 1" descr="C:\Users\21\Desktop\для новостей\IMG_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1\Desktop\для новостей\IMG_19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823" cy="321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BA" w:rsidRDefault="00E7638F" w:rsidP="00E7638F">
      <w:pPr>
        <w:spacing w:line="360" w:lineRule="auto"/>
        <w:jc w:val="center"/>
        <w:rPr>
          <w:bCs/>
          <w:i/>
          <w:sz w:val="28"/>
          <w:szCs w:val="28"/>
        </w:rPr>
      </w:pPr>
      <w:r w:rsidRPr="00E7638F">
        <w:rPr>
          <w:bCs/>
          <w:i/>
          <w:sz w:val="28"/>
          <w:szCs w:val="28"/>
        </w:rPr>
        <w:t>Урок «Пресс-конференция»  в 10 «А» классе. Тема: «Национальный, языковой, религиозный состав населения мира».</w:t>
      </w:r>
    </w:p>
    <w:p w:rsidR="00E7638F" w:rsidRPr="00E7638F" w:rsidRDefault="00E7638F" w:rsidP="00E7638F">
      <w:pPr>
        <w:spacing w:line="360" w:lineRule="auto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Учитель географии: </w:t>
      </w:r>
      <w:proofErr w:type="spellStart"/>
      <w:r>
        <w:rPr>
          <w:bCs/>
          <w:i/>
          <w:sz w:val="28"/>
          <w:szCs w:val="28"/>
        </w:rPr>
        <w:t>Терейковская</w:t>
      </w:r>
      <w:proofErr w:type="spellEnd"/>
      <w:r>
        <w:rPr>
          <w:bCs/>
          <w:i/>
          <w:sz w:val="28"/>
          <w:szCs w:val="28"/>
        </w:rPr>
        <w:t xml:space="preserve"> Л.С.</w:t>
      </w:r>
      <w:bookmarkStart w:id="0" w:name="_GoBack"/>
      <w:bookmarkEnd w:id="0"/>
    </w:p>
    <w:sectPr w:rsidR="00E7638F" w:rsidRPr="00E7638F" w:rsidSect="007D2C7F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C12648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1">
    <w:nsid w:val="09AD5060"/>
    <w:multiLevelType w:val="hybridMultilevel"/>
    <w:tmpl w:val="B97A31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0E6E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3">
    <w:nsid w:val="10B344CF"/>
    <w:multiLevelType w:val="hybridMultilevel"/>
    <w:tmpl w:val="6A3AD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D5479"/>
    <w:multiLevelType w:val="multilevel"/>
    <w:tmpl w:val="BB4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B4B3A"/>
    <w:multiLevelType w:val="hybridMultilevel"/>
    <w:tmpl w:val="F6969232"/>
    <w:lvl w:ilvl="0" w:tplc="0E567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4C14B2"/>
    <w:multiLevelType w:val="hybridMultilevel"/>
    <w:tmpl w:val="9EA0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361DA"/>
    <w:multiLevelType w:val="multilevel"/>
    <w:tmpl w:val="5B8E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8267A"/>
    <w:multiLevelType w:val="multilevel"/>
    <w:tmpl w:val="9EBABEAE"/>
    <w:lvl w:ilvl="0">
      <w:start w:val="1"/>
      <w:numFmt w:val="bullet"/>
      <w:lvlText w:val=""/>
      <w:lvlJc w:val="left"/>
      <w:pPr>
        <w:tabs>
          <w:tab w:val="num" w:pos="9575"/>
        </w:tabs>
        <w:ind w:left="9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295"/>
        </w:tabs>
        <w:ind w:left="10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015"/>
        </w:tabs>
        <w:ind w:left="11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735"/>
        </w:tabs>
        <w:ind w:left="11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455"/>
        </w:tabs>
        <w:ind w:left="12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175"/>
        </w:tabs>
        <w:ind w:left="13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895"/>
        </w:tabs>
        <w:ind w:left="13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615"/>
        </w:tabs>
        <w:ind w:left="14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335"/>
        </w:tabs>
        <w:ind w:left="15335" w:hanging="360"/>
      </w:pPr>
      <w:rPr>
        <w:rFonts w:ascii="Wingdings" w:hAnsi="Wingdings" w:hint="default"/>
        <w:sz w:val="20"/>
      </w:rPr>
    </w:lvl>
  </w:abstractNum>
  <w:abstractNum w:abstractNumId="9">
    <w:nsid w:val="1EB95B8D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10">
    <w:nsid w:val="1F3A36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A66E41"/>
    <w:multiLevelType w:val="hybridMultilevel"/>
    <w:tmpl w:val="FCEC8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15985"/>
    <w:multiLevelType w:val="multilevel"/>
    <w:tmpl w:val="2298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725A70"/>
    <w:multiLevelType w:val="multilevel"/>
    <w:tmpl w:val="9BCE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F4B50"/>
    <w:multiLevelType w:val="hybridMultilevel"/>
    <w:tmpl w:val="11E4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95FB8"/>
    <w:multiLevelType w:val="hybridMultilevel"/>
    <w:tmpl w:val="A97EDA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74889"/>
    <w:multiLevelType w:val="hybridMultilevel"/>
    <w:tmpl w:val="DA1050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792167"/>
    <w:multiLevelType w:val="multilevel"/>
    <w:tmpl w:val="5352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C2873"/>
    <w:multiLevelType w:val="hybridMultilevel"/>
    <w:tmpl w:val="71485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3435F4"/>
    <w:multiLevelType w:val="multilevel"/>
    <w:tmpl w:val="056A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F757FA"/>
    <w:multiLevelType w:val="multilevel"/>
    <w:tmpl w:val="C69E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751CE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22">
    <w:nsid w:val="525C66B4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23">
    <w:nsid w:val="53676D96"/>
    <w:multiLevelType w:val="multilevel"/>
    <w:tmpl w:val="D85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B44482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25">
    <w:nsid w:val="5E2D2681"/>
    <w:multiLevelType w:val="multilevel"/>
    <w:tmpl w:val="C868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1F0E44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27">
    <w:nsid w:val="64F85655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28">
    <w:nsid w:val="6A3F33CE"/>
    <w:multiLevelType w:val="hybridMultilevel"/>
    <w:tmpl w:val="AFF2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591A5A"/>
    <w:multiLevelType w:val="multilevel"/>
    <w:tmpl w:val="566A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DF7D2E"/>
    <w:multiLevelType w:val="hybridMultilevel"/>
    <w:tmpl w:val="14C4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E30952"/>
    <w:multiLevelType w:val="hybridMultilevel"/>
    <w:tmpl w:val="D3969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7257F4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33">
    <w:nsid w:val="79D7049D"/>
    <w:multiLevelType w:val="multilevel"/>
    <w:tmpl w:val="4238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076F67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abstractNum w:abstractNumId="35">
    <w:nsid w:val="7EF5531B"/>
    <w:multiLevelType w:val="singleLevel"/>
    <w:tmpl w:val="9C9C8DDE"/>
    <w:lvl w:ilvl="0">
      <w:start w:val="1"/>
      <w:numFmt w:val="bullet"/>
      <w:lvlText w:val=""/>
      <w:lvlJc w:val="left"/>
      <w:pPr>
        <w:tabs>
          <w:tab w:val="num" w:pos="2550"/>
        </w:tabs>
        <w:ind w:left="2550" w:hanging="360"/>
      </w:pPr>
      <w:rPr>
        <w:rFonts w:ascii="Webdings" w:hAnsi="Webdings" w:hint="default"/>
      </w:rPr>
    </w:lvl>
  </w:abstractNum>
  <w:num w:numId="1">
    <w:abstractNumId w:val="8"/>
  </w:num>
  <w:num w:numId="2">
    <w:abstractNumId w:val="4"/>
  </w:num>
  <w:num w:numId="3">
    <w:abstractNumId w:val="23"/>
  </w:num>
  <w:num w:numId="4">
    <w:abstractNumId w:val="33"/>
  </w:num>
  <w:num w:numId="5">
    <w:abstractNumId w:val="12"/>
  </w:num>
  <w:num w:numId="6">
    <w:abstractNumId w:val="6"/>
  </w:num>
  <w:num w:numId="7">
    <w:abstractNumId w:val="34"/>
  </w:num>
  <w:num w:numId="8">
    <w:abstractNumId w:val="0"/>
  </w:num>
  <w:num w:numId="9">
    <w:abstractNumId w:val="27"/>
  </w:num>
  <w:num w:numId="10">
    <w:abstractNumId w:val="22"/>
  </w:num>
  <w:num w:numId="11">
    <w:abstractNumId w:val="24"/>
  </w:num>
  <w:num w:numId="12">
    <w:abstractNumId w:val="35"/>
  </w:num>
  <w:num w:numId="13">
    <w:abstractNumId w:val="32"/>
  </w:num>
  <w:num w:numId="14">
    <w:abstractNumId w:val="26"/>
  </w:num>
  <w:num w:numId="15">
    <w:abstractNumId w:val="9"/>
  </w:num>
  <w:num w:numId="16">
    <w:abstractNumId w:val="2"/>
  </w:num>
  <w:num w:numId="17">
    <w:abstractNumId w:val="21"/>
  </w:num>
  <w:num w:numId="18">
    <w:abstractNumId w:val="10"/>
  </w:num>
  <w:num w:numId="19">
    <w:abstractNumId w:val="15"/>
  </w:num>
  <w:num w:numId="20">
    <w:abstractNumId w:val="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5"/>
  </w:num>
  <w:num w:numId="24">
    <w:abstractNumId w:val="7"/>
  </w:num>
  <w:num w:numId="25">
    <w:abstractNumId w:val="28"/>
  </w:num>
  <w:num w:numId="26">
    <w:abstractNumId w:val="31"/>
  </w:num>
  <w:num w:numId="27">
    <w:abstractNumId w:val="18"/>
  </w:num>
  <w:num w:numId="28">
    <w:abstractNumId w:val="11"/>
  </w:num>
  <w:num w:numId="29">
    <w:abstractNumId w:val="3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9"/>
  </w:num>
  <w:num w:numId="35">
    <w:abstractNumId w:val="1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87"/>
    <w:rsid w:val="003E3F29"/>
    <w:rsid w:val="005B6287"/>
    <w:rsid w:val="005E4ABA"/>
    <w:rsid w:val="006823DF"/>
    <w:rsid w:val="006A78F2"/>
    <w:rsid w:val="007D2C7F"/>
    <w:rsid w:val="007E231C"/>
    <w:rsid w:val="0082010B"/>
    <w:rsid w:val="00901E4B"/>
    <w:rsid w:val="009E202F"/>
    <w:rsid w:val="009E3ABF"/>
    <w:rsid w:val="00A86E70"/>
    <w:rsid w:val="00B93008"/>
    <w:rsid w:val="00DA3935"/>
    <w:rsid w:val="00E613C6"/>
    <w:rsid w:val="00E7638F"/>
    <w:rsid w:val="00F079CD"/>
    <w:rsid w:val="00F919F5"/>
    <w:rsid w:val="00F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6E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6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7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DA3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A3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A3935"/>
    <w:rPr>
      <w:color w:val="0000FF" w:themeColor="hyperlink"/>
      <w:u w:val="single"/>
    </w:rPr>
  </w:style>
  <w:style w:type="paragraph" w:customStyle="1" w:styleId="c14">
    <w:name w:val="c14"/>
    <w:basedOn w:val="a"/>
    <w:rsid w:val="00F079CD"/>
    <w:pPr>
      <w:spacing w:before="90" w:after="90"/>
    </w:pPr>
  </w:style>
  <w:style w:type="character" w:customStyle="1" w:styleId="c0">
    <w:name w:val="c0"/>
    <w:basedOn w:val="a0"/>
    <w:rsid w:val="00F079CD"/>
  </w:style>
  <w:style w:type="paragraph" w:styleId="a8">
    <w:name w:val="No Spacing"/>
    <w:uiPriority w:val="1"/>
    <w:qFormat/>
    <w:rsid w:val="00FD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6E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6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7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DA3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A3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A3935"/>
    <w:rPr>
      <w:color w:val="0000FF" w:themeColor="hyperlink"/>
      <w:u w:val="single"/>
    </w:rPr>
  </w:style>
  <w:style w:type="paragraph" w:customStyle="1" w:styleId="c14">
    <w:name w:val="c14"/>
    <w:basedOn w:val="a"/>
    <w:rsid w:val="00F079CD"/>
    <w:pPr>
      <w:spacing w:before="90" w:after="90"/>
    </w:pPr>
  </w:style>
  <w:style w:type="character" w:customStyle="1" w:styleId="c0">
    <w:name w:val="c0"/>
    <w:basedOn w:val="a0"/>
    <w:rsid w:val="00F079CD"/>
  </w:style>
  <w:style w:type="paragraph" w:styleId="a8">
    <w:name w:val="No Spacing"/>
    <w:uiPriority w:val="1"/>
    <w:qFormat/>
    <w:rsid w:val="00FD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400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0874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7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6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718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64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75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84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5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2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0943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88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8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10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444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1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496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2408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009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675D-08EA-4BD6-9D0A-CD8CA652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21</cp:lastModifiedBy>
  <cp:revision>14</cp:revision>
  <cp:lastPrinted>2013-12-05T23:28:00Z</cp:lastPrinted>
  <dcterms:created xsi:type="dcterms:W3CDTF">2013-12-03T10:35:00Z</dcterms:created>
  <dcterms:modified xsi:type="dcterms:W3CDTF">2013-12-24T15:55:00Z</dcterms:modified>
</cp:coreProperties>
</file>