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B" w:rsidRDefault="0050442B" w:rsidP="0050442B">
      <w:pPr>
        <w:spacing w:after="0"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b/>
          <w:bCs/>
          <w:sz w:val="28"/>
          <w:szCs w:val="28"/>
        </w:rPr>
        <w:t>Трудности при обучении грамматике английского языка</w:t>
      </w:r>
      <w:r w:rsidRPr="006F76E8">
        <w:rPr>
          <w:rFonts w:ascii="Times New Roman" w:hAnsi="Times New Roman" w:cs="Times New Roman"/>
          <w:sz w:val="28"/>
          <w:szCs w:val="28"/>
        </w:rPr>
        <w:t>.</w:t>
      </w:r>
    </w:p>
    <w:p w:rsidR="0050442B" w:rsidRPr="006F76E8" w:rsidRDefault="0050442B" w:rsidP="0050442B">
      <w:pPr>
        <w:spacing w:after="0" w:line="360" w:lineRule="auto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6E8">
        <w:rPr>
          <w:rFonts w:ascii="Times New Roman" w:hAnsi="Times New Roman" w:cs="Times New Roman"/>
          <w:b/>
          <w:bCs/>
          <w:sz w:val="28"/>
          <w:szCs w:val="28"/>
        </w:rPr>
        <w:t>Способы их преодоления.</w:t>
      </w:r>
    </w:p>
    <w:p w:rsidR="0050442B" w:rsidRPr="006F76E8" w:rsidRDefault="0050442B" w:rsidP="00504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 xml:space="preserve">Для определения основных способов преодоления трудностей при обучении грамматике иностранного языка, считаю  рациональным представить классификацию трудностей при обучении грамматике иностранного языка. </w:t>
      </w: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 xml:space="preserve">Типичными трудностями в обучении </w:t>
      </w:r>
      <w:r w:rsidRPr="006F76E8">
        <w:rPr>
          <w:rFonts w:ascii="Times New Roman" w:hAnsi="Times New Roman" w:cs="Times New Roman"/>
          <w:b/>
          <w:sz w:val="28"/>
          <w:szCs w:val="28"/>
        </w:rPr>
        <w:t>грамматике</w:t>
      </w:r>
      <w:r w:rsidRPr="006F76E8">
        <w:rPr>
          <w:rFonts w:ascii="Times New Roman" w:hAnsi="Times New Roman" w:cs="Times New Roman"/>
          <w:sz w:val="28"/>
          <w:szCs w:val="28"/>
        </w:rPr>
        <w:t xml:space="preserve"> иностранного языка Л.И. Логинова называет:</w:t>
      </w:r>
    </w:p>
    <w:p w:rsidR="0050442B" w:rsidRPr="006F76E8" w:rsidRDefault="0050442B" w:rsidP="0050442B">
      <w:pPr>
        <w:numPr>
          <w:ilvl w:val="0"/>
          <w:numId w:val="1"/>
        </w:numPr>
        <w:tabs>
          <w:tab w:val="clear" w:pos="1428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>Трудности употребления грамматических структур, отличных от родного языка.</w:t>
      </w:r>
    </w:p>
    <w:p w:rsidR="0050442B" w:rsidRPr="006F76E8" w:rsidRDefault="0050442B" w:rsidP="0050442B">
      <w:pPr>
        <w:numPr>
          <w:ilvl w:val="0"/>
          <w:numId w:val="1"/>
        </w:numPr>
        <w:tabs>
          <w:tab w:val="clear" w:pos="1428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>Трудности в понимании значения порядка слов в английском предложении.</w:t>
      </w:r>
    </w:p>
    <w:p w:rsidR="0050442B" w:rsidRPr="006F76E8" w:rsidRDefault="0050442B" w:rsidP="0050442B">
      <w:pPr>
        <w:numPr>
          <w:ilvl w:val="0"/>
          <w:numId w:val="1"/>
        </w:numPr>
        <w:tabs>
          <w:tab w:val="clear" w:pos="1428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>Трудности построения грамматических конструкций.</w:t>
      </w:r>
    </w:p>
    <w:p w:rsidR="0050442B" w:rsidRPr="006F76E8" w:rsidRDefault="0050442B" w:rsidP="0050442B">
      <w:pPr>
        <w:pStyle w:val="3"/>
      </w:pPr>
      <w:r w:rsidRPr="006F76E8">
        <w:t>Можно выделить три группы трудностей в обучении грамматике иностранного языка:</w:t>
      </w: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6F76E8">
        <w:rPr>
          <w:rFonts w:ascii="Times New Roman" w:hAnsi="Times New Roman" w:cs="Times New Roman"/>
          <w:sz w:val="28"/>
          <w:szCs w:val="28"/>
        </w:rPr>
        <w:t xml:space="preserve">: трудности в осуществлении операции вызова. </w:t>
      </w:r>
      <w:proofErr w:type="gramStart"/>
      <w:r w:rsidRPr="006F76E8">
        <w:rPr>
          <w:rFonts w:ascii="Times New Roman" w:hAnsi="Times New Roman" w:cs="Times New Roman"/>
          <w:sz w:val="28"/>
          <w:szCs w:val="28"/>
        </w:rPr>
        <w:t>Заключается в трудности выбора подходящего грамматического явления в  соответствии с целями коммуникации (в английском языке примером могут служить  настоящее простое время (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6F76E8">
        <w:rPr>
          <w:rFonts w:ascii="Times New Roman" w:hAnsi="Times New Roman" w:cs="Times New Roman"/>
          <w:sz w:val="28"/>
          <w:szCs w:val="28"/>
        </w:rPr>
        <w:t>) и настоящее длительное время (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6F76E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6E8">
        <w:rPr>
          <w:rFonts w:ascii="Times New Roman" w:hAnsi="Times New Roman" w:cs="Times New Roman"/>
          <w:sz w:val="28"/>
          <w:szCs w:val="28"/>
        </w:rPr>
        <w:t>Трудность заключается в выборе нужного времени в зависимости о ситуации общения).</w:t>
      </w:r>
      <w:proofErr w:type="gramEnd"/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6F76E8">
        <w:rPr>
          <w:rFonts w:ascii="Times New Roman" w:hAnsi="Times New Roman" w:cs="Times New Roman"/>
          <w:sz w:val="28"/>
          <w:szCs w:val="28"/>
        </w:rPr>
        <w:t>: трудности в осуществлении операции сочетания. Заключается в трудности сочетания выбранного грамматического явления с другими (в английском языке примером могут служить употребление правила согласования времён).</w:t>
      </w: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6E8">
        <w:rPr>
          <w:rFonts w:ascii="Times New Roman" w:hAnsi="Times New Roman" w:cs="Times New Roman"/>
          <w:b/>
          <w:sz w:val="28"/>
          <w:szCs w:val="28"/>
        </w:rPr>
        <w:t>Третья группа:</w:t>
      </w:r>
      <w:r w:rsidRPr="006F76E8">
        <w:rPr>
          <w:rFonts w:ascii="Times New Roman" w:hAnsi="Times New Roman" w:cs="Times New Roman"/>
          <w:sz w:val="28"/>
          <w:szCs w:val="28"/>
        </w:rPr>
        <w:t xml:space="preserve"> трудности в осуществлении операции  построения грамматической конструкции (в английском языке примером может служить построение грамматической структуры времени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6F76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u w:val="words"/>
          <w:lang w:val="en-US"/>
        </w:rPr>
        <w:t>have</w:t>
      </w:r>
      <w:r w:rsidRPr="006F76E8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u w:val="words"/>
          <w:lang w:val="en-US"/>
        </w:rPr>
        <w:t>been</w:t>
      </w:r>
      <w:r w:rsidRPr="006F76E8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u w:val="words"/>
          <w:lang w:val="en-US"/>
        </w:rPr>
        <w:t>working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F76E8">
        <w:rPr>
          <w:rFonts w:ascii="Times New Roman" w:hAnsi="Times New Roman" w:cs="Times New Roman"/>
          <w:sz w:val="28"/>
          <w:szCs w:val="28"/>
        </w:rPr>
        <w:t xml:space="preserve"> 5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Pr="006F76E8">
        <w:rPr>
          <w:rFonts w:ascii="Times New Roman" w:hAnsi="Times New Roman" w:cs="Times New Roman"/>
          <w:sz w:val="28"/>
          <w:szCs w:val="28"/>
        </w:rPr>
        <w:t xml:space="preserve">,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Pr="006F76E8">
        <w:rPr>
          <w:rFonts w:ascii="Times New Roman" w:hAnsi="Times New Roman" w:cs="Times New Roman"/>
          <w:sz w:val="28"/>
          <w:szCs w:val="28"/>
        </w:rPr>
        <w:t xml:space="preserve"> (Я работал уже пять часов, когда он пришёл).</w:t>
      </w: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 xml:space="preserve">Проанализировав доступную нам учебно-методическую литературу (труды И.Л. Бим, Е.И. </w:t>
      </w:r>
      <w:proofErr w:type="spellStart"/>
      <w:r w:rsidRPr="006F76E8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6F76E8">
        <w:rPr>
          <w:rFonts w:ascii="Times New Roman" w:hAnsi="Times New Roman" w:cs="Times New Roman"/>
          <w:sz w:val="28"/>
          <w:szCs w:val="28"/>
        </w:rPr>
        <w:t xml:space="preserve">, В.М. Филатова), мы считаем возможным выделить следующие </w:t>
      </w:r>
      <w:r w:rsidRPr="006F76E8">
        <w:rPr>
          <w:rFonts w:ascii="Times New Roman" w:hAnsi="Times New Roman" w:cs="Times New Roman"/>
          <w:bCs/>
          <w:sz w:val="28"/>
          <w:szCs w:val="28"/>
        </w:rPr>
        <w:t>способы преодоления трудностей при обучении грамматике английского языка</w:t>
      </w:r>
      <w:r w:rsidRPr="006F76E8">
        <w:rPr>
          <w:rFonts w:ascii="Times New Roman" w:hAnsi="Times New Roman" w:cs="Times New Roman"/>
          <w:sz w:val="28"/>
          <w:szCs w:val="28"/>
        </w:rPr>
        <w:t>.</w:t>
      </w:r>
    </w:p>
    <w:p w:rsidR="0050442B" w:rsidRPr="006F76E8" w:rsidRDefault="0050442B" w:rsidP="0050442B">
      <w:pPr>
        <w:shd w:val="clear" w:color="auto" w:fill="FFFFFF"/>
        <w:tabs>
          <w:tab w:val="num" w:pos="78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Организация процесса обучения </w:t>
      </w:r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на </w:t>
      </w:r>
      <w:proofErr w:type="spellStart"/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деятельностной</w:t>
      </w:r>
      <w:proofErr w:type="spellEnd"/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основе</w:t>
      </w:r>
      <w:r w:rsidRPr="006F76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(такой способ организации работы рассматривали в сво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их работах Л.С. Выготский, А.А. Леонтьев, а применительно к иностранному языку - И.Л. Бим). В процессе усвоения грамматических структур больше мес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та должно быть отведено аналитической работе с языковым материалом. На раннем этапе обучения аналитическая дея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учащихся может быть сначала предметно-символи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ческой, то есть с помощью овеществленного грамматического материала в виде кубиков, цветных фишек, символизирую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щих то или иное понятие. Ребенку, еще не владеющему грам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матическими понятиями «не достаточно смотреть и размыш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лять, ему необходимо взять предмет в руки».</w:t>
      </w:r>
    </w:p>
    <w:p w:rsidR="0050442B" w:rsidRPr="006F76E8" w:rsidRDefault="0050442B" w:rsidP="0050442B">
      <w:pPr>
        <w:shd w:val="clear" w:color="auto" w:fill="FFFFFF"/>
        <w:tabs>
          <w:tab w:val="num" w:pos="787"/>
        </w:tabs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ab/>
        <w:t>- Организация процесса обучения</w:t>
      </w:r>
      <w:r w:rsidRPr="006F76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 помощью различных моделей пред</w:t>
      </w:r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ложения</w:t>
      </w:r>
      <w:r w:rsidRPr="006F76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отражающих реальный мир. Вводится яркая и образная симво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лика: глагол — движение, символизирующий энергию, кото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рая передается с помощью костра; существительное — материя в виде большой пирамиды. У глаголов и существи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есть друзья и помощники — наречия, местоимения, артикли, прилагательные, которые также получают свое сим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волическое изображение и цветовую гамму.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40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процесса обучения с </w:t>
      </w:r>
      <w:r w:rsidRPr="006F76E8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спользованием символики в виде геометрических фигур</w:t>
      </w:r>
      <w:r w:rsidRPr="006F76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нашло отражение во многих отечественных учебниках, разра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ботанных на принципах </w:t>
      </w:r>
      <w:proofErr w:type="spellStart"/>
      <w:r w:rsidRPr="006F76E8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6F76E8">
        <w:rPr>
          <w:rFonts w:ascii="Times New Roman" w:hAnsi="Times New Roman" w:cs="Times New Roman"/>
          <w:color w:val="000000"/>
          <w:sz w:val="28"/>
          <w:szCs w:val="28"/>
        </w:rPr>
        <w:t>, структурно-фун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кционального подхода и метода моделирования к отбору и организации грамматического материала. Например, такое грамматическое явление английского языка, как «общий вопрос» (</w:t>
      </w:r>
      <w:r w:rsidRPr="006F76E8">
        <w:rPr>
          <w:rFonts w:ascii="Times New Roman" w:hAnsi="Times New Roman" w:cs="Times New Roman"/>
          <w:color w:val="000000"/>
          <w:sz w:val="28"/>
          <w:szCs w:val="28"/>
          <w:lang w:val="en-US"/>
        </w:rPr>
        <w:t>General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color w:val="000000"/>
          <w:sz w:val="28"/>
          <w:szCs w:val="28"/>
          <w:lang w:val="en-US"/>
        </w:rPr>
        <w:t>question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) можно представить в виде следующей схемы: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151765</wp:posOffset>
                </wp:positionV>
                <wp:extent cx="571500" cy="571500"/>
                <wp:effectExtent l="7620" t="13335" r="11430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37.45pt;margin-top:11.95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oH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</wp:posOffset>
                </wp:positionV>
                <wp:extent cx="571500" cy="716280"/>
                <wp:effectExtent l="1905" t="635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2B" w:rsidRDefault="0050442B" w:rsidP="0050442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6in;margin-top:5.7pt;width:45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iCwgIAALo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" filled="f" stroked="f">
                <v:textbox>
                  <w:txbxContent>
                    <w:p w:rsidR="0050442B" w:rsidRDefault="0050442B" w:rsidP="0050442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156210</wp:posOffset>
                </wp:positionV>
                <wp:extent cx="1257300" cy="601980"/>
                <wp:effectExtent l="11430" t="8255" r="762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15pt;margin-top:12.3pt;width:99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685800" cy="601980"/>
                <wp:effectExtent l="11430" t="10160" r="7620" b="16510"/>
                <wp:wrapNone/>
                <wp:docPr id="16" name="Блок-схема: перфолент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198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6" o:spid="_x0000_s1026" type="#_x0000_t122" style="position:absolute;margin-left:153pt;margin-top:14.7pt;width:54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228600" cy="227965"/>
                <wp:effectExtent l="49530" t="48260" r="762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1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11430" t="48260" r="4572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7pt" to="6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186690</wp:posOffset>
                </wp:positionV>
                <wp:extent cx="571500" cy="571500"/>
                <wp:effectExtent l="20955" t="19685" r="17145" b="889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81pt;margin-top:14.7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186690</wp:posOffset>
                </wp:positionV>
                <wp:extent cx="571500" cy="571500"/>
                <wp:effectExtent l="20955" t="19685" r="17145" b="889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9pt;margin-top:14.7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" fillcolor="#030"/>
            </w:pict>
          </mc:Fallback>
        </mc:AlternateConten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228600" cy="227965"/>
                <wp:effectExtent l="49530" t="50165" r="7620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25pt" to="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1430" t="50165" r="4572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5pt" to="1in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280670</wp:posOffset>
                </wp:positionV>
                <wp:extent cx="304800" cy="238760"/>
                <wp:effectExtent l="20955" t="19685" r="17145" b="8255"/>
                <wp:wrapTight wrapText="bothSides">
                  <wp:wrapPolygon edited="0">
                    <wp:start x="9450" y="0"/>
                    <wp:lineTo x="-1350" y="21600"/>
                    <wp:lineTo x="22950" y="21600"/>
                    <wp:lineTo x="12150" y="0"/>
                    <wp:lineTo x="9450" y="0"/>
                  </wp:wrapPolygon>
                </wp:wrapTight>
                <wp:docPr id="9" name="Равнобедрен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36pt;margin-top:22.1pt;width:24pt;height:1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" fillcolor="#030">
                <w10:wrap type="tight"/>
              </v:shape>
            </w:pict>
          </mc:Fallback>
        </mc:AlternateContent>
      </w:r>
      <w:r w:rsidRPr="006F76E8">
        <w:rPr>
          <w:rFonts w:ascii="Times New Roman" w:hAnsi="Times New Roman" w:cs="Times New Roman"/>
          <w:b/>
          <w:sz w:val="28"/>
          <w:szCs w:val="28"/>
          <w:lang w:val="en-US"/>
        </w:rPr>
        <w:t>Do                you              usually               go                    to school                 ?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255905</wp:posOffset>
                </wp:positionV>
                <wp:extent cx="342900" cy="228600"/>
                <wp:effectExtent l="17145" t="19050" r="20955" b="9525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35.7pt;margin-top:20.1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"/>
            </w:pict>
          </mc:Fallback>
        </mc:AlternateContent>
      </w:r>
      <w:r w:rsidRPr="006F76E8">
        <w:rPr>
          <w:rFonts w:ascii="Times New Roman" w:hAnsi="Times New Roman" w:cs="Times New Roman"/>
          <w:sz w:val="28"/>
          <w:szCs w:val="28"/>
        </w:rPr>
        <w:t>Где</w:t>
      </w:r>
      <w:r w:rsidRPr="006F76E8">
        <w:rPr>
          <w:rFonts w:ascii="Times New Roman" w:hAnsi="Times New Roman" w:cs="Times New Roman"/>
          <w:sz w:val="28"/>
          <w:szCs w:val="28"/>
        </w:rPr>
        <w:tab/>
        <w:t>вспомогательный глагол,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 xml:space="preserve"> подлежащее,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13970</wp:posOffset>
                </wp:positionV>
                <wp:extent cx="342900" cy="228600"/>
                <wp:effectExtent l="7620" t="15875" r="11430" b="12700"/>
                <wp:wrapNone/>
                <wp:docPr id="7" name="Блок-схема: перфолент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7" o:spid="_x0000_s1026" type="#_x0000_t122" style="position:absolute;margin-left:37.2pt;margin-top:1.1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"/>
            </w:pict>
          </mc:Fallback>
        </mc:AlternateContent>
      </w:r>
      <w:r w:rsidRPr="006F76E8">
        <w:rPr>
          <w:rFonts w:ascii="Times New Roman" w:hAnsi="Times New Roman" w:cs="Times New Roman"/>
          <w:sz w:val="28"/>
          <w:szCs w:val="28"/>
        </w:rPr>
        <w:t>указатель времени,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15875</wp:posOffset>
                </wp:positionV>
                <wp:extent cx="228600" cy="228600"/>
                <wp:effectExtent l="13335" t="13335" r="571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.65pt;margin-top:1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"/>
            </w:pict>
          </mc:Fallback>
        </mc:AlternateContent>
      </w:r>
      <w:r w:rsidRPr="006F76E8">
        <w:rPr>
          <w:rFonts w:ascii="Times New Roman" w:hAnsi="Times New Roman" w:cs="Times New Roman"/>
          <w:sz w:val="28"/>
          <w:szCs w:val="28"/>
        </w:rPr>
        <w:t>смысловой глагол,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571500" cy="228600"/>
                <wp:effectExtent l="11430" t="8890" r="762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pt;margin-top:.5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"/>
            </w:pict>
          </mc:Fallback>
        </mc:AlternateContent>
      </w:r>
      <w:r w:rsidRPr="006F76E8">
        <w:rPr>
          <w:rFonts w:ascii="Times New Roman" w:hAnsi="Times New Roman" w:cs="Times New Roman"/>
          <w:sz w:val="28"/>
          <w:szCs w:val="28"/>
        </w:rPr>
        <w:t>второстепенные члены предложения.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>- Организация процесса обучения</w:t>
      </w:r>
      <w:r w:rsidRPr="006F76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iCs/>
          <w:color w:val="000000"/>
          <w:sz w:val="28"/>
          <w:szCs w:val="28"/>
        </w:rPr>
        <w:t>с использованием</w:t>
      </w:r>
      <w:r w:rsidRPr="006F76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принципа структурно-функционального подхода и метода моделирования</w:t>
      </w:r>
      <w:r w:rsidRPr="006F76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реализуются в особой организации граммати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материала, позволяющей учащимся постепенно ов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ладевать средствами для выражения того или иного комму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никативного замысла, а также в особых приемах раскрытия функции и формальных признаков грамматического явления. Функциональная организация процесса обучения предписы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вает параллельное усвоение формы и функции при ведущей роли последней. 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процесса обучения </w:t>
      </w:r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 интегративной основе</w:t>
      </w:r>
      <w:r w:rsidRPr="006F76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Это является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существенным фактором, определяющим создание надежной ориентировочной основы для выполнения последующих грамматических действий. Для ориентировки и опоры при порождении высказываний А.А. Леонтьев считает целесооб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разным строить «межъязыковую сопоставительную модель, подчеркивающую то общее, что есть в родном и иностранном языке, и то, что есть общего в порождении высказывания на этих языках, а также то, что их разделяет». </w:t>
      </w:r>
      <w:proofErr w:type="gramStart"/>
      <w:r w:rsidRPr="006F76E8">
        <w:rPr>
          <w:rFonts w:ascii="Times New Roman" w:hAnsi="Times New Roman" w:cs="Times New Roman"/>
          <w:color w:val="000000"/>
          <w:sz w:val="28"/>
          <w:szCs w:val="28"/>
        </w:rPr>
        <w:t>В процессе представления грамматического материала на род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ном и иностранном языках учащиеся неизбежно сравнивают, анализируют, обобщают те или иные признаки грамматичес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ких явлений, общими усилиями овладевают грамматически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ми понятиями и, фактически, участвуют в выведении грамма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тических правил, что, кроме всего прочего, способствует их интеллектуальному развитию.</w:t>
      </w:r>
      <w:proofErr w:type="gramEnd"/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6E8">
        <w:rPr>
          <w:rFonts w:ascii="Times New Roman" w:hAnsi="Times New Roman" w:cs="Times New Roman"/>
          <w:color w:val="000000"/>
          <w:sz w:val="28"/>
          <w:szCs w:val="28"/>
        </w:rPr>
        <w:t>В.М.Филатов</w:t>
      </w:r>
      <w:proofErr w:type="spellEnd"/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на среднем и старшем этапах обучения, когда мыслитель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ные операции учащихся уже хорошо развиты и у них имеет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ся достаточный языковой и речевой опыт, необходимость ис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пользования материальных опор отпадает, и на смену прихо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дят другие схемы — чисто языковые. Данный способ также предусматривает </w:t>
      </w:r>
      <w:proofErr w:type="spellStart"/>
      <w:r w:rsidRPr="006F76E8">
        <w:rPr>
          <w:rFonts w:ascii="Times New Roman" w:hAnsi="Times New Roman" w:cs="Times New Roman"/>
          <w:color w:val="000000"/>
          <w:sz w:val="28"/>
          <w:szCs w:val="28"/>
        </w:rPr>
        <w:t>межпредметную</w:t>
      </w:r>
      <w:proofErr w:type="spellEnd"/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 связь при обучении иностранному языку и в частности грамматике.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процесса обучения </w:t>
      </w:r>
      <w:r w:rsidRPr="006F76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основе </w:t>
      </w:r>
      <w:r w:rsidRPr="006F76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когнитивного подхода, </w:t>
      </w:r>
      <w:r w:rsidRPr="006F76E8">
        <w:rPr>
          <w:rFonts w:ascii="Times New Roman" w:hAnsi="Times New Roman" w:cs="Times New Roman"/>
          <w:iCs/>
          <w:color w:val="000000"/>
          <w:sz w:val="28"/>
          <w:szCs w:val="28"/>
        </w:rPr>
        <w:t>который</w:t>
      </w:r>
      <w:r w:rsidRPr="006F76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реали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зуется через последовательное осуществление принципа со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знательности, успешная реализация которого ориентирует уча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щихся на самостоятельное добывание знаний по иностранно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му языку, призывая на помощь, и не без основания, свой родной язык. Стимулирование аналитико-познавательной де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 учащихся при обучении иноязычной грамматике важно еще и потому, что, «...единственным источником пол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ноценной мотивации при обучении иностранному языку — в отсутствие необ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ходимости постоянного общения на этом языке — является ориентировочно-исследовательская деятельность в отношении самого языка» 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процесса обучения </w:t>
      </w:r>
      <w:r w:rsidRPr="006F76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основе разговорной грамматики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и сокращённых грамматических структур, через которые идёт обучение нормативной грамматике на основе сравнения и аналогии, повышая при этом интерес учащихся к освоению иностранного языка.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процесса обучения </w:t>
      </w:r>
      <w:r w:rsidRPr="006F76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 фиксацией полученной информации в крупных блоках. 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>Использовать для такой систематизации можно контурные карты, предлагаемые авторами учебника по методике обуче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ния иностранному языку в средней школе. В контурных картах в виде таблиц заполняются рубрики, соответствующие опыту уча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щихся на сегодняшний день. «Белые пятна» в контурной кар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те указывают на перспективу дальнейшего овладения этой грамматической формой на последующих занятиях, а возмож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но и на последующем этапе обучения. Так же возможно использовать опорные схем</w:t>
      </w:r>
      <w:proofErr w:type="gramStart"/>
      <w:r w:rsidRPr="006F76E8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6F76E8">
        <w:rPr>
          <w:rFonts w:ascii="Times New Roman" w:hAnsi="Times New Roman" w:cs="Times New Roman"/>
          <w:color w:val="000000"/>
          <w:sz w:val="28"/>
          <w:szCs w:val="28"/>
        </w:rPr>
        <w:t>«шпаргалки», под которой понимают концентрацию полученной информации в крупных блоках на карточках. Например, схем</w:t>
      </w:r>
      <w:proofErr w:type="gramStart"/>
      <w:r w:rsidRPr="006F76E8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F76E8">
        <w:rPr>
          <w:rFonts w:ascii="Times New Roman" w:hAnsi="Times New Roman" w:cs="Times New Roman"/>
          <w:color w:val="000000"/>
          <w:sz w:val="28"/>
          <w:szCs w:val="28"/>
        </w:rPr>
        <w:t>«шпаргалка» для грамматического явления «Согласование времён английского предложения».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0"/>
        <w:gridCol w:w="1980"/>
        <w:gridCol w:w="1980"/>
      </w:tblGrid>
      <w:tr w:rsidR="0050442B" w:rsidRPr="006F76E8" w:rsidTr="002D2963">
        <w:trPr>
          <w:trHeight w:val="1068"/>
        </w:trPr>
        <w:tc>
          <w:tcPr>
            <w:tcW w:w="2052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Present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186690</wp:posOffset>
                      </wp:positionV>
                      <wp:extent cx="114300" cy="457200"/>
                      <wp:effectExtent l="12065" t="13335" r="16510" b="2476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downArrow">
                                <a:avLst>
                                  <a:gd name="adj1" fmla="val 59444"/>
                                  <a:gd name="adj2" fmla="val 137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35.9pt;margin-top:14.7pt;width: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" adj="14180,4380"/>
                  </w:pict>
                </mc:Fallback>
              </mc:AlternateContent>
            </w: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800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187960</wp:posOffset>
                      </wp:positionV>
                      <wp:extent cx="114300" cy="457200"/>
                      <wp:effectExtent l="20955" t="5080" r="17145" b="2349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downArrow">
                                <a:avLst>
                                  <a:gd name="adj1" fmla="val 59444"/>
                                  <a:gd name="adj2" fmla="val 137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36pt;margin-top:14.8pt;width: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" adj="14180,4380"/>
                  </w:pict>
                </mc:Fallback>
              </mc:AlternateContent>
            </w: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980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187960</wp:posOffset>
                      </wp:positionV>
                      <wp:extent cx="114300" cy="457200"/>
                      <wp:effectExtent l="16510" t="5080" r="12065" b="2349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downArrow">
                                <a:avLst>
                                  <a:gd name="adj1" fmla="val 59444"/>
                                  <a:gd name="adj2" fmla="val 137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36.4pt;margin-top:14.8pt;width: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" adj="14180,4380"/>
                  </w:pict>
                </mc:Fallback>
              </mc:AlternateContent>
            </w: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980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187960</wp:posOffset>
                      </wp:positionV>
                      <wp:extent cx="114300" cy="457200"/>
                      <wp:effectExtent l="17780" t="5080" r="20320" b="2349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downArrow">
                                <a:avLst>
                                  <a:gd name="adj1" fmla="val 59444"/>
                                  <a:gd name="adj2" fmla="val 137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35.75pt;margin-top:14.8pt;width: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" adj="14180,4380"/>
                  </w:pict>
                </mc:Fallback>
              </mc:AlternateContent>
            </w: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</w:tr>
      <w:tr w:rsidR="0050442B" w:rsidRPr="006F76E8" w:rsidTr="002D2963">
        <w:tc>
          <w:tcPr>
            <w:tcW w:w="2052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800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980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980" w:type="dxa"/>
          </w:tcPr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Perfect</w:t>
            </w:r>
          </w:p>
          <w:p w:rsidR="0050442B" w:rsidRPr="006F76E8" w:rsidRDefault="0050442B" w:rsidP="002D2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</w:tr>
    </w:tbl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процесса обучения </w:t>
      </w:r>
      <w:r w:rsidRPr="006F76E8">
        <w:rPr>
          <w:rFonts w:ascii="Times New Roman" w:hAnsi="Times New Roman" w:cs="Times New Roman"/>
          <w:b/>
          <w:i/>
          <w:color w:val="000000"/>
          <w:sz w:val="28"/>
          <w:szCs w:val="28"/>
        </w:rPr>
        <w:t>с использованием нетрадиционных методик обучения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 (использование видеозаписей), а также </w:t>
      </w:r>
      <w:r w:rsidRPr="006F76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интенсивных методик. 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>Организация процесса обучения</w:t>
      </w:r>
      <w:r w:rsidRPr="006F76E8">
        <w:rPr>
          <w:rFonts w:ascii="Times New Roman" w:hAnsi="Times New Roman" w:cs="Times New Roman"/>
          <w:sz w:val="28"/>
          <w:szCs w:val="28"/>
        </w:rPr>
        <w:t xml:space="preserve"> </w:t>
      </w:r>
      <w:r w:rsidRPr="006F76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 использованием </w:t>
      </w:r>
      <w:r w:rsidRPr="006F7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опорных сигналов</w:t>
      </w:r>
      <w:r w:rsidRPr="006F76E8">
        <w:rPr>
          <w:rFonts w:ascii="Times New Roman" w:hAnsi="Times New Roman" w:cs="Times New Roman"/>
          <w:sz w:val="28"/>
          <w:szCs w:val="28"/>
        </w:rPr>
        <w:t xml:space="preserve"> (по методике В.Ф. Шаталова). По методике В.Ф. Шаталова учитель помещает закодированную в виде опорных сигналов (знаков, букв, цифр, линий, рисунков и т.п.) учебную информацию на плакат   и объясняет грамматический материал с опорой на эту схему. После повторного рассказа ученики получают листы - точные копии опорных плакатов и раскрашивают их, как это сделано на плакате учителя. Раскрашивание продолжается не более трех минут, и это снова разновидность повторения. В процесс восприятия включается не только зрительная и слуховая</w:t>
      </w:r>
      <w:proofErr w:type="gramStart"/>
      <w:r w:rsidRPr="006F7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6E8">
        <w:rPr>
          <w:rFonts w:ascii="Times New Roman" w:hAnsi="Times New Roman" w:cs="Times New Roman"/>
          <w:sz w:val="28"/>
          <w:szCs w:val="28"/>
        </w:rPr>
        <w:t xml:space="preserve"> но еще и моторная память - мощное средство, практически полностью игнорируемое в современном процессе обучения.</w:t>
      </w:r>
    </w:p>
    <w:p w:rsidR="0050442B" w:rsidRPr="006F76E8" w:rsidRDefault="0050442B" w:rsidP="00504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>Итак, проводится три этапа:</w:t>
      </w:r>
    </w:p>
    <w:p w:rsidR="0050442B" w:rsidRPr="006F76E8" w:rsidRDefault="0050442B" w:rsidP="005044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>•   Первый - рассказ у чистой доски;</w:t>
      </w:r>
    </w:p>
    <w:p w:rsidR="0050442B" w:rsidRPr="006F76E8" w:rsidRDefault="0050442B" w:rsidP="005044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>•   Второй - рассказ у плаката;</w:t>
      </w:r>
    </w:p>
    <w:p w:rsidR="0050442B" w:rsidRPr="006F76E8" w:rsidRDefault="0050442B" w:rsidP="005044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>•   Третий - раскрашивание листов с опорными сигналами.</w:t>
      </w:r>
    </w:p>
    <w:p w:rsidR="0050442B" w:rsidRPr="006F76E8" w:rsidRDefault="0050442B" w:rsidP="00504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t xml:space="preserve">Однако в первые дни для многих будет еще трудно на систему новых требований. По </w:t>
      </w:r>
      <w:proofErr w:type="gramStart"/>
      <w:r w:rsidRPr="006F76E8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6F76E8">
        <w:rPr>
          <w:rFonts w:ascii="Times New Roman" w:hAnsi="Times New Roman" w:cs="Times New Roman"/>
          <w:sz w:val="28"/>
          <w:szCs w:val="28"/>
        </w:rPr>
        <w:t xml:space="preserve"> же некоторого времени к ученикам придет устойчивый навык работы с опорными схемами. И первых трех этапов будет достаточно каждому, чтобы быстро и продуктивно выполнить дома работу по подготовке к следующему уроку.</w:t>
      </w: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sz w:val="28"/>
          <w:szCs w:val="28"/>
        </w:rPr>
        <w:lastRenderedPageBreak/>
        <w:t xml:space="preserve">На последующих уроках учащиеся видят на доске плакат учебного материала, </w:t>
      </w:r>
      <w:proofErr w:type="spellStart"/>
      <w:r w:rsidRPr="006F76E8">
        <w:rPr>
          <w:rFonts w:ascii="Times New Roman" w:hAnsi="Times New Roman" w:cs="Times New Roman"/>
          <w:sz w:val="28"/>
          <w:szCs w:val="28"/>
        </w:rPr>
        <w:t>изучавшегося</w:t>
      </w:r>
      <w:proofErr w:type="spellEnd"/>
      <w:r w:rsidRPr="006F76E8">
        <w:rPr>
          <w:rFonts w:ascii="Times New Roman" w:hAnsi="Times New Roman" w:cs="Times New Roman"/>
          <w:sz w:val="28"/>
          <w:szCs w:val="28"/>
        </w:rPr>
        <w:t xml:space="preserve"> несколько месяцев назад. Многое может оказаться забытым, но всегда есть ученик, который все помнит. В совокупности с другими видами повторения этот методический прием и разнообразит работу в классе, и способствует делу повышения уровня знаний ребят. Время ответа по плакату - не более пяти минут.</w:t>
      </w:r>
    </w:p>
    <w:p w:rsidR="0050442B" w:rsidRPr="006F76E8" w:rsidRDefault="0050442B" w:rsidP="0050442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E8">
        <w:rPr>
          <w:rFonts w:ascii="Times New Roman" w:hAnsi="Times New Roman" w:cs="Times New Roman"/>
          <w:color w:val="000000"/>
          <w:sz w:val="28"/>
          <w:szCs w:val="28"/>
        </w:rPr>
        <w:t>К седьмому классу учащиеся уже владеют родным язы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ком, у них уже сложилась система категоризации объектив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ного мира, обусловленная родным языком, сформировались многие мыслительные процессы, и их мышление не может не работать, когда они приступают к изучению иностранного языка. Они неиз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бежно проводят сравнения, обобщают, делают выводы и по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мочь им в этом должна грамматика. Только специально орга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низованное обучение грамматике иностранного языка превращает этот про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 </w:t>
      </w:r>
      <w:proofErr w:type="gramStart"/>
      <w:r w:rsidRPr="006F76E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F76E8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рациональный и осмысленный. Оно должно быть та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ким, чтобы у учащихся складывались определенные грамма</w:t>
      </w:r>
      <w:r w:rsidRPr="006F76E8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тические знания, необходимые для общения на иностранном языке. Представленные выше способы помогут учителю научить ученика грамматике иностранного языка при их рациональном применении и сочетании.</w:t>
      </w:r>
    </w:p>
    <w:p w:rsidR="0050442B" w:rsidRPr="006F76E8" w:rsidRDefault="0050442B" w:rsidP="0050442B">
      <w:pPr>
        <w:tabs>
          <w:tab w:val="num" w:pos="14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0442B" w:rsidRPr="006F76E8" w:rsidRDefault="0050442B" w:rsidP="005044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3B38" w:rsidRPr="0050442B" w:rsidRDefault="004D3B38">
      <w:pPr>
        <w:rPr>
          <w:lang w:val="de-DE"/>
        </w:rPr>
      </w:pPr>
      <w:bookmarkStart w:id="0" w:name="_GoBack"/>
      <w:bookmarkEnd w:id="0"/>
    </w:p>
    <w:sectPr w:rsidR="004D3B38" w:rsidRPr="0050442B" w:rsidSect="006F76E8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4C6"/>
    <w:multiLevelType w:val="hybridMultilevel"/>
    <w:tmpl w:val="9E1660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B"/>
    <w:rsid w:val="004D3B38"/>
    <w:rsid w:val="0050442B"/>
    <w:rsid w:val="007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paragraph" w:styleId="3">
    <w:name w:val="Body Text Indent 3"/>
    <w:basedOn w:val="a"/>
    <w:link w:val="30"/>
    <w:rsid w:val="005044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044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paragraph" w:styleId="3">
    <w:name w:val="Body Text Indent 3"/>
    <w:basedOn w:val="a"/>
    <w:link w:val="30"/>
    <w:rsid w:val="005044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044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2014-01-14T18:02:00Z</dcterms:created>
  <dcterms:modified xsi:type="dcterms:W3CDTF">2014-01-14T18:02:00Z</dcterms:modified>
</cp:coreProperties>
</file>