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36" w:rsidRDefault="003716C3" w:rsidP="0077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="00322E36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="00322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r w:rsidR="00770BA9" w:rsidRPr="00031710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</w:p>
    <w:p w:rsidR="00CA3DFF" w:rsidRDefault="00770BA9" w:rsidP="0077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10">
        <w:rPr>
          <w:rFonts w:ascii="Times New Roman" w:hAnsi="Times New Roman" w:cs="Times New Roman"/>
          <w:b/>
          <w:sz w:val="28"/>
          <w:szCs w:val="28"/>
        </w:rPr>
        <w:t xml:space="preserve">как способ повышения </w:t>
      </w:r>
      <w:r w:rsidR="00322E36">
        <w:rPr>
          <w:rFonts w:ascii="Times New Roman" w:hAnsi="Times New Roman" w:cs="Times New Roman"/>
          <w:b/>
          <w:sz w:val="28"/>
          <w:szCs w:val="28"/>
        </w:rPr>
        <w:t>эффективности учебно</w:t>
      </w:r>
      <w:r w:rsidR="00483D3D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031710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r w:rsidR="00497AE2" w:rsidRPr="00031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D3D" w:rsidRPr="00031710" w:rsidRDefault="00483D3D" w:rsidP="0077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3D" w:rsidRDefault="00483D3D" w:rsidP="00483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1710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0317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710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710">
        <w:rPr>
          <w:rFonts w:ascii="Times New Roman" w:hAnsi="Times New Roman" w:cs="Times New Roman"/>
          <w:sz w:val="28"/>
          <w:szCs w:val="28"/>
        </w:rPr>
        <w:t xml:space="preserve">, учитель английского языка </w:t>
      </w:r>
    </w:p>
    <w:p w:rsidR="00770BA9" w:rsidRPr="00031710" w:rsidRDefault="00483D3D" w:rsidP="00483D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 «</w:t>
      </w:r>
      <w:r w:rsidRPr="00031710">
        <w:rPr>
          <w:rFonts w:ascii="Times New Roman" w:hAnsi="Times New Roman" w:cs="Times New Roman"/>
          <w:sz w:val="28"/>
          <w:szCs w:val="28"/>
        </w:rPr>
        <w:t>СОСШПА №7 г</w:t>
      </w:r>
      <w:proofErr w:type="gramStart"/>
      <w:r w:rsidRPr="000317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1710">
        <w:rPr>
          <w:rFonts w:ascii="Times New Roman" w:hAnsi="Times New Roman" w:cs="Times New Roman"/>
          <w:sz w:val="28"/>
          <w:szCs w:val="28"/>
        </w:rPr>
        <w:t>авлодара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13E4" w:rsidRDefault="008913E4" w:rsidP="00E86D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1710">
        <w:rPr>
          <w:rFonts w:ascii="Times New Roman" w:hAnsi="Times New Roman" w:cs="Times New Roman"/>
          <w:sz w:val="28"/>
          <w:szCs w:val="28"/>
        </w:rPr>
        <w:t>Муссина</w:t>
      </w:r>
      <w:proofErr w:type="spellEnd"/>
      <w:r w:rsidRPr="00031710">
        <w:rPr>
          <w:rFonts w:ascii="Times New Roman" w:hAnsi="Times New Roman" w:cs="Times New Roman"/>
          <w:sz w:val="28"/>
          <w:szCs w:val="28"/>
        </w:rPr>
        <w:t xml:space="preserve"> А</w:t>
      </w:r>
      <w:r w:rsidR="00483D3D">
        <w:rPr>
          <w:rFonts w:ascii="Times New Roman" w:hAnsi="Times New Roman" w:cs="Times New Roman"/>
          <w:sz w:val="28"/>
          <w:szCs w:val="28"/>
        </w:rPr>
        <w:t>.</w:t>
      </w:r>
      <w:r w:rsidRPr="00031710">
        <w:rPr>
          <w:rFonts w:ascii="Times New Roman" w:hAnsi="Times New Roman" w:cs="Times New Roman"/>
          <w:sz w:val="28"/>
          <w:szCs w:val="28"/>
        </w:rPr>
        <w:t xml:space="preserve"> К</w:t>
      </w:r>
      <w:r w:rsidR="00483D3D">
        <w:rPr>
          <w:rFonts w:ascii="Times New Roman" w:hAnsi="Times New Roman" w:cs="Times New Roman"/>
          <w:sz w:val="28"/>
          <w:szCs w:val="28"/>
        </w:rPr>
        <w:t>.</w:t>
      </w:r>
      <w:r w:rsidRPr="00031710"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r w:rsidR="00483D3D">
        <w:rPr>
          <w:rFonts w:ascii="Times New Roman" w:hAnsi="Times New Roman" w:cs="Times New Roman"/>
          <w:sz w:val="28"/>
          <w:szCs w:val="28"/>
        </w:rPr>
        <w:t xml:space="preserve"> ГУ «</w:t>
      </w:r>
      <w:r w:rsidRPr="00031710">
        <w:rPr>
          <w:rFonts w:ascii="Times New Roman" w:hAnsi="Times New Roman" w:cs="Times New Roman"/>
          <w:sz w:val="28"/>
          <w:szCs w:val="28"/>
        </w:rPr>
        <w:t>СОСШПА №7 г</w:t>
      </w:r>
      <w:proofErr w:type="gramStart"/>
      <w:r w:rsidRPr="000317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1710">
        <w:rPr>
          <w:rFonts w:ascii="Times New Roman" w:hAnsi="Times New Roman" w:cs="Times New Roman"/>
          <w:sz w:val="28"/>
          <w:szCs w:val="28"/>
        </w:rPr>
        <w:t>авлодара</w:t>
      </w:r>
      <w:r w:rsidR="00483D3D">
        <w:rPr>
          <w:rFonts w:ascii="Times New Roman" w:hAnsi="Times New Roman" w:cs="Times New Roman"/>
          <w:sz w:val="28"/>
          <w:szCs w:val="28"/>
        </w:rPr>
        <w:t>»</w:t>
      </w:r>
    </w:p>
    <w:p w:rsidR="00483D3D" w:rsidRDefault="00483D3D" w:rsidP="00E86D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3D3D" w:rsidRPr="00031710" w:rsidRDefault="00483D3D" w:rsidP="00E86D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5D5A" w:rsidRDefault="00305D5A" w:rsidP="00B2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Одной из целей системы образования является развитие индивидуальных способностей ученика. Такой подход предполагает использование личностно-ориентированного оценивания.</w:t>
      </w:r>
      <w:r w:rsidR="00B27D55" w:rsidRPr="00B2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7D55">
        <w:rPr>
          <w:rFonts w:ascii="Times New Roman" w:hAnsi="Times New Roman" w:cs="Times New Roman"/>
          <w:sz w:val="28"/>
          <w:szCs w:val="28"/>
          <w:lang w:val="kk-KZ"/>
        </w:rPr>
        <w:t xml:space="preserve"> Система оценивания учащихся призвана помочь ребенку обрести уверенность в себе и здоровую самокритичность или другими словами здоровую самооценку</w:t>
      </w:r>
      <w:r w:rsidR="00B27D55">
        <w:rPr>
          <w:rFonts w:ascii="Times New Roman" w:hAnsi="Times New Roman" w:cs="Times New Roman"/>
          <w:sz w:val="28"/>
          <w:szCs w:val="28"/>
        </w:rPr>
        <w:t>.</w:t>
      </w:r>
    </w:p>
    <w:p w:rsidR="00AB7EBB" w:rsidRDefault="00AB7EBB" w:rsidP="007A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современной системе образования по-прежнему актуальна и значима проблема – неумение школьников оценивать себя и одноклассников, т.е.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54" w:rsidRDefault="00AB7EBB" w:rsidP="002B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сделать процесс оценивания более эффективным, мотивирующим учеников на дальнейшее успешное обучение? Как сделать, чтобы дети не боялись быть оцененными?</w:t>
      </w:r>
    </w:p>
    <w:p w:rsidR="00D06D54" w:rsidRDefault="00D06D54" w:rsidP="00D0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на эти вопросы мы нашли</w:t>
      </w:r>
      <w:r w:rsidR="00305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05D5A"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трехмесячны</w:t>
      </w:r>
      <w:proofErr w:type="spellEnd"/>
      <w:r w:rsidR="00305D5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305D5A">
        <w:rPr>
          <w:rFonts w:ascii="Times New Roman" w:hAnsi="Times New Roman" w:cs="Times New Roman"/>
          <w:sz w:val="28"/>
          <w:szCs w:val="28"/>
          <w:lang w:val="kk-KZ"/>
        </w:rPr>
        <w:t>ы нового формата</w:t>
      </w:r>
      <w:r w:rsidR="00305D5A">
        <w:rPr>
          <w:rFonts w:ascii="Times New Roman" w:hAnsi="Times New Roman" w:cs="Times New Roman"/>
          <w:sz w:val="28"/>
          <w:szCs w:val="28"/>
        </w:rPr>
        <w:t>.</w:t>
      </w:r>
      <w:r w:rsidRPr="00D0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модулей  Программ 7-модульного обучения </w:t>
      </w:r>
      <w:r w:rsidR="00305D5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«Оценивание для обучения и оценивание обучения»</w:t>
      </w:r>
      <w:r w:rsidR="00305D5A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учащихся на уроках.</w:t>
      </w:r>
      <w:r w:rsidRPr="00F70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2E3C">
        <w:rPr>
          <w:rFonts w:ascii="Times New Roman" w:hAnsi="Times New Roman" w:cs="Times New Roman"/>
          <w:sz w:val="28"/>
          <w:szCs w:val="28"/>
          <w:lang w:val="kk-KZ"/>
        </w:rPr>
        <w:t>В связи с этим для повышения качества образования, помимо традиционных методов оценивания, необходимо внедрять и развивать кр</w:t>
      </w:r>
      <w:r w:rsidR="00B27D5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02E3C">
        <w:rPr>
          <w:rFonts w:ascii="Times New Roman" w:hAnsi="Times New Roman" w:cs="Times New Roman"/>
          <w:sz w:val="28"/>
          <w:szCs w:val="28"/>
          <w:lang w:val="kk-KZ"/>
        </w:rPr>
        <w:t>териальное оценивание.</w:t>
      </w:r>
    </w:p>
    <w:p w:rsidR="00E51776" w:rsidRDefault="0093458E" w:rsidP="00E51776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3458E">
        <w:rPr>
          <w:rFonts w:ascii="Times New Roman" w:eastAsia="Calibri" w:hAnsi="Times New Roman" w:cs="Times New Roman"/>
          <w:b/>
          <w:bCs/>
          <w:sz w:val="28"/>
          <w:szCs w:val="28"/>
        </w:rPr>
        <w:t>ритериальное</w:t>
      </w:r>
      <w:proofErr w:type="spellEnd"/>
      <w:r w:rsidRPr="009345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оценивание – </w:t>
      </w:r>
      <w:r w:rsidRPr="0093458E">
        <w:rPr>
          <w:rFonts w:ascii="Times New Roman" w:eastAsia="Calibri" w:hAnsi="Times New Roman" w:cs="Times New Roman"/>
          <w:sz w:val="28"/>
          <w:szCs w:val="28"/>
        </w:rPr>
        <w:t>это процесс, основанный на сравнении учебных достижений учащихся с чётко определёнными, коллективно выработанными, заранее известными всем участникам процесса критериями, 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E51776" w:rsidRDefault="00E51776" w:rsidP="00E517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являются:</w:t>
      </w:r>
    </w:p>
    <w:p w:rsidR="00E51776" w:rsidRDefault="00E51776" w:rsidP="00E517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положительное впечатление от процедуры оценивания;</w:t>
      </w:r>
    </w:p>
    <w:p w:rsidR="00E51776" w:rsidRDefault="00E51776" w:rsidP="00E517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к дальнейшему успешному обучению;</w:t>
      </w:r>
    </w:p>
    <w:p w:rsidR="00E51776" w:rsidRDefault="00E51776" w:rsidP="00E51776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правильность ответа ученика и определить, что он знает и может сделать на данном этапе обучения.</w:t>
      </w:r>
    </w:p>
    <w:p w:rsidR="008735D9" w:rsidRDefault="008735D9" w:rsidP="008735D9">
      <w:pPr>
        <w:spacing w:after="0" w:line="240" w:lineRule="auto"/>
        <w:ind w:firstLine="709"/>
        <w:jc w:val="both"/>
        <w:rPr>
          <w:rFonts w:ascii="Arial" w:eastAsia="+mn-ea" w:hAnsi="Arial" w:cs="+mn-cs"/>
          <w:color w:val="000000"/>
          <w:sz w:val="32"/>
          <w:szCs w:val="32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оценивание должно быть гибким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многоинструментальным</w:t>
      </w:r>
      <w:proofErr w:type="spellEnd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понятным, психологически комфортным, двусоставным: сочетать в себе </w:t>
      </w:r>
      <w:proofErr w:type="spellStart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суммативное</w:t>
      </w:r>
      <w:proofErr w:type="spellEnd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1C3" w:rsidRPr="00044FE8">
        <w:rPr>
          <w:rFonts w:ascii="Times New Roman" w:hAnsi="Times New Roman" w:cs="Times New Roman"/>
          <w:sz w:val="28"/>
          <w:szCs w:val="28"/>
        </w:rPr>
        <w:t>(внутреннее и внешнее) оценивание.</w:t>
      </w:r>
    </w:p>
    <w:p w:rsidR="00FD1025" w:rsidRDefault="00FD1025" w:rsidP="00FD1025">
      <w:pPr>
        <w:spacing w:after="0" w:line="240" w:lineRule="auto"/>
        <w:ind w:firstLine="709"/>
        <w:jc w:val="both"/>
        <w:rPr>
          <w:rFonts w:ascii="Arial" w:eastAsia="+mn-ea" w:hAnsi="Arial" w:cs="+mn-cs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Формативное оценивание – это один из важнейших факторов преподавания и учения – является процессом, который оказывает непосредственное влияние на рост и развитие достижений. Формативное оценивание – текущее оценивание обучения, которое обеспечивает учителей и учащихся информацией, необходимой для усовершенствования обучения. </w:t>
      </w:r>
    </w:p>
    <w:p w:rsidR="00044FE8" w:rsidRPr="00F10600" w:rsidRDefault="00A4265D" w:rsidP="001E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основе своих исследований Поул</w:t>
      </w:r>
      <w:proofErr w:type="gram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 и </w:t>
      </w:r>
      <w:proofErr w:type="spell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Дилан</w:t>
      </w:r>
      <w:proofErr w:type="spell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Уиллямс</w:t>
      </w:r>
      <w:proofErr w:type="spell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утверждали (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Inside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Black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Box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October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1998), что использование методов и приемов </w:t>
      </w:r>
      <w:proofErr w:type="spell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формативного</w:t>
      </w:r>
      <w:proofErr w:type="spell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</w:t>
      </w:r>
      <w:r w:rsid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достижению эффективных результатов в образовательном процессе. </w:t>
      </w:r>
      <w:proofErr w:type="spell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оценивание предоставляет ученику и учителю возможность оценить процесс обучения, внеся изменения в достигнутые результаты. Эти изменения помогут ученикам перейти на более высокий уровень путем анализа своих учебных достижений. Приемы форм</w:t>
      </w:r>
      <w:r w:rsid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тивного оценивания, такие как установка целей и критериев, обзор, эффективная стратегия постановки учебных задач и вопросов, самооценка и </w:t>
      </w:r>
      <w:proofErr w:type="gramStart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взаимооценка</w:t>
      </w:r>
      <w:proofErr w:type="gramEnd"/>
      <w:r w:rsidRPr="00E4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безусловно подготавливают ученика к итоговым тестам или вступительным экзаменам или тестам. </w:t>
      </w:r>
      <w:r w:rsidR="00F10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[1]</w:t>
      </w:r>
    </w:p>
    <w:p w:rsidR="007A4E7A" w:rsidRPr="00B95CD7" w:rsidRDefault="007A4E7A" w:rsidP="00E51776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95CD7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Pr="00B95CD7">
        <w:rPr>
          <w:rFonts w:ascii="Times New Roman" w:hAnsi="Times New Roman" w:cs="Times New Roman"/>
          <w:b/>
          <w:sz w:val="28"/>
          <w:szCs w:val="28"/>
        </w:rPr>
        <w:t xml:space="preserve"> оценивание  позволяет:</w:t>
      </w:r>
    </w:p>
    <w:p w:rsidR="007A4E7A" w:rsidRPr="00B95CD7" w:rsidRDefault="007A4E7A" w:rsidP="008735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615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95CD7">
        <w:rPr>
          <w:rFonts w:ascii="Times New Roman" w:hAnsi="Times New Roman" w:cs="Times New Roman"/>
          <w:b/>
          <w:i/>
          <w:sz w:val="28"/>
          <w:szCs w:val="28"/>
        </w:rPr>
        <w:t>чителям: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азработать критерии, способствующие получению качественных результатов;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меть оперативную информацию для анализа и планирования своей деятельности;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лучшить качество преподавания;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лучшить качество обучения;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ыстраивать индивидуальную траекторию обучения каждого ученика с учетом его индивидуальных способностей и особенностей;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спользовать разнообразные подходы и инструменты оценивания;</w:t>
      </w:r>
    </w:p>
    <w:p w:rsidR="007A4E7A" w:rsidRPr="005E615F" w:rsidRDefault="005E615F" w:rsidP="005E615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E7A" w:rsidRPr="005E615F">
        <w:rPr>
          <w:rFonts w:ascii="Times New Roman" w:eastAsia="Times New Roman" w:hAnsi="Times New Roman" w:cs="Times New Roman"/>
          <w:sz w:val="28"/>
          <w:szCs w:val="28"/>
        </w:rPr>
        <w:t>носить предложения по совершенствованию содержания учебной программы.</w:t>
      </w:r>
    </w:p>
    <w:p w:rsidR="007A4E7A" w:rsidRPr="00B95CD7" w:rsidRDefault="007A4E7A" w:rsidP="008735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615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95CD7">
        <w:rPr>
          <w:rFonts w:ascii="Times New Roman" w:hAnsi="Times New Roman" w:cs="Times New Roman"/>
          <w:b/>
          <w:i/>
          <w:sz w:val="28"/>
          <w:szCs w:val="28"/>
        </w:rPr>
        <w:t xml:space="preserve">чащимся: </w:t>
      </w:r>
    </w:p>
    <w:p w:rsidR="007A4E7A" w:rsidRPr="005E615F" w:rsidRDefault="007A4E7A" w:rsidP="005E615F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F">
        <w:rPr>
          <w:rFonts w:ascii="Times New Roman" w:hAnsi="Times New Roman" w:cs="Times New Roman"/>
          <w:sz w:val="28"/>
          <w:szCs w:val="28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7A4E7A" w:rsidRPr="005E615F" w:rsidRDefault="007A4E7A" w:rsidP="005E615F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F">
        <w:rPr>
          <w:rFonts w:ascii="Times New Roman" w:hAnsi="Times New Roman" w:cs="Times New Roman"/>
          <w:sz w:val="28"/>
          <w:szCs w:val="28"/>
        </w:rPr>
        <w:t>знать и понимать критерии оценивания для прогнозирования  собственного результата обучения и  осознания успеха;</w:t>
      </w:r>
    </w:p>
    <w:p w:rsidR="007A4E7A" w:rsidRPr="005E615F" w:rsidRDefault="007A4E7A" w:rsidP="005E615F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F">
        <w:rPr>
          <w:rFonts w:ascii="Times New Roman" w:hAnsi="Times New Roman" w:cs="Times New Roman"/>
          <w:sz w:val="28"/>
          <w:szCs w:val="28"/>
        </w:rPr>
        <w:t>участвовать в рефлексии, оценивая себя и своих сверстников;</w:t>
      </w:r>
    </w:p>
    <w:p w:rsidR="007A4E7A" w:rsidRPr="005E615F" w:rsidRDefault="007A4E7A" w:rsidP="005E615F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F">
        <w:rPr>
          <w:rFonts w:ascii="Times New Roman" w:hAnsi="Times New Roman" w:cs="Times New Roman"/>
          <w:sz w:val="28"/>
          <w:szCs w:val="28"/>
        </w:rPr>
        <w:t>использовать знания для решения реальных задач, выражать разные точки зрения, критически мыслить.</w:t>
      </w:r>
      <w:r w:rsidR="00D74FD1" w:rsidRPr="00D74FD1">
        <w:rPr>
          <w:rFonts w:ascii="Times New Roman" w:hAnsi="Times New Roman" w:cs="Times New Roman"/>
          <w:sz w:val="28"/>
          <w:szCs w:val="28"/>
        </w:rPr>
        <w:t>[2]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оно несет в себе формирующую, стимулирующую и мотивирующую функции.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посмотрим,  что же необходимо для </w:t>
      </w:r>
      <w:proofErr w:type="spellStart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формативного</w:t>
      </w:r>
      <w:proofErr w:type="spellEnd"/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оценивания: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знание и понимание учащимися целей обучения</w:t>
      </w:r>
      <w:r w:rsidR="005E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эффективная обратная связь с учениками</w:t>
      </w:r>
      <w:r w:rsidR="005E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активное участие учащихся в процессе собственного познания</w:t>
      </w:r>
      <w:r w:rsidR="005E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знание и понимание учащимися критериев оценивания</w:t>
      </w:r>
      <w:r w:rsidR="005E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возможность и умения учащихся анализировать собственную работу (рефлексия)</w:t>
      </w:r>
      <w:r w:rsidR="005E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7C4A" w:rsidRPr="00AA7C4A" w:rsidRDefault="00AA7C4A" w:rsidP="0087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корректировка подходов к преподаванию с учетом результатов оценивания.</w:t>
      </w:r>
    </w:p>
    <w:p w:rsidR="00351E28" w:rsidRDefault="001F2B36" w:rsidP="00AA7C4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Критериальное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оценивание мы применяли в группах по заранее составленным критериям. В каждой группе в начале урока назначался оценщик, который наблюдал в течение</w:t>
      </w:r>
      <w:r w:rsidR="00364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урока за работой каждого члена группы</w:t>
      </w:r>
      <w:r w:rsidR="00496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конце урока в оценочных листах выставлял итоговую  оценку. Приведем для примера оценочный лист: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3"/>
        <w:gridCol w:w="2202"/>
        <w:gridCol w:w="1926"/>
        <w:gridCol w:w="1926"/>
        <w:gridCol w:w="1897"/>
      </w:tblGrid>
      <w:tr w:rsidR="00351E28" w:rsidTr="00351E28">
        <w:tc>
          <w:tcPr>
            <w:tcW w:w="1903" w:type="dxa"/>
            <w:vMerge w:val="restart"/>
          </w:tcPr>
          <w:p w:rsidR="00351E28" w:rsidRDefault="00351E28" w:rsidP="00351E2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 ученика</w:t>
            </w:r>
          </w:p>
        </w:tc>
        <w:tc>
          <w:tcPr>
            <w:tcW w:w="6054" w:type="dxa"/>
            <w:gridSpan w:val="3"/>
          </w:tcPr>
          <w:p w:rsidR="00351E28" w:rsidRDefault="00351E28" w:rsidP="00351E2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897" w:type="dxa"/>
          </w:tcPr>
          <w:p w:rsidR="00351E28" w:rsidRDefault="00351E28" w:rsidP="00351E2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351E28" w:rsidTr="00351E28">
        <w:tc>
          <w:tcPr>
            <w:tcW w:w="1903" w:type="dxa"/>
            <w:vMerge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Слушает, не перебивая, учителя и одноклассников</w:t>
            </w: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Принимает участие в работе своей группы</w:t>
            </w: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Принимает участие в работе всего класса</w:t>
            </w:r>
          </w:p>
        </w:tc>
        <w:tc>
          <w:tcPr>
            <w:tcW w:w="1897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1E28" w:rsidTr="00351E28">
        <w:tc>
          <w:tcPr>
            <w:tcW w:w="1903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1E28" w:rsidTr="00351E28">
        <w:tc>
          <w:tcPr>
            <w:tcW w:w="1903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</w:tcPr>
          <w:p w:rsidR="00351E28" w:rsidRDefault="00351E2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4808" w:rsidTr="00351E28">
        <w:tc>
          <w:tcPr>
            <w:tcW w:w="1903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4808" w:rsidTr="00351E28">
        <w:tc>
          <w:tcPr>
            <w:tcW w:w="1903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</w:tcPr>
          <w:p w:rsidR="00864808" w:rsidRDefault="00864808" w:rsidP="00AA7C4A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76CAE" w:rsidRPr="00A76CAE" w:rsidRDefault="001E34EA" w:rsidP="00750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данного оценочного листа учащиеся смогли получить объективную оценку. Мы заметили, что такой вид оценивания стимулирует учеников на уроке.</w:t>
      </w:r>
      <w:r w:rsidR="00DB7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 уроках предлагаем ученикам самим  оценить выступление (презентация, сообщение, реферат и т</w:t>
      </w:r>
      <w:r w:rsidR="00D7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B7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д.) их товарища и прокомментировать свой ответ. Заметили, что не у всех детей получается аргументированно обосновать свою отметку.</w:t>
      </w:r>
      <w:r w:rsidR="00D7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DB7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Для этого мы предложили детям совместно выработать критерии оценивания выступления учащегося, они с интересом отнеслись к выработке параметров. В итоге получились следующие критерии:</w:t>
      </w:r>
      <w:r w:rsidR="00DB7F16" w:rsidRPr="00DB7F16">
        <w:rPr>
          <w:rFonts w:ascii="Calibri" w:eastAsia="Times New Roman" w:hAnsi="Calibri" w:cs="Times New Roman"/>
          <w:color w:val="000066"/>
          <w:kern w:val="24"/>
          <w:position w:val="1"/>
          <w:sz w:val="72"/>
          <w:szCs w:val="72"/>
          <w:lang w:eastAsia="ru-RU"/>
        </w:rPr>
        <w:t xml:space="preserve"> </w:t>
      </w:r>
    </w:p>
    <w:p w:rsidR="00000000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B7F16"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(регламент выступления);</w:t>
      </w:r>
    </w:p>
    <w:p w:rsidR="00000000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B7F16"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изложения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0000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DB7F16"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огика изложения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0000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B7F16"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ечь</w:t>
      </w:r>
      <w:r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0000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DB7F16"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6CAE" w:rsidRPr="00A76CAE" w:rsidRDefault="00A76CAE" w:rsidP="00750F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оформление.</w:t>
      </w:r>
    </w:p>
    <w:p w:rsidR="001F2B36" w:rsidRPr="00DB7F16" w:rsidRDefault="00A76CAE" w:rsidP="00750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по этим критериям была осуществлена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самооценка. Мы заметили, что анализировать и оценивать ответ одноклассника стало получаться практически у всех детей класса, так как перед ними были определены «строгие рамки». Такая работа им очень понравилась. И уже на следующих уроках они сами предлагали</w:t>
      </w:r>
      <w:r w:rsidR="0075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разработать критерии по оцениванию. Например,  учащиеся составляли критерии оценивания рефератов и сообщений, которые будут оцениваться на следующем уроке при проверке домашнего задания, т.е. ученики уже заранее хотели знать критерии, по которым будет оценена их работа.</w:t>
      </w:r>
    </w:p>
    <w:p w:rsidR="00E54030" w:rsidRDefault="00FF2D67" w:rsidP="00E5403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отметить, что при самооценке не все ученики оценива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объективно, часто оценки были завышены и не соответствовали </w:t>
      </w:r>
      <w:r w:rsidR="00322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данным критериям. После урока работы 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="00322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перепроверялись, 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выявлялись 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несоответствия, 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доводил</w:t>
      </w:r>
      <w:r w:rsidR="00322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учеников. 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Осознав 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ошибки, школьники стали подходить к 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предложенным 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AA7C4A"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объективно.</w:t>
      </w:r>
      <w:r w:rsidR="00E54030" w:rsidRPr="00F816C1">
        <w:rPr>
          <w:b/>
          <w:sz w:val="28"/>
          <w:szCs w:val="28"/>
        </w:rPr>
        <w:t xml:space="preserve">    </w:t>
      </w:r>
    </w:p>
    <w:p w:rsidR="00E54030" w:rsidRPr="00E54030" w:rsidRDefault="00E54030" w:rsidP="00E54030">
      <w:pPr>
        <w:spacing w:after="0" w:line="240" w:lineRule="auto"/>
        <w:ind w:left="708"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F816C1">
        <w:rPr>
          <w:b/>
          <w:sz w:val="28"/>
          <w:szCs w:val="28"/>
        </w:rPr>
        <w:lastRenderedPageBreak/>
        <w:t xml:space="preserve">   </w:t>
      </w:r>
      <w:r w:rsidRPr="00F816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Pr="00E54030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proofErr w:type="spellStart"/>
      <w:r w:rsidRPr="00E54030">
        <w:rPr>
          <w:rFonts w:ascii="Times New Roman" w:hAnsi="Times New Roman" w:cs="Times New Roman"/>
          <w:b/>
          <w:bCs/>
          <w:sz w:val="28"/>
          <w:szCs w:val="28"/>
        </w:rPr>
        <w:t>самооценивания</w:t>
      </w:r>
      <w:proofErr w:type="spellEnd"/>
      <w:r w:rsidRPr="00E54030">
        <w:rPr>
          <w:rFonts w:ascii="Times New Roman" w:hAnsi="Times New Roman" w:cs="Times New Roman"/>
          <w:b/>
          <w:bCs/>
          <w:sz w:val="28"/>
          <w:szCs w:val="28"/>
        </w:rPr>
        <w:t xml:space="preserve"> в группе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4030">
        <w:rPr>
          <w:rFonts w:ascii="Times New Roman" w:hAnsi="Times New Roman" w:cs="Times New Roman"/>
          <w:b/>
          <w:bCs/>
          <w:sz w:val="28"/>
          <w:szCs w:val="28"/>
        </w:rPr>
        <w:t>Фамилия, имя уч-ся __________________________________</w:t>
      </w:r>
    </w:p>
    <w:p w:rsidR="00E54030" w:rsidRPr="00E54030" w:rsidRDefault="00E54030" w:rsidP="00E540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54030">
        <w:rPr>
          <w:rFonts w:ascii="Times New Roman" w:hAnsi="Times New Roman" w:cs="Times New Roman"/>
          <w:sz w:val="28"/>
          <w:szCs w:val="28"/>
        </w:rPr>
        <w:t xml:space="preserve">работал устно  </w:t>
      </w:r>
      <w:r w:rsidRPr="00E54030">
        <w:rPr>
          <w:rFonts w:ascii="Times New Roman" w:hAnsi="Times New Roman" w:cs="Times New Roman"/>
          <w:sz w:val="28"/>
          <w:szCs w:val="28"/>
        </w:rPr>
        <w:tab/>
      </w:r>
      <w:r w:rsidRPr="00E54030">
        <w:rPr>
          <w:rFonts w:ascii="Times New Roman" w:hAnsi="Times New Roman" w:cs="Times New Roman"/>
          <w:sz w:val="28"/>
          <w:szCs w:val="28"/>
        </w:rPr>
        <w:tab/>
      </w:r>
      <w:r w:rsidRPr="00E54030">
        <w:rPr>
          <w:rFonts w:ascii="Times New Roman" w:hAnsi="Times New Roman" w:cs="Times New Roman"/>
          <w:sz w:val="28"/>
          <w:szCs w:val="28"/>
        </w:rPr>
        <w:tab/>
      </w:r>
      <w:r w:rsidRPr="00E5403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54030">
        <w:rPr>
          <w:rFonts w:ascii="Times New Roman" w:hAnsi="Times New Roman" w:cs="Times New Roman"/>
          <w:sz w:val="28"/>
          <w:szCs w:val="28"/>
        </w:rPr>
        <w:t>да            нет</w:t>
      </w:r>
      <w:proofErr w:type="gramEnd"/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>Я сделал все письменные работы</w:t>
      </w:r>
      <w:proofErr w:type="gramStart"/>
      <w:r w:rsidRPr="00E54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0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E540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4030">
        <w:rPr>
          <w:rFonts w:ascii="Times New Roman" w:hAnsi="Times New Roman" w:cs="Times New Roman"/>
          <w:sz w:val="28"/>
          <w:szCs w:val="28"/>
        </w:rPr>
        <w:t>а             нет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>Я играл активную роль, выполня</w:t>
      </w:r>
      <w:r>
        <w:rPr>
          <w:rFonts w:ascii="Times New Roman" w:hAnsi="Times New Roman" w:cs="Times New Roman"/>
          <w:sz w:val="28"/>
          <w:szCs w:val="28"/>
        </w:rPr>
        <w:t xml:space="preserve">я все работы на уроке.             </w:t>
      </w:r>
      <w:r w:rsidRPr="00E54030">
        <w:rPr>
          <w:rFonts w:ascii="Times New Roman" w:hAnsi="Times New Roman" w:cs="Times New Roman"/>
          <w:sz w:val="28"/>
          <w:szCs w:val="28"/>
        </w:rPr>
        <w:t xml:space="preserve">  5  4  3  2  1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 xml:space="preserve">Работая в группе, я был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4030">
        <w:rPr>
          <w:rFonts w:ascii="Times New Roman" w:hAnsi="Times New Roman" w:cs="Times New Roman"/>
          <w:sz w:val="28"/>
          <w:szCs w:val="28"/>
        </w:rPr>
        <w:t xml:space="preserve">           лидером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4030">
        <w:rPr>
          <w:rFonts w:ascii="Times New Roman" w:hAnsi="Times New Roman" w:cs="Times New Roman"/>
          <w:sz w:val="28"/>
          <w:szCs w:val="28"/>
        </w:rPr>
        <w:t>слушателем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4030">
        <w:rPr>
          <w:rFonts w:ascii="Times New Roman" w:hAnsi="Times New Roman" w:cs="Times New Roman"/>
          <w:sz w:val="28"/>
          <w:szCs w:val="28"/>
        </w:rPr>
        <w:t xml:space="preserve">          генератором идей</w:t>
      </w:r>
    </w:p>
    <w:p w:rsidR="00E54030" w:rsidRPr="00E54030" w:rsidRDefault="00E54030" w:rsidP="00E540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030">
        <w:rPr>
          <w:rFonts w:ascii="Times New Roman" w:hAnsi="Times New Roman" w:cs="Times New Roman"/>
          <w:sz w:val="28"/>
          <w:szCs w:val="28"/>
        </w:rPr>
        <w:t>За работу в группе  на уроке я себе ставлю</w:t>
      </w:r>
      <w:r w:rsidR="00B40C78">
        <w:rPr>
          <w:rFonts w:ascii="Times New Roman" w:hAnsi="Times New Roman" w:cs="Times New Roman"/>
          <w:sz w:val="28"/>
          <w:szCs w:val="28"/>
        </w:rPr>
        <w:t>.</w:t>
      </w:r>
      <w:r w:rsidRPr="00E540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4030">
        <w:rPr>
          <w:rFonts w:ascii="Times New Roman" w:hAnsi="Times New Roman" w:cs="Times New Roman"/>
          <w:sz w:val="28"/>
          <w:szCs w:val="28"/>
        </w:rPr>
        <w:t xml:space="preserve">     5  4  3  2  1</w:t>
      </w:r>
    </w:p>
    <w:p w:rsidR="00136258" w:rsidRDefault="00AA7C4A" w:rsidP="00AA7C4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Самооценка и </w:t>
      </w:r>
      <w:proofErr w:type="spellStart"/>
      <w:r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взаимооценка</w:t>
      </w:r>
      <w:proofErr w:type="spellEnd"/>
      <w:r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</w:t>
      </w:r>
      <w:proofErr w:type="gramStart"/>
      <w:r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удобны</w:t>
      </w:r>
      <w:proofErr w:type="gramEnd"/>
      <w:r w:rsidRPr="00A9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тем, что экономят время на уроке. Если же нужно было оценить работу школьников в стратегии «дуэль» или «аквариум», то здесь все учащиеся класса становились наблюдателями и оценщиками их работы</w:t>
      </w:r>
      <w:r w:rsidR="0013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7EBB" w:rsidRDefault="00FB3275" w:rsidP="00AA7C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E54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оценивания требует трудоемкого процесса разработки критериев. А если критерии разрабатываются совместно с учениками во время урока, то на эту работу используется определенное время. Но,  несмотря на это критерии оценивания нужны для объективного и полного оценивания работы ученика и повышения его ответственности за достижение результата. </w:t>
      </w:r>
    </w:p>
    <w:p w:rsidR="00FB3275" w:rsidRDefault="00FB3275" w:rsidP="00AA7C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процессе использования на уроках такой системы оценивания, мы заметили, что у детей появляется интерес, стремление к получению качественных результатов, повышается самооценка. </w:t>
      </w:r>
      <w:r w:rsidR="00F56A7C">
        <w:rPr>
          <w:rFonts w:ascii="Times New Roman" w:hAnsi="Times New Roman" w:cs="Times New Roman"/>
          <w:sz w:val="28"/>
          <w:szCs w:val="28"/>
        </w:rPr>
        <w:t xml:space="preserve">У ребят не возникают вопросы по поводу объективности оценивания, т.к. данный процесс был прозрачен и понятен для всех участников. Благодаря такому виду оценивания увеличиваются положительные оценки, улучшается подготовка детей к урокам. Поэтому мы считаем, что </w:t>
      </w:r>
      <w:proofErr w:type="spellStart"/>
      <w:r w:rsidR="00F56A7C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F56A7C">
        <w:rPr>
          <w:rFonts w:ascii="Times New Roman" w:hAnsi="Times New Roman" w:cs="Times New Roman"/>
          <w:sz w:val="28"/>
          <w:szCs w:val="28"/>
        </w:rPr>
        <w:t xml:space="preserve"> оценивание должно иметь место на уроке. В дальнейшем мы будем продолжать использовать разнообразные подходы и инструменты оценивания, способствующие повышению качества знаний.</w:t>
      </w:r>
    </w:p>
    <w:p w:rsidR="00F10600" w:rsidRPr="00A07D81" w:rsidRDefault="00F10600" w:rsidP="00AA7C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4BF" w:rsidRDefault="00B40C78" w:rsidP="00A904BF">
      <w:pPr>
        <w:pStyle w:val="a3"/>
        <w:spacing w:after="0" w:line="240" w:lineRule="auto"/>
        <w:ind w:left="709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C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40C78" w:rsidRDefault="00B40C78" w:rsidP="00B40C78">
      <w:pPr>
        <w:pStyle w:val="a3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40C78">
        <w:rPr>
          <w:rFonts w:ascii="Times New Roman" w:hAnsi="Times New Roman" w:cs="Times New Roman"/>
          <w:sz w:val="28"/>
          <w:szCs w:val="28"/>
        </w:rPr>
        <w:t>Руководство для учителя</w:t>
      </w:r>
      <w:r w:rsidR="00F10600">
        <w:rPr>
          <w:rFonts w:ascii="Times New Roman" w:hAnsi="Times New Roman" w:cs="Times New Roman"/>
          <w:sz w:val="28"/>
          <w:szCs w:val="28"/>
        </w:rPr>
        <w:t>, с.172-175.</w:t>
      </w:r>
      <w:bookmarkStart w:id="0" w:name="_GoBack"/>
      <w:bookmarkEnd w:id="0"/>
    </w:p>
    <w:p w:rsidR="00F10600" w:rsidRPr="00F10600" w:rsidRDefault="00F10600" w:rsidP="00B40C78">
      <w:pPr>
        <w:pStyle w:val="a3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-ориентированный подход к оценке учебных достижений школьников.</w:t>
      </w:r>
      <w:r w:rsidRPr="00F1060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106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10600">
        <w:rPr>
          <w:rFonts w:ascii="Times New Roman" w:hAnsi="Times New Roman" w:cs="Times New Roman"/>
          <w:sz w:val="28"/>
          <w:szCs w:val="28"/>
          <w:u w:val="single"/>
          <w:lang w:val="en-US"/>
        </w:rPr>
        <w:t>krasmonitor</w:t>
      </w:r>
      <w:proofErr w:type="spellEnd"/>
      <w:r w:rsidRPr="00F106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10600">
        <w:rPr>
          <w:rFonts w:ascii="Times New Roman" w:hAnsi="Times New Roman" w:cs="Times New Roman"/>
          <w:sz w:val="28"/>
          <w:szCs w:val="28"/>
          <w:u w:val="single"/>
          <w:lang w:val="en-US"/>
        </w:rPr>
        <w:t>narod</w:t>
      </w:r>
      <w:proofErr w:type="spellEnd"/>
      <w:r w:rsidRPr="00F106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1060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sectPr w:rsidR="00F10600" w:rsidRPr="00F10600" w:rsidSect="00E01F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F0" w:rsidRDefault="00EE17F0" w:rsidP="00E54030">
      <w:pPr>
        <w:spacing w:after="0" w:line="240" w:lineRule="auto"/>
      </w:pPr>
      <w:r>
        <w:separator/>
      </w:r>
    </w:p>
  </w:endnote>
  <w:endnote w:type="continuationSeparator" w:id="0">
    <w:p w:rsidR="00EE17F0" w:rsidRDefault="00EE17F0" w:rsidP="00E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F0" w:rsidRDefault="00EE17F0" w:rsidP="00E54030">
      <w:pPr>
        <w:spacing w:after="0" w:line="240" w:lineRule="auto"/>
      </w:pPr>
      <w:r>
        <w:separator/>
      </w:r>
    </w:p>
  </w:footnote>
  <w:footnote w:type="continuationSeparator" w:id="0">
    <w:p w:rsidR="00EE17F0" w:rsidRDefault="00EE17F0" w:rsidP="00E5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FFE"/>
    <w:multiLevelType w:val="hybridMultilevel"/>
    <w:tmpl w:val="786AF44E"/>
    <w:lvl w:ilvl="0" w:tplc="CCE4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E2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42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8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0C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CA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40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1CAC"/>
    <w:multiLevelType w:val="hybridMultilevel"/>
    <w:tmpl w:val="3A02C5DA"/>
    <w:lvl w:ilvl="0" w:tplc="B116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68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0E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6F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CA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03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A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8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8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63A84"/>
    <w:multiLevelType w:val="hybridMultilevel"/>
    <w:tmpl w:val="6BBA25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E92C61"/>
    <w:multiLevelType w:val="multilevel"/>
    <w:tmpl w:val="91D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05951"/>
    <w:multiLevelType w:val="hybridMultilevel"/>
    <w:tmpl w:val="6C961B52"/>
    <w:lvl w:ilvl="0" w:tplc="59AA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6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62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4C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AB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A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C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A5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A1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9F0125"/>
    <w:multiLevelType w:val="multilevel"/>
    <w:tmpl w:val="21A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E0311"/>
    <w:multiLevelType w:val="hybridMultilevel"/>
    <w:tmpl w:val="44CEDF22"/>
    <w:lvl w:ilvl="0" w:tplc="BDF01902">
      <w:start w:val="1"/>
      <w:numFmt w:val="decimal"/>
      <w:lvlText w:val="%1."/>
      <w:lvlJc w:val="left"/>
      <w:pPr>
        <w:ind w:left="957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6C1082"/>
    <w:multiLevelType w:val="hybridMultilevel"/>
    <w:tmpl w:val="EB5CBCC6"/>
    <w:lvl w:ilvl="0" w:tplc="AC1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EB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A6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62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E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48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64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9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8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9D6818"/>
    <w:multiLevelType w:val="hybridMultilevel"/>
    <w:tmpl w:val="5066D08C"/>
    <w:lvl w:ilvl="0" w:tplc="2DFA4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AF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28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09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46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E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AE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E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250CD"/>
    <w:multiLevelType w:val="hybridMultilevel"/>
    <w:tmpl w:val="F872EE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2D6001"/>
    <w:multiLevelType w:val="hybridMultilevel"/>
    <w:tmpl w:val="8968E2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C57A7D"/>
    <w:multiLevelType w:val="hybridMultilevel"/>
    <w:tmpl w:val="38489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316C14"/>
    <w:multiLevelType w:val="hybridMultilevel"/>
    <w:tmpl w:val="7E78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67A72"/>
    <w:multiLevelType w:val="hybridMultilevel"/>
    <w:tmpl w:val="7F1CF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D90D6F"/>
    <w:multiLevelType w:val="hybridMultilevel"/>
    <w:tmpl w:val="27B4AA8E"/>
    <w:lvl w:ilvl="0" w:tplc="7F10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4A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E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4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2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E1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4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1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36415"/>
    <w:multiLevelType w:val="hybridMultilevel"/>
    <w:tmpl w:val="B21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8661B"/>
    <w:multiLevelType w:val="hybridMultilevel"/>
    <w:tmpl w:val="C942649E"/>
    <w:lvl w:ilvl="0" w:tplc="9F32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88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C6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F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3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EB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CB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4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7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54C"/>
    <w:rsid w:val="00023F3A"/>
    <w:rsid w:val="00031710"/>
    <w:rsid w:val="00044FE8"/>
    <w:rsid w:val="0006554C"/>
    <w:rsid w:val="00084DE4"/>
    <w:rsid w:val="000A64DA"/>
    <w:rsid w:val="000E06FD"/>
    <w:rsid w:val="00121E66"/>
    <w:rsid w:val="00136258"/>
    <w:rsid w:val="001E34EA"/>
    <w:rsid w:val="001F032D"/>
    <w:rsid w:val="001F2B36"/>
    <w:rsid w:val="00277B0A"/>
    <w:rsid w:val="002834B4"/>
    <w:rsid w:val="002B0E50"/>
    <w:rsid w:val="00302E3C"/>
    <w:rsid w:val="00303C9D"/>
    <w:rsid w:val="00305D5A"/>
    <w:rsid w:val="00322E36"/>
    <w:rsid w:val="00351E28"/>
    <w:rsid w:val="003648EA"/>
    <w:rsid w:val="003716C3"/>
    <w:rsid w:val="003A2F6C"/>
    <w:rsid w:val="004030FB"/>
    <w:rsid w:val="00483D3D"/>
    <w:rsid w:val="004966C9"/>
    <w:rsid w:val="00497AE2"/>
    <w:rsid w:val="005316C3"/>
    <w:rsid w:val="00584725"/>
    <w:rsid w:val="005D62DC"/>
    <w:rsid w:val="005E615F"/>
    <w:rsid w:val="006471C3"/>
    <w:rsid w:val="0065358A"/>
    <w:rsid w:val="00657FC3"/>
    <w:rsid w:val="00661C81"/>
    <w:rsid w:val="00680600"/>
    <w:rsid w:val="00693DCA"/>
    <w:rsid w:val="006A59FE"/>
    <w:rsid w:val="006A60EC"/>
    <w:rsid w:val="00731D41"/>
    <w:rsid w:val="00750F3B"/>
    <w:rsid w:val="00762BB5"/>
    <w:rsid w:val="00770BA9"/>
    <w:rsid w:val="007A2AF5"/>
    <w:rsid w:val="007A4E7A"/>
    <w:rsid w:val="007C6EB0"/>
    <w:rsid w:val="007E0A73"/>
    <w:rsid w:val="00860E77"/>
    <w:rsid w:val="00864808"/>
    <w:rsid w:val="008735D9"/>
    <w:rsid w:val="008913E4"/>
    <w:rsid w:val="0093458E"/>
    <w:rsid w:val="00974B53"/>
    <w:rsid w:val="009D5CF0"/>
    <w:rsid w:val="009E5A45"/>
    <w:rsid w:val="009E7737"/>
    <w:rsid w:val="00A07D81"/>
    <w:rsid w:val="00A4265D"/>
    <w:rsid w:val="00A6054C"/>
    <w:rsid w:val="00A6067C"/>
    <w:rsid w:val="00A606A0"/>
    <w:rsid w:val="00A76CAE"/>
    <w:rsid w:val="00A904BF"/>
    <w:rsid w:val="00AA7C4A"/>
    <w:rsid w:val="00AB7EBB"/>
    <w:rsid w:val="00B25D59"/>
    <w:rsid w:val="00B27D55"/>
    <w:rsid w:val="00B40C78"/>
    <w:rsid w:val="00B86478"/>
    <w:rsid w:val="00BF0BEC"/>
    <w:rsid w:val="00C557ED"/>
    <w:rsid w:val="00CA3DFF"/>
    <w:rsid w:val="00D06D54"/>
    <w:rsid w:val="00D1346E"/>
    <w:rsid w:val="00D74FD1"/>
    <w:rsid w:val="00DB7F16"/>
    <w:rsid w:val="00E01F96"/>
    <w:rsid w:val="00E473EA"/>
    <w:rsid w:val="00E51776"/>
    <w:rsid w:val="00E54030"/>
    <w:rsid w:val="00E86DB0"/>
    <w:rsid w:val="00E93917"/>
    <w:rsid w:val="00EE17F0"/>
    <w:rsid w:val="00F10600"/>
    <w:rsid w:val="00F56A7C"/>
    <w:rsid w:val="00F701A8"/>
    <w:rsid w:val="00F95129"/>
    <w:rsid w:val="00FB3275"/>
    <w:rsid w:val="00FD1025"/>
    <w:rsid w:val="00FE01F8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E4"/>
    <w:pPr>
      <w:ind w:left="720"/>
      <w:contextualSpacing/>
    </w:pPr>
  </w:style>
  <w:style w:type="character" w:customStyle="1" w:styleId="apple-converted-space">
    <w:name w:val="apple-converted-space"/>
    <w:basedOn w:val="a0"/>
    <w:rsid w:val="00F701A8"/>
  </w:style>
  <w:style w:type="character" w:styleId="a4">
    <w:name w:val="Hyperlink"/>
    <w:basedOn w:val="a0"/>
    <w:uiPriority w:val="99"/>
    <w:unhideWhenUsed/>
    <w:rsid w:val="00E93917"/>
    <w:rPr>
      <w:color w:val="0000FF" w:themeColor="hyperlink"/>
      <w:u w:val="single"/>
    </w:rPr>
  </w:style>
  <w:style w:type="paragraph" w:styleId="a5">
    <w:name w:val="Normal (Web)"/>
    <w:basedOn w:val="a"/>
    <w:rsid w:val="0093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4030"/>
  </w:style>
  <w:style w:type="paragraph" w:styleId="a9">
    <w:name w:val="footer"/>
    <w:basedOn w:val="a"/>
    <w:link w:val="aa"/>
    <w:uiPriority w:val="99"/>
    <w:unhideWhenUsed/>
    <w:rsid w:val="00E5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E4"/>
    <w:pPr>
      <w:ind w:left="720"/>
      <w:contextualSpacing/>
    </w:pPr>
  </w:style>
  <w:style w:type="character" w:customStyle="1" w:styleId="apple-converted-space">
    <w:name w:val="apple-converted-space"/>
    <w:basedOn w:val="a0"/>
    <w:rsid w:val="00F7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42B3-0B5A-4C6F-9AC9-5349722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Бахтиярова</dc:creator>
  <cp:lastModifiedBy>Бахтиярова </cp:lastModifiedBy>
  <cp:revision>6</cp:revision>
  <dcterms:created xsi:type="dcterms:W3CDTF">2013-12-22T20:05:00Z</dcterms:created>
  <dcterms:modified xsi:type="dcterms:W3CDTF">2013-12-25T13:32:00Z</dcterms:modified>
</cp:coreProperties>
</file>