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D7" w:rsidRPr="00B46404" w:rsidRDefault="00DC17D7" w:rsidP="00DC17D7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DC17D7" w:rsidRPr="00B46404" w:rsidRDefault="00DC17D7" w:rsidP="00DC17D7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Пещерная живопись впервые была открыта в 19 веке: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 Италии.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Во Франции.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 Англии.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 Германии.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 Испании.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Вывела из лабиринта Тесея: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Афина.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Афродита.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Ариадна.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Елена.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Пенелопа.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Конкиста в переводе с испанского обозначает: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Обращение.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Просвещение.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Завоевание.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Процветание.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Предназначение.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Победа советских войск в Сталинградской битве привела: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 отказу Японии от войны с СССР,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 выходу Италии из войны.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 снятию блокады Ленинграда.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К коренному перелому в годы войны.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 открытию второго фронта 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Особенность диалектики «нового мышления»: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Гонка вооружений.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Становление биполярной системы устройства мира.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Раскол Европы.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Перераздел мира.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Отказ от биполярной системы устройства мира.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Первые классовые общества и государства появились в период: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Новой истории.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Новейшей истории.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Истории древнего мира.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Средних веков.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Каменного века.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Период правления Наполеона Бонапарта с 9 ноября 1799 года по 18 мая 1804 года в истории Франции называется: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Империя.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Республика.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Протекторат.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Директория.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Консульство.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Тезис «Собственность – это кража» выдвинул: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М. Бакунин.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Г. Прудон.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Ф. Энгельс.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Ф. Лассаль.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К. Маркс.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Лидером левого крыла в РСДРП (большевиков) являлся: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В.И. Ленин.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В.М. Чернов.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Ю.О. Мартов.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Г.В. Плеханов.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Л.Д. Троцкий.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Синьхайская революция в Китае состоялась в: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>1898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B) 1906-1908 гг.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>1900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D) 1912-1914 гг.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1911-1912 гг.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>11. Товарищество передвижных художественных выставок ставило задачу: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Создания школ живописи в деревнях.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Эстетического воспитания масс и популяризации своего искусства.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Привлечения внимания властей.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Привлечения внимания меценатов.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Коммерциализации искусства.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12. В орбиту первой мировой войны были вовлечены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45 государств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38 государств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30 государств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62 государства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21 государство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13. Крымская и Потсдамская конференции сверхдержав наметили следующие перспективы послевоенного устройства: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Распад колониальных империй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Всеобщая демократизация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Ослабление рабочего движения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«Холодная война»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Гонка вооружений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1962 году советские ракеты были размещены: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Монголии.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ГДР.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Во Вьетнаме.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 Кубе.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Чехословакии.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Ашшурбанапал хранил в своем дворце: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Коллекцию железных мечей.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Свитки с сочинениями мудрецов.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Глиняную библиотеку.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Драгоценные камни.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Сокровищницу с золотой и серебряной посудой.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Битва при Каннах была…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В 216 году   н.э. 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В 200 году  до н.э. 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В 280 году  до н.э. 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В 202 году  до н.э. 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 216 году до  н.э.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Во главе похода франков на Галлию в </w:t>
            </w:r>
            <w:smartTag w:uri="urn:schemas-microsoft-com:office:smarttags" w:element="metricconverter">
              <w:smartTagPr>
                <w:attr w:name="ProductID" w:val="48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486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был вождь из династии Меровингов: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Аттила.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Вильгельм.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Алларих.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Хлодвиг.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Карл.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Испанские захватчики называли нидерландских партизан: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“Оборванцы”.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“Анархисты”.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“Антихристы”.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“Полосатые”.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“Албанцы”.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Ученый-поляк, сказавший: «Земля и другие планеты кружатся вокруг Солнца, а Солнце стоит на месте».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Галилео Галилей.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Джордано Бруно.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Томас Мюнцер.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Томас Мор.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Николай Коперник.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11 марта 1564 года в Московском издательстве вышла книга: 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“Едиге”.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“Ермак”.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“Библия”.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“Апостол”.</w:t>
            </w:r>
          </w:p>
          <w:p w:rsidR="00DC17D7" w:rsidRPr="00B46404" w:rsidRDefault="00DC17D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“Судебник”.</w:t>
            </w:r>
          </w:p>
        </w:tc>
      </w:tr>
      <w:tr w:rsidR="00DC17D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C17D7" w:rsidRPr="00B46404" w:rsidRDefault="00DC17D7" w:rsidP="00527E72">
            <w:pPr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DC17D7" w:rsidRPr="00B46404" w:rsidRDefault="00DC17D7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DC17D7" w:rsidRPr="00B46404" w:rsidRDefault="00DC17D7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DC17D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D7"/>
    <w:rsid w:val="00527E72"/>
    <w:rsid w:val="00534EF1"/>
    <w:rsid w:val="00D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2014-02-26T16:02:00Z</dcterms:created>
  <dcterms:modified xsi:type="dcterms:W3CDTF">2014-02-26T16:43:00Z</dcterms:modified>
</cp:coreProperties>
</file>