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7C" w:rsidRPr="0043567C" w:rsidRDefault="0043567C" w:rsidP="0043567C">
      <w:pPr>
        <w:pStyle w:val="a3"/>
        <w:rPr>
          <w:color w:val="FF0000"/>
        </w:rPr>
      </w:pPr>
      <w:r w:rsidRPr="0043567C">
        <w:rPr>
          <w:color w:val="FF0000"/>
        </w:rPr>
        <w:t>Семинар в системе уроков литературы</w:t>
      </w:r>
    </w:p>
    <w:p w:rsidR="0043567C" w:rsidRDefault="0043567C" w:rsidP="0043567C">
      <w:pPr>
        <w:spacing w:line="360" w:lineRule="auto"/>
        <w:ind w:firstLine="709"/>
        <w:jc w:val="both"/>
        <w:rPr>
          <w:sz w:val="28"/>
        </w:rPr>
      </w:pPr>
      <w:r w:rsidRPr="0043567C">
        <w:rPr>
          <w:b/>
          <w:sz w:val="28"/>
        </w:rPr>
        <w:t>Роль семинаров в системе работы</w:t>
      </w:r>
      <w:r>
        <w:rPr>
          <w:sz w:val="28"/>
        </w:rPr>
        <w:t>: развитие индивидуальных способностей учащихся в процессе овладения опытом учебно-познавательной деятельности.</w:t>
      </w:r>
    </w:p>
    <w:p w:rsidR="0043567C" w:rsidRDefault="0043567C" w:rsidP="0043567C">
      <w:pPr>
        <w:spacing w:line="360" w:lineRule="auto"/>
        <w:ind w:firstLine="709"/>
        <w:jc w:val="both"/>
        <w:rPr>
          <w:sz w:val="28"/>
        </w:rPr>
      </w:pPr>
      <w:r w:rsidRPr="0043567C">
        <w:rPr>
          <w:b/>
          <w:sz w:val="28"/>
        </w:rPr>
        <w:t>Признаки семинара</w:t>
      </w:r>
      <w:r>
        <w:rPr>
          <w:sz w:val="28"/>
        </w:rPr>
        <w:t>: самостоятельное добывание учащимися новой информации из первоисточников (художественная, научная, мемуарная литература и т.д.).</w:t>
      </w:r>
    </w:p>
    <w:p w:rsidR="0043567C" w:rsidRDefault="0043567C" w:rsidP="0043567C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Виды семинаров:</w:t>
      </w:r>
    </w:p>
    <w:p w:rsidR="0043567C" w:rsidRDefault="0043567C" w:rsidP="0043567C">
      <w:pPr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Изучение нового материала.</w:t>
      </w:r>
    </w:p>
    <w:p w:rsidR="0043567C" w:rsidRDefault="0043567C" w:rsidP="0043567C">
      <w:pPr>
        <w:numPr>
          <w:ilvl w:val="0"/>
          <w:numId w:val="1"/>
        </w:numPr>
        <w:spacing w:after="0" w:line="360" w:lineRule="auto"/>
        <w:jc w:val="both"/>
        <w:rPr>
          <w:sz w:val="28"/>
        </w:rPr>
      </w:pPr>
      <w:proofErr w:type="gramStart"/>
      <w:r>
        <w:rPr>
          <w:sz w:val="28"/>
        </w:rPr>
        <w:t>Работа с первоисточником: художественная, литературно-критическая, литературоведческая, мемуарная литература, материалы экскурсии, лекции и т.д.</w:t>
      </w:r>
      <w:proofErr w:type="gramEnd"/>
    </w:p>
    <w:p w:rsidR="0043567C" w:rsidRDefault="0043567C" w:rsidP="0043567C">
      <w:pPr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Обобщение изученного материала: используются результаты предыдущих семинаров и дополнительная литература. </w:t>
      </w:r>
    </w:p>
    <w:p w:rsidR="0043567C" w:rsidRDefault="0043567C" w:rsidP="0043567C">
      <w:pPr>
        <w:spacing w:line="360" w:lineRule="auto"/>
        <w:ind w:left="709"/>
        <w:jc w:val="both"/>
        <w:rPr>
          <w:b/>
          <w:bCs/>
          <w:sz w:val="28"/>
        </w:rPr>
      </w:pPr>
      <w:r>
        <w:rPr>
          <w:b/>
          <w:bCs/>
          <w:sz w:val="28"/>
        </w:rPr>
        <w:t>Подготовка семинаров (общие требования)</w:t>
      </w:r>
    </w:p>
    <w:p w:rsidR="0043567C" w:rsidRDefault="0043567C" w:rsidP="0043567C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Ознакомить учащихся с темами для семинаров в начале учебного года: темы необходимо ориентировать на получение новых знаний, на исследовательскую работу с текстом, на самостоятельное решение проблемы, на поиск интересного материала.</w:t>
      </w:r>
    </w:p>
    <w:p w:rsidR="0043567C" w:rsidRDefault="0043567C" w:rsidP="0043567C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Дать учащимся список литературы (обязательной/ дополнительной) к каждой теме.</w:t>
      </w:r>
    </w:p>
    <w:p w:rsidR="0043567C" w:rsidRDefault="0043567C" w:rsidP="0043567C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За 1-2 недели до проведения семинара сообщить учащимся его тему.</w:t>
      </w:r>
    </w:p>
    <w:p w:rsidR="0043567C" w:rsidRDefault="0043567C" w:rsidP="0043567C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Сообщить учащимся вопросы и задания к семинару.</w:t>
      </w:r>
    </w:p>
    <w:p w:rsidR="0043567C" w:rsidRDefault="0043567C" w:rsidP="0043567C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Организовать чтение художественного произведения и другой необходимой литературы.</w:t>
      </w:r>
    </w:p>
    <w:p w:rsidR="0043567C" w:rsidRDefault="0043567C" w:rsidP="0043567C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lastRenderedPageBreak/>
        <w:t>Организовать консультации по вопросам, выносимым на обсуждение, со всеми участниками семинара.</w:t>
      </w:r>
    </w:p>
    <w:p w:rsidR="0043567C" w:rsidRDefault="0043567C" w:rsidP="0043567C">
      <w:pPr>
        <w:spacing w:line="360" w:lineRule="auto"/>
        <w:ind w:left="709"/>
        <w:jc w:val="both"/>
        <w:rPr>
          <w:sz w:val="28"/>
        </w:rPr>
      </w:pPr>
      <w:r>
        <w:rPr>
          <w:b/>
          <w:bCs/>
          <w:sz w:val="28"/>
        </w:rPr>
        <w:t>Особенности подготовки и проведения семинаров различных видов</w:t>
      </w:r>
      <w:r>
        <w:rPr>
          <w:sz w:val="28"/>
        </w:rPr>
        <w:t>.</w:t>
      </w:r>
    </w:p>
    <w:p w:rsidR="0043567C" w:rsidRDefault="0043567C" w:rsidP="0043567C">
      <w:pPr>
        <w:numPr>
          <w:ilvl w:val="0"/>
          <w:numId w:val="3"/>
        </w:numPr>
        <w:spacing w:after="0"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Семинар по изучению новой темы:</w:t>
      </w:r>
    </w:p>
    <w:p w:rsidR="0043567C" w:rsidRDefault="0043567C" w:rsidP="0043567C">
      <w:pPr>
        <w:numPr>
          <w:ilvl w:val="0"/>
          <w:numId w:val="4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Учащиеся получают задание и изучают необходимые источники (учебник, научные труды, мемуары и т.д.);</w:t>
      </w:r>
    </w:p>
    <w:p w:rsidR="0043567C" w:rsidRDefault="0043567C" w:rsidP="0043567C">
      <w:pPr>
        <w:numPr>
          <w:ilvl w:val="0"/>
          <w:numId w:val="4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Учащиеся составляют планы, краткие тезисы и записывают общие выводы;</w:t>
      </w:r>
    </w:p>
    <w:p w:rsidR="0043567C" w:rsidRDefault="0043567C" w:rsidP="0043567C">
      <w:pPr>
        <w:numPr>
          <w:ilvl w:val="0"/>
          <w:numId w:val="4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Учитель читает вступительную лекцию по новой теме;</w:t>
      </w:r>
    </w:p>
    <w:p w:rsidR="0043567C" w:rsidRDefault="0043567C" w:rsidP="0043567C">
      <w:pPr>
        <w:numPr>
          <w:ilvl w:val="0"/>
          <w:numId w:val="4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На семинаре учащиеся отвечают на вопросы, зачитывают необходимые цитаты из изученной литературы, делается вывод и т.д. В конце семинара учитель обобщает выводы учащихся.</w:t>
      </w:r>
    </w:p>
    <w:p w:rsidR="0043567C" w:rsidRDefault="0043567C" w:rsidP="0043567C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i/>
          <w:iCs/>
          <w:sz w:val="28"/>
        </w:rPr>
        <w:t>Семинар, посвященный изучению первоисточника</w:t>
      </w:r>
      <w:r>
        <w:rPr>
          <w:sz w:val="28"/>
        </w:rPr>
        <w:t>:</w:t>
      </w:r>
    </w:p>
    <w:p w:rsidR="0043567C" w:rsidRDefault="0043567C" w:rsidP="0043567C">
      <w:pPr>
        <w:numPr>
          <w:ilvl w:val="1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Самостоятельное чтение художественного произведения, статьи, книги и выделение главных частей;</w:t>
      </w:r>
    </w:p>
    <w:p w:rsidR="0043567C" w:rsidRDefault="0043567C" w:rsidP="0043567C">
      <w:pPr>
        <w:numPr>
          <w:ilvl w:val="1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Составление плана по выделенным частям;</w:t>
      </w:r>
    </w:p>
    <w:p w:rsidR="0043567C" w:rsidRDefault="0043567C" w:rsidP="0043567C">
      <w:pPr>
        <w:numPr>
          <w:ilvl w:val="1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Написание тезисов или конспектов;</w:t>
      </w:r>
    </w:p>
    <w:p w:rsidR="0043567C" w:rsidRDefault="0043567C" w:rsidP="0043567C">
      <w:pPr>
        <w:numPr>
          <w:ilvl w:val="1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Подготовка ответов на конкретные вопросы с использованием изучаемого первоисточника;</w:t>
      </w:r>
    </w:p>
    <w:p w:rsidR="0043567C" w:rsidRDefault="0043567C" w:rsidP="0043567C">
      <w:pPr>
        <w:numPr>
          <w:ilvl w:val="1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Объяснение/ толкование изученного (прочитанного, увиденного) материала;</w:t>
      </w:r>
    </w:p>
    <w:p w:rsidR="0043567C" w:rsidRDefault="0043567C" w:rsidP="0043567C">
      <w:pPr>
        <w:numPr>
          <w:ilvl w:val="1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На семинаре ученики отвечают на вопросы, используя текст первоисточника; затем делаются выводы и подводятся итоги.</w:t>
      </w:r>
    </w:p>
    <w:p w:rsidR="0043567C" w:rsidRDefault="0043567C" w:rsidP="0043567C">
      <w:pPr>
        <w:numPr>
          <w:ilvl w:val="0"/>
          <w:numId w:val="3"/>
        </w:numPr>
        <w:spacing w:after="0"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Семинары по обобщению изученного материала:</w:t>
      </w:r>
    </w:p>
    <w:p w:rsidR="0043567C" w:rsidRDefault="0043567C" w:rsidP="0043567C">
      <w:pPr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Проводятся после того, как тема изучена;</w:t>
      </w:r>
    </w:p>
    <w:p w:rsidR="0043567C" w:rsidRDefault="0043567C" w:rsidP="0043567C">
      <w:pPr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Ученикам предлагаются вопросы обобщающего характера и называются дополнительные источники;</w:t>
      </w:r>
    </w:p>
    <w:p w:rsidR="0043567C" w:rsidRDefault="0043567C" w:rsidP="0043567C">
      <w:pPr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>
        <w:rPr>
          <w:sz w:val="28"/>
        </w:rPr>
        <w:lastRenderedPageBreak/>
        <w:t>Учащиеся пишут планы и тезисы на отдельные разделы изученной темы;</w:t>
      </w:r>
    </w:p>
    <w:p w:rsidR="0043567C" w:rsidRDefault="0043567C" w:rsidP="0043567C">
      <w:pPr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На семинаре проводится работа по устранению пробелов, по подведению итогов по изученной теме.</w:t>
      </w:r>
    </w:p>
    <w:p w:rsidR="0043567C" w:rsidRDefault="0043567C" w:rsidP="0043567C">
      <w:pPr>
        <w:spacing w:line="360" w:lineRule="auto"/>
        <w:ind w:firstLine="1080"/>
        <w:jc w:val="both"/>
        <w:rPr>
          <w:sz w:val="28"/>
        </w:rPr>
      </w:pPr>
      <w:r>
        <w:rPr>
          <w:sz w:val="28"/>
        </w:rPr>
        <w:t xml:space="preserve">В процессе подготовки к семинару учащиеся овладевают новыми знаниями и умениями: работа с библиотечным каталогом, книгой; аналитическая работа с текстом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художественным и научным); выделение главного, конспектирование и составление тезисов; формирование собственного взгляда на проблему; аргументация в доказательство своей точки зрения; постижение разных точек зрения; приближение к авторской позиции; конструктивное участие в диалоге (</w:t>
      </w:r>
      <w:proofErr w:type="spellStart"/>
      <w:r>
        <w:rPr>
          <w:sz w:val="28"/>
        </w:rPr>
        <w:t>полилоге</w:t>
      </w:r>
      <w:proofErr w:type="spellEnd"/>
      <w:r>
        <w:rPr>
          <w:sz w:val="28"/>
        </w:rPr>
        <w:t>).</w:t>
      </w:r>
    </w:p>
    <w:p w:rsidR="00423001" w:rsidRDefault="00423001"/>
    <w:p w:rsidR="00423001" w:rsidRDefault="00423001"/>
    <w:p w:rsidR="00423001" w:rsidRDefault="00423001"/>
    <w:p w:rsidR="00684009" w:rsidRPr="00423001" w:rsidRDefault="00423001">
      <w:pPr>
        <w:rPr>
          <w:b/>
          <w:sz w:val="28"/>
          <w:szCs w:val="28"/>
        </w:rPr>
      </w:pPr>
      <w:r w:rsidRPr="00423001">
        <w:rPr>
          <w:b/>
          <w:sz w:val="28"/>
          <w:szCs w:val="28"/>
        </w:rPr>
        <w:t xml:space="preserve">Учитель русского языка и литературы </w:t>
      </w:r>
      <w:proofErr w:type="spellStart"/>
      <w:r w:rsidRPr="00423001">
        <w:rPr>
          <w:b/>
          <w:sz w:val="28"/>
          <w:szCs w:val="28"/>
        </w:rPr>
        <w:t>Топанова</w:t>
      </w:r>
      <w:proofErr w:type="spellEnd"/>
      <w:r w:rsidRPr="00423001">
        <w:rPr>
          <w:b/>
          <w:sz w:val="28"/>
          <w:szCs w:val="28"/>
        </w:rPr>
        <w:t xml:space="preserve"> Г.Т.</w:t>
      </w:r>
    </w:p>
    <w:sectPr w:rsidR="00684009" w:rsidRPr="0042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3453D"/>
    <w:multiLevelType w:val="hybridMultilevel"/>
    <w:tmpl w:val="FD7ABE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67A59"/>
    <w:multiLevelType w:val="hybridMultilevel"/>
    <w:tmpl w:val="B3321812"/>
    <w:lvl w:ilvl="0" w:tplc="36BC59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31784"/>
    <w:multiLevelType w:val="hybridMultilevel"/>
    <w:tmpl w:val="C91263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413CAC"/>
    <w:multiLevelType w:val="hybridMultilevel"/>
    <w:tmpl w:val="C34CD800"/>
    <w:lvl w:ilvl="0" w:tplc="66D45C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B07032"/>
    <w:multiLevelType w:val="hybridMultilevel"/>
    <w:tmpl w:val="59D6FCF8"/>
    <w:lvl w:ilvl="0" w:tplc="AE5C7A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67C"/>
    <w:rsid w:val="00423001"/>
    <w:rsid w:val="0043567C"/>
    <w:rsid w:val="00684009"/>
    <w:rsid w:val="0099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567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3567C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458</Words>
  <Characters>2614</Characters>
  <Application>Microsoft Office Word</Application>
  <DocSecurity>0</DocSecurity>
  <Lines>21</Lines>
  <Paragraphs>6</Paragraphs>
  <ScaleCrop>false</ScaleCrop>
  <Company>Microsoft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2011-01-07T17:06:00Z</dcterms:created>
  <dcterms:modified xsi:type="dcterms:W3CDTF">2011-01-07T17:12:00Z</dcterms:modified>
</cp:coreProperties>
</file>