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220" w:rsidRPr="00EE3220" w:rsidRDefault="002C6E5D" w:rsidP="00EE322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E3220" w:rsidRPr="00EE3220">
        <w:rPr>
          <w:rFonts w:ascii="Times New Roman" w:eastAsia="Times New Roman" w:hAnsi="Times New Roman" w:cs="Times New Roman"/>
          <w:b/>
          <w:sz w:val="28"/>
          <w:szCs w:val="28"/>
        </w:rPr>
        <w:t>Причины нарушений речи</w:t>
      </w:r>
    </w:p>
    <w:p w:rsidR="00EE3220" w:rsidRPr="00EE3220" w:rsidRDefault="00EE3220" w:rsidP="00EE3220">
      <w:pPr>
        <w:spacing w:before="100" w:beforeAutospacing="1" w:after="100" w:afterAutospacing="1" w:line="240" w:lineRule="auto"/>
        <w:rPr>
          <w:rFonts w:ascii="Times New Roman" w:eastAsia="Times New Roman" w:hAnsi="Times New Roman" w:cs="Times New Roman"/>
          <w:sz w:val="24"/>
          <w:szCs w:val="24"/>
        </w:rPr>
      </w:pPr>
      <w:r w:rsidRPr="00EE3220">
        <w:rPr>
          <w:rFonts w:ascii="Times New Roman" w:eastAsia="Times New Roman" w:hAnsi="Times New Roman" w:cs="Times New Roman"/>
          <w:sz w:val="24"/>
          <w:szCs w:val="24"/>
        </w:rPr>
        <w:t xml:space="preserve">Точную причину нарушений, конечно же, должен определить врач. Возможно, потребуется консультация не только логопеда, но и невропатолога, </w:t>
      </w:r>
      <w:proofErr w:type="spellStart"/>
      <w:r w:rsidRPr="00EE3220">
        <w:rPr>
          <w:rFonts w:ascii="Times New Roman" w:eastAsia="Times New Roman" w:hAnsi="Times New Roman" w:cs="Times New Roman"/>
          <w:sz w:val="24"/>
          <w:szCs w:val="24"/>
        </w:rPr>
        <w:t>ортодонта</w:t>
      </w:r>
      <w:proofErr w:type="spellEnd"/>
      <w:r w:rsidRPr="00EE3220">
        <w:rPr>
          <w:rFonts w:ascii="Times New Roman" w:eastAsia="Times New Roman" w:hAnsi="Times New Roman" w:cs="Times New Roman"/>
          <w:sz w:val="24"/>
          <w:szCs w:val="24"/>
        </w:rPr>
        <w:t xml:space="preserve"> и отоларинголога. Но вы сами можете предположить, что могло вызвать задержку речевого развития.</w:t>
      </w:r>
    </w:p>
    <w:p w:rsidR="00EE3220" w:rsidRPr="00EE3220" w:rsidRDefault="00EE3220" w:rsidP="00EE3220">
      <w:pPr>
        <w:spacing w:before="100" w:beforeAutospacing="1" w:after="100" w:afterAutospacing="1" w:line="240" w:lineRule="auto"/>
        <w:rPr>
          <w:rFonts w:ascii="Times New Roman" w:eastAsia="Times New Roman" w:hAnsi="Times New Roman" w:cs="Times New Roman"/>
          <w:b/>
          <w:sz w:val="24"/>
          <w:szCs w:val="24"/>
        </w:rPr>
      </w:pPr>
      <w:r w:rsidRPr="00EE3220">
        <w:rPr>
          <w:rFonts w:ascii="Times New Roman" w:eastAsia="Times New Roman" w:hAnsi="Times New Roman" w:cs="Times New Roman"/>
          <w:b/>
          <w:sz w:val="24"/>
          <w:szCs w:val="24"/>
        </w:rPr>
        <w:t>Возможные причины:</w:t>
      </w:r>
    </w:p>
    <w:p w:rsidR="00EE3220" w:rsidRPr="00EE3220" w:rsidRDefault="00EE3220" w:rsidP="00EE3220">
      <w:pPr>
        <w:spacing w:before="100" w:beforeAutospacing="1" w:after="100" w:afterAutospacing="1" w:line="240" w:lineRule="auto"/>
        <w:rPr>
          <w:rFonts w:ascii="Times New Roman" w:eastAsia="Times New Roman" w:hAnsi="Times New Roman" w:cs="Times New Roman"/>
          <w:sz w:val="24"/>
          <w:szCs w:val="24"/>
        </w:rPr>
      </w:pPr>
      <w:r w:rsidRPr="00EE3220">
        <w:rPr>
          <w:rFonts w:ascii="Times New Roman" w:eastAsia="Times New Roman" w:hAnsi="Times New Roman" w:cs="Times New Roman"/>
          <w:sz w:val="24"/>
          <w:szCs w:val="24"/>
        </w:rPr>
        <w:t>- негативные факторы в период беременности и родов;</w:t>
      </w:r>
    </w:p>
    <w:p w:rsidR="00EE3220" w:rsidRPr="00EE3220" w:rsidRDefault="00EE3220" w:rsidP="00EE3220">
      <w:pPr>
        <w:spacing w:before="100" w:beforeAutospacing="1" w:after="100" w:afterAutospacing="1" w:line="240" w:lineRule="auto"/>
        <w:rPr>
          <w:rFonts w:ascii="Times New Roman" w:eastAsia="Times New Roman" w:hAnsi="Times New Roman" w:cs="Times New Roman"/>
          <w:sz w:val="24"/>
          <w:szCs w:val="24"/>
        </w:rPr>
      </w:pPr>
      <w:proofErr w:type="gramStart"/>
      <w:r w:rsidRPr="00EE3220">
        <w:rPr>
          <w:rFonts w:ascii="Times New Roman" w:eastAsia="Times New Roman" w:hAnsi="Times New Roman" w:cs="Times New Roman"/>
          <w:sz w:val="24"/>
          <w:szCs w:val="24"/>
        </w:rPr>
        <w:t>- «педагогическая запущенность» - ребенок по разным причинам не получает достаточного внимания к себе; здесь речь идет не только об отсутствии регулярных занятий с ребенком, но в первую очередь об общении с ребенком в целом;</w:t>
      </w:r>
      <w:proofErr w:type="gramEnd"/>
    </w:p>
    <w:p w:rsidR="00EE3220" w:rsidRPr="00EE3220" w:rsidRDefault="00EE3220" w:rsidP="00EE3220">
      <w:pPr>
        <w:spacing w:before="100" w:beforeAutospacing="1" w:after="100" w:afterAutospacing="1" w:line="240" w:lineRule="auto"/>
        <w:rPr>
          <w:rFonts w:ascii="Times New Roman" w:eastAsia="Times New Roman" w:hAnsi="Times New Roman" w:cs="Times New Roman"/>
          <w:sz w:val="24"/>
          <w:szCs w:val="24"/>
        </w:rPr>
      </w:pPr>
      <w:r w:rsidRPr="00EE3220">
        <w:rPr>
          <w:rFonts w:ascii="Times New Roman" w:eastAsia="Times New Roman" w:hAnsi="Times New Roman" w:cs="Times New Roman"/>
          <w:sz w:val="24"/>
          <w:szCs w:val="24"/>
        </w:rPr>
        <w:t>- перинатальная энцефалопатия (ПЭП) - один из самых распространенных диагнозов; это понятие объединяет различные по происхождению поражения головного мозга до, во время или после родов. Этот диагноз не означает неполноценность ребенка, однако такому малышу необходим очень квалифицированный специалист;</w:t>
      </w:r>
    </w:p>
    <w:p w:rsidR="00EE3220" w:rsidRPr="00EE3220" w:rsidRDefault="00EE3220" w:rsidP="00EE3220">
      <w:pPr>
        <w:spacing w:before="100" w:beforeAutospacing="1" w:after="100" w:afterAutospacing="1" w:line="240" w:lineRule="auto"/>
        <w:rPr>
          <w:rFonts w:ascii="Times New Roman" w:eastAsia="Times New Roman" w:hAnsi="Times New Roman" w:cs="Times New Roman"/>
          <w:sz w:val="24"/>
          <w:szCs w:val="24"/>
        </w:rPr>
      </w:pPr>
      <w:r w:rsidRPr="00EE3220">
        <w:rPr>
          <w:rFonts w:ascii="Times New Roman" w:eastAsia="Times New Roman" w:hAnsi="Times New Roman" w:cs="Times New Roman"/>
          <w:sz w:val="24"/>
          <w:szCs w:val="24"/>
        </w:rPr>
        <w:t>- частые болезни, инфекции, травмы до 3 лет;</w:t>
      </w:r>
    </w:p>
    <w:p w:rsidR="00EE3220" w:rsidRPr="00EE3220" w:rsidRDefault="00EE3220" w:rsidP="00EE3220">
      <w:pPr>
        <w:spacing w:before="100" w:beforeAutospacing="1" w:after="100" w:afterAutospacing="1" w:line="240" w:lineRule="auto"/>
        <w:rPr>
          <w:rFonts w:ascii="Times New Roman" w:eastAsia="Times New Roman" w:hAnsi="Times New Roman" w:cs="Times New Roman"/>
          <w:sz w:val="24"/>
          <w:szCs w:val="24"/>
        </w:rPr>
      </w:pPr>
      <w:r w:rsidRPr="00EE3220">
        <w:rPr>
          <w:rFonts w:ascii="Times New Roman" w:eastAsia="Times New Roman" w:hAnsi="Times New Roman" w:cs="Times New Roman"/>
          <w:sz w:val="24"/>
          <w:szCs w:val="24"/>
        </w:rPr>
        <w:t>- наследственные факторы;</w:t>
      </w:r>
    </w:p>
    <w:p w:rsidR="00EE3220" w:rsidRPr="00EE3220" w:rsidRDefault="00EE3220" w:rsidP="00EE3220">
      <w:pPr>
        <w:spacing w:before="100" w:beforeAutospacing="1" w:after="100" w:afterAutospacing="1" w:line="240" w:lineRule="auto"/>
        <w:rPr>
          <w:rFonts w:ascii="Times New Roman" w:eastAsia="Times New Roman" w:hAnsi="Times New Roman" w:cs="Times New Roman"/>
          <w:sz w:val="24"/>
          <w:szCs w:val="24"/>
        </w:rPr>
      </w:pPr>
      <w:r w:rsidRPr="00EE3220">
        <w:rPr>
          <w:rFonts w:ascii="Times New Roman" w:eastAsia="Times New Roman" w:hAnsi="Times New Roman" w:cs="Times New Roman"/>
          <w:sz w:val="24"/>
          <w:szCs w:val="24"/>
        </w:rPr>
        <w:t>- снижение слуха;</w:t>
      </w:r>
    </w:p>
    <w:p w:rsidR="00EE3220" w:rsidRPr="00EE3220" w:rsidRDefault="00EE3220" w:rsidP="00EE3220">
      <w:pPr>
        <w:spacing w:before="100" w:beforeAutospacing="1" w:after="100" w:afterAutospacing="1" w:line="240" w:lineRule="auto"/>
        <w:rPr>
          <w:rFonts w:ascii="Times New Roman" w:eastAsia="Times New Roman" w:hAnsi="Times New Roman" w:cs="Times New Roman"/>
          <w:sz w:val="24"/>
          <w:szCs w:val="24"/>
        </w:rPr>
      </w:pPr>
      <w:r w:rsidRPr="00EE3220">
        <w:rPr>
          <w:rFonts w:ascii="Times New Roman" w:eastAsia="Times New Roman" w:hAnsi="Times New Roman" w:cs="Times New Roman"/>
          <w:sz w:val="24"/>
          <w:szCs w:val="24"/>
        </w:rPr>
        <w:t>- анатомические особенности челюстно-лицевого аппарата;                   </w:t>
      </w:r>
    </w:p>
    <w:p w:rsidR="00EE3220" w:rsidRPr="00EE3220" w:rsidRDefault="00EE3220" w:rsidP="00EE3220">
      <w:pPr>
        <w:spacing w:before="100" w:beforeAutospacing="1" w:after="100" w:afterAutospacing="1" w:line="240" w:lineRule="auto"/>
        <w:rPr>
          <w:rFonts w:ascii="Times New Roman" w:eastAsia="Times New Roman" w:hAnsi="Times New Roman" w:cs="Times New Roman"/>
          <w:sz w:val="24"/>
          <w:szCs w:val="24"/>
        </w:rPr>
      </w:pPr>
      <w:r w:rsidRPr="00EE3220">
        <w:rPr>
          <w:rFonts w:ascii="Times New Roman" w:eastAsia="Times New Roman" w:hAnsi="Times New Roman" w:cs="Times New Roman"/>
          <w:sz w:val="24"/>
          <w:szCs w:val="24"/>
        </w:rPr>
        <w:t>- сосание пальца.</w:t>
      </w:r>
    </w:p>
    <w:p w:rsidR="00EE3220" w:rsidRPr="00EE3220" w:rsidRDefault="00EE3220" w:rsidP="00EE3220">
      <w:pPr>
        <w:spacing w:before="100" w:beforeAutospacing="1" w:after="100" w:afterAutospacing="1" w:line="240" w:lineRule="auto"/>
        <w:rPr>
          <w:rFonts w:ascii="Times New Roman" w:eastAsia="Times New Roman" w:hAnsi="Times New Roman" w:cs="Times New Roman"/>
          <w:sz w:val="24"/>
          <w:szCs w:val="24"/>
        </w:rPr>
      </w:pPr>
      <w:r w:rsidRPr="00EE3220">
        <w:rPr>
          <w:rFonts w:ascii="Times New Roman" w:eastAsia="Times New Roman" w:hAnsi="Times New Roman" w:cs="Times New Roman"/>
          <w:sz w:val="24"/>
          <w:szCs w:val="24"/>
        </w:rPr>
        <w:t> </w:t>
      </w:r>
      <w:r w:rsidRPr="00EE3220">
        <w:rPr>
          <w:rFonts w:ascii="Times New Roman" w:eastAsia="Times New Roman" w:hAnsi="Times New Roman" w:cs="Times New Roman"/>
          <w:b/>
          <w:bCs/>
          <w:sz w:val="24"/>
          <w:szCs w:val="24"/>
        </w:rPr>
        <w:t>Социальные причины нарушения звукопроизношения</w:t>
      </w:r>
    </w:p>
    <w:p w:rsidR="00EE3220" w:rsidRPr="00EE3220" w:rsidRDefault="00EE3220" w:rsidP="00EE3220">
      <w:pPr>
        <w:spacing w:before="100" w:beforeAutospacing="1" w:after="100" w:afterAutospacing="1" w:line="240" w:lineRule="auto"/>
        <w:rPr>
          <w:rFonts w:ascii="Times New Roman" w:eastAsia="Times New Roman" w:hAnsi="Times New Roman" w:cs="Times New Roman"/>
          <w:sz w:val="24"/>
          <w:szCs w:val="24"/>
        </w:rPr>
      </w:pPr>
      <w:r w:rsidRPr="00EE3220">
        <w:rPr>
          <w:rFonts w:ascii="Times New Roman" w:eastAsia="Times New Roman" w:hAnsi="Times New Roman" w:cs="Times New Roman"/>
          <w:sz w:val="24"/>
          <w:szCs w:val="24"/>
        </w:rPr>
        <w:t> Часто причиной дефектного звукопроизношения является неправильная речь окружающих ребенка взрослых людей, двуязычие в семье, а также «</w:t>
      </w:r>
      <w:proofErr w:type="spellStart"/>
      <w:r w:rsidRPr="00EE3220">
        <w:rPr>
          <w:rFonts w:ascii="Times New Roman" w:eastAsia="Times New Roman" w:hAnsi="Times New Roman" w:cs="Times New Roman"/>
          <w:sz w:val="24"/>
          <w:szCs w:val="24"/>
        </w:rPr>
        <w:t>сюсюкание</w:t>
      </w:r>
      <w:proofErr w:type="spellEnd"/>
      <w:r w:rsidRPr="00EE3220">
        <w:rPr>
          <w:rFonts w:ascii="Times New Roman" w:eastAsia="Times New Roman" w:hAnsi="Times New Roman" w:cs="Times New Roman"/>
          <w:sz w:val="24"/>
          <w:szCs w:val="24"/>
        </w:rPr>
        <w:t>».</w:t>
      </w:r>
      <w:r w:rsidRPr="00EE3220">
        <w:rPr>
          <w:rFonts w:ascii="Times New Roman" w:eastAsia="Times New Roman" w:hAnsi="Times New Roman" w:cs="Times New Roman"/>
          <w:sz w:val="24"/>
          <w:szCs w:val="24"/>
        </w:rPr>
        <w:br/>
      </w:r>
      <w:r w:rsidRPr="00EE3220">
        <w:rPr>
          <w:rFonts w:ascii="Times New Roman" w:eastAsia="Times New Roman" w:hAnsi="Times New Roman" w:cs="Times New Roman"/>
          <w:sz w:val="24"/>
          <w:szCs w:val="24"/>
        </w:rPr>
        <w:br/>
        <w:t>Если у родителей в семье имеются дефекты звукопроизношения (например, папа или мама не выговаривают звук «Р» или «Л»), то и ребенок будет подражать этому неправильному произношению. Именно этим и можно объяснить нередкие случаи «семейной картавости». В данном случае родители, у которых неправильное произношение звука, не могут заниматься автоматизацией звука с ребенком. Когда у ребенка звук поставлен, автоматизировать его нужно на занятиях с педагогами или с тем из родителей, у которого нет речевых проблем.</w:t>
      </w:r>
    </w:p>
    <w:p w:rsidR="00EE3220" w:rsidRPr="00EE3220" w:rsidRDefault="00EE3220" w:rsidP="00EE3220">
      <w:pPr>
        <w:spacing w:before="100" w:beforeAutospacing="1" w:after="100" w:afterAutospacing="1" w:line="240" w:lineRule="auto"/>
        <w:rPr>
          <w:rFonts w:ascii="Times New Roman" w:eastAsia="Times New Roman" w:hAnsi="Times New Roman" w:cs="Times New Roman"/>
          <w:sz w:val="24"/>
          <w:szCs w:val="24"/>
        </w:rPr>
      </w:pPr>
      <w:r w:rsidRPr="00EE3220">
        <w:rPr>
          <w:rFonts w:ascii="Times New Roman" w:eastAsia="Times New Roman" w:hAnsi="Times New Roman" w:cs="Times New Roman"/>
          <w:sz w:val="24"/>
          <w:szCs w:val="24"/>
        </w:rPr>
        <w:t>Если в семье «двуязычие», то это становится большой проблемой. В детском саду ребенок учится произносить звуки русского языка, а приходит домой и слышит другую речь. Хорошо, когда в этом случае родители идут навстречу педагогам и в период занятий с логопедом по постановке и автоматизации звуков не используют второй язык. Добавлю, что детям, имеющим проблемы со звукопроизношением, не рекомендуются ранние занятия английским языком.</w:t>
      </w:r>
    </w:p>
    <w:p w:rsidR="00EE3220" w:rsidRPr="00EE3220" w:rsidRDefault="00EE3220" w:rsidP="00EE3220">
      <w:pPr>
        <w:spacing w:before="100" w:beforeAutospacing="1" w:after="100" w:afterAutospacing="1" w:line="240" w:lineRule="auto"/>
        <w:rPr>
          <w:rFonts w:ascii="Times New Roman" w:eastAsia="Times New Roman" w:hAnsi="Times New Roman" w:cs="Times New Roman"/>
          <w:sz w:val="24"/>
          <w:szCs w:val="24"/>
        </w:rPr>
      </w:pPr>
      <w:r w:rsidRPr="00EE3220">
        <w:rPr>
          <w:rFonts w:ascii="Times New Roman" w:eastAsia="Times New Roman" w:hAnsi="Times New Roman" w:cs="Times New Roman"/>
          <w:sz w:val="24"/>
          <w:szCs w:val="24"/>
        </w:rPr>
        <w:t>Отдельная история, когда родители начинают сознательно «подстраиваться» под речь ребенка, копировать его неправильное произношение. Вследствие этого, ребенок не только лишен правильного образца для подражания, но также утрачивает стимул для совершенствования собственной речи - ведь его речь и так нравится взрослым. В данном случае требуется помощь логопеда.</w:t>
      </w:r>
    </w:p>
    <w:p w:rsidR="00EE3220" w:rsidRPr="00EE3220" w:rsidRDefault="00EE3220" w:rsidP="00EE3220">
      <w:pPr>
        <w:spacing w:before="100" w:beforeAutospacing="1" w:after="100" w:afterAutospacing="1" w:line="240" w:lineRule="auto"/>
        <w:rPr>
          <w:rFonts w:ascii="Times New Roman" w:eastAsia="Times New Roman" w:hAnsi="Times New Roman" w:cs="Times New Roman"/>
          <w:sz w:val="24"/>
          <w:szCs w:val="24"/>
        </w:rPr>
      </w:pPr>
      <w:r w:rsidRPr="00EE3220">
        <w:rPr>
          <w:rFonts w:ascii="Times New Roman" w:eastAsia="Times New Roman" w:hAnsi="Times New Roman" w:cs="Times New Roman"/>
          <w:sz w:val="24"/>
          <w:szCs w:val="24"/>
        </w:rPr>
        <w:lastRenderedPageBreak/>
        <w:t>Бывают случаи, когда родители невнимательно, безразлично относятся к речи ребенка, не обращают внимания на неправильное произношение, а также на речь в целом. Это можно назвать педагогической запущенностью.</w:t>
      </w:r>
      <w:r w:rsidRPr="00EE3220">
        <w:rPr>
          <w:rFonts w:ascii="Times New Roman" w:eastAsia="Times New Roman" w:hAnsi="Times New Roman" w:cs="Times New Roman"/>
          <w:sz w:val="24"/>
          <w:szCs w:val="24"/>
        </w:rPr>
        <w:br/>
      </w:r>
      <w:r w:rsidRPr="00EE3220">
        <w:rPr>
          <w:rFonts w:ascii="Times New Roman" w:eastAsia="Times New Roman" w:hAnsi="Times New Roman" w:cs="Times New Roman"/>
          <w:sz w:val="24"/>
          <w:szCs w:val="24"/>
        </w:rPr>
        <w:br/>
        <w:t>Все перечисленные причины неправильного произношения являются социальными. Ребенку в данных случаях мешает самостоятельно овладеть правильным звукопроизношением окружение, среда.</w:t>
      </w:r>
      <w:r w:rsidRPr="00EE3220">
        <w:rPr>
          <w:rFonts w:ascii="Times New Roman" w:eastAsia="Times New Roman" w:hAnsi="Times New Roman" w:cs="Times New Roman"/>
          <w:sz w:val="24"/>
          <w:szCs w:val="24"/>
        </w:rPr>
        <w:br/>
      </w:r>
      <w:r w:rsidRPr="00EE3220">
        <w:rPr>
          <w:rFonts w:ascii="Times New Roman" w:eastAsia="Times New Roman" w:hAnsi="Times New Roman" w:cs="Times New Roman"/>
          <w:sz w:val="24"/>
          <w:szCs w:val="24"/>
        </w:rPr>
        <w:br/>
        <w:t>Что делать в таких случаях? Немедленно бежать к логопеду и не ждать, когда у вашего ребенка звукопроизношение «само» станет нормальным.</w:t>
      </w:r>
    </w:p>
    <w:p w:rsidR="00B71F94" w:rsidRDefault="00B71F94"/>
    <w:sectPr w:rsidR="00B71F94" w:rsidSect="00C36D8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EE3220"/>
    <w:rsid w:val="002C6E5D"/>
    <w:rsid w:val="004D20DC"/>
    <w:rsid w:val="0069340C"/>
    <w:rsid w:val="00B71F94"/>
    <w:rsid w:val="00C36D8A"/>
    <w:rsid w:val="00EE3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0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32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E3220"/>
    <w:rPr>
      <w:b/>
      <w:bCs/>
    </w:rPr>
  </w:style>
</w:styles>
</file>

<file path=word/webSettings.xml><?xml version="1.0" encoding="utf-8"?>
<w:webSettings xmlns:r="http://schemas.openxmlformats.org/officeDocument/2006/relationships" xmlns:w="http://schemas.openxmlformats.org/wordprocessingml/2006/main">
  <w:divs>
    <w:div w:id="1708094569">
      <w:bodyDiv w:val="1"/>
      <w:marLeft w:val="0"/>
      <w:marRight w:val="0"/>
      <w:marTop w:val="0"/>
      <w:marBottom w:val="0"/>
      <w:divBdr>
        <w:top w:val="none" w:sz="0" w:space="0" w:color="auto"/>
        <w:left w:val="none" w:sz="0" w:space="0" w:color="auto"/>
        <w:bottom w:val="none" w:sz="0" w:space="0" w:color="auto"/>
        <w:right w:val="none" w:sz="0" w:space="0" w:color="auto"/>
      </w:divBdr>
      <w:divsChild>
        <w:div w:id="1934849362">
          <w:marLeft w:val="0"/>
          <w:marRight w:val="0"/>
          <w:marTop w:val="0"/>
          <w:marBottom w:val="0"/>
          <w:divBdr>
            <w:top w:val="none" w:sz="0" w:space="0" w:color="auto"/>
            <w:left w:val="none" w:sz="0" w:space="0" w:color="auto"/>
            <w:bottom w:val="none" w:sz="0" w:space="0" w:color="auto"/>
            <w:right w:val="none" w:sz="0" w:space="0" w:color="auto"/>
          </w:divBdr>
          <w:divsChild>
            <w:div w:id="664479816">
              <w:marLeft w:val="0"/>
              <w:marRight w:val="0"/>
              <w:marTop w:val="0"/>
              <w:marBottom w:val="0"/>
              <w:divBdr>
                <w:top w:val="none" w:sz="0" w:space="0" w:color="auto"/>
                <w:left w:val="none" w:sz="0" w:space="0" w:color="auto"/>
                <w:bottom w:val="none" w:sz="0" w:space="0" w:color="auto"/>
                <w:right w:val="none" w:sz="0" w:space="0" w:color="auto"/>
              </w:divBdr>
              <w:divsChild>
                <w:div w:id="1403478541">
                  <w:marLeft w:val="0"/>
                  <w:marRight w:val="0"/>
                  <w:marTop w:val="0"/>
                  <w:marBottom w:val="0"/>
                  <w:divBdr>
                    <w:top w:val="none" w:sz="0" w:space="0" w:color="auto"/>
                    <w:left w:val="none" w:sz="0" w:space="0" w:color="auto"/>
                    <w:bottom w:val="none" w:sz="0" w:space="0" w:color="auto"/>
                    <w:right w:val="none" w:sz="0" w:space="0" w:color="auto"/>
                  </w:divBdr>
                  <w:divsChild>
                    <w:div w:id="1972901989">
                      <w:marLeft w:val="0"/>
                      <w:marRight w:val="0"/>
                      <w:marTop w:val="0"/>
                      <w:marBottom w:val="0"/>
                      <w:divBdr>
                        <w:top w:val="none" w:sz="0" w:space="0" w:color="auto"/>
                        <w:left w:val="none" w:sz="0" w:space="0" w:color="auto"/>
                        <w:bottom w:val="none" w:sz="0" w:space="0" w:color="auto"/>
                        <w:right w:val="none" w:sz="0" w:space="0" w:color="auto"/>
                      </w:divBdr>
                    </w:div>
                    <w:div w:id="18287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2014-09-01T08:09:00Z</dcterms:created>
  <dcterms:modified xsi:type="dcterms:W3CDTF">2014-09-01T18:28:00Z</dcterms:modified>
</cp:coreProperties>
</file>