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 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Verdana" w:hAnsi="Verdana"/>
          <w:color w:val="484848"/>
          <w:sz w:val="18"/>
          <w:szCs w:val="18"/>
        </w:rPr>
      </w:pPr>
      <w:r>
        <w:rPr>
          <w:rStyle w:val="a4"/>
          <w:color w:val="484848"/>
          <w:sz w:val="21"/>
          <w:szCs w:val="21"/>
        </w:rPr>
        <w:t>НОВЫЕ ПОДХОДЫ К ПРЕПОДАВАНИЮ И ОБУЧЕНИЮ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484848"/>
          <w:sz w:val="18"/>
          <w:szCs w:val="18"/>
        </w:rPr>
        <w:t> 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Центральным аспектом в развитии более креативных подходов и подходов, способствующих развитию навыков совместной работы в преподавании и обучении, должно быть понимание отношений между учителем и учеником. Как следует из приведенной в качестве цитаты пословицы, активность и взаимодействие делают процесс обучения более эффективным. Развитие более активной и демокра</w:t>
      </w:r>
      <w:r>
        <w:rPr>
          <w:color w:val="484848"/>
          <w:sz w:val="21"/>
          <w:szCs w:val="21"/>
        </w:rPr>
        <w:softHyphen/>
        <w:t>тичной атмосферы в классе означает принятие определенных принципов в отношении взаимосвязи между учителем и учеником. Учителям необходимо: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·активизировать обучение, а не выступать в качестве контролеров знаний; обращать особое внимание на исследования путем структурирования опыта, нежели инструктированием посредством объяснения;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·осознавать, что эффективное обучение возможно в ситуации взаимодействия и сотрудничества; голос ученика должен высоко цениться и ответственность за обучение должна быть разделена;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·видеть в учениках индивидуальности и понимать, что в отношениях при обучении существуют моменты риска и доверия;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·принимать тот факт, что получение удовольствия от урока и веселый настрой учащихся являются допустимыми и необходимыми элементами обучения;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·способствовать тому, чтобы обучение было полезным и приятным путешествием, а не рутинной работой.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Поддержка любого подхода, способствующего активизации обучения и диалогическому преподаванию, подтверждает тот факт, что школа изначально является местом, в котором права распределены равномерно. Поскольку преподавание и обучение должны осущест</w:t>
      </w:r>
      <w:r>
        <w:rPr>
          <w:color w:val="484848"/>
          <w:sz w:val="21"/>
          <w:szCs w:val="21"/>
        </w:rPr>
        <w:softHyphen/>
        <w:t>вляться в процессе обсуждения и поддерживаться сотрудничеством, учителям необходимо внимательно организовывать процесс обучения таким образом, чтобы предоставить ученикам права и самостоя</w:t>
      </w:r>
      <w:r>
        <w:rPr>
          <w:color w:val="484848"/>
          <w:sz w:val="21"/>
          <w:szCs w:val="21"/>
        </w:rPr>
        <w:softHyphen/>
        <w:t>тельность, создать более демократичную атмосферу в классе. Но что это означает?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Можно дать множество определений понятию демократия, но предпочтительнее, с точки зрения реального применения его в системе образования, является следующее: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rStyle w:val="a5"/>
          <w:color w:val="484848"/>
          <w:sz w:val="21"/>
          <w:szCs w:val="21"/>
        </w:rPr>
        <w:t>“</w:t>
      </w:r>
      <w:proofErr w:type="gramStart"/>
      <w:r>
        <w:rPr>
          <w:rStyle w:val="a5"/>
          <w:color w:val="484848"/>
          <w:sz w:val="21"/>
          <w:szCs w:val="21"/>
        </w:rPr>
        <w:t>Демократическим обществом</w:t>
      </w:r>
      <w:proofErr w:type="gramEnd"/>
      <w:r>
        <w:rPr>
          <w:rStyle w:val="a5"/>
          <w:color w:val="484848"/>
          <w:sz w:val="21"/>
          <w:szCs w:val="21"/>
        </w:rPr>
        <w:t>, или демократией с правом участия, называется демократия, при которой члены (общества) имеют право принимать решения и выбирать политику, касающуюся их самих и их общества, но такие решения основаны на принципах не подавления и не-дискриминации» [2].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Если заменить слово «демократия» словом «</w:t>
      </w:r>
      <w:r>
        <w:rPr>
          <w:rStyle w:val="a5"/>
          <w:color w:val="484848"/>
          <w:sz w:val="21"/>
          <w:szCs w:val="21"/>
        </w:rPr>
        <w:t>школа</w:t>
      </w:r>
      <w:r>
        <w:rPr>
          <w:color w:val="484848"/>
          <w:sz w:val="21"/>
          <w:szCs w:val="21"/>
        </w:rPr>
        <w:t>» в выше</w:t>
      </w:r>
      <w:r>
        <w:rPr>
          <w:color w:val="484848"/>
          <w:sz w:val="21"/>
          <w:szCs w:val="21"/>
        </w:rPr>
        <w:softHyphen/>
        <w:t>приведенном определении, то можно получить отчетливое представление о ключевых принципах демократического обучения: наделение правами, свободой, обеспечение возможностью участия, приобщения.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Необходимо пересмотреть традиционные понятия, согласно которым образование главным образом служит</w:t>
      </w:r>
      <w:r>
        <w:rPr>
          <w:rStyle w:val="apple-converted-space"/>
          <w:color w:val="484848"/>
          <w:sz w:val="21"/>
          <w:szCs w:val="21"/>
        </w:rPr>
        <w:t> </w:t>
      </w:r>
      <w:r>
        <w:rPr>
          <w:rStyle w:val="a5"/>
          <w:color w:val="484848"/>
          <w:sz w:val="21"/>
          <w:szCs w:val="21"/>
        </w:rPr>
        <w:t>передаче</w:t>
      </w:r>
      <w:r>
        <w:rPr>
          <w:rStyle w:val="apple-converted-space"/>
          <w:color w:val="484848"/>
          <w:sz w:val="21"/>
          <w:szCs w:val="21"/>
        </w:rPr>
        <w:t> </w:t>
      </w:r>
      <w:r>
        <w:rPr>
          <w:color w:val="484848"/>
          <w:sz w:val="21"/>
          <w:szCs w:val="21"/>
        </w:rPr>
        <w:t>знаний. Кроме изменений</w:t>
      </w:r>
      <w:r>
        <w:rPr>
          <w:rStyle w:val="apple-converted-space"/>
          <w:color w:val="484848"/>
          <w:sz w:val="21"/>
          <w:szCs w:val="21"/>
        </w:rPr>
        <w:t> </w:t>
      </w:r>
      <w:r>
        <w:rPr>
          <w:rStyle w:val="a5"/>
          <w:color w:val="484848"/>
          <w:sz w:val="21"/>
          <w:szCs w:val="21"/>
        </w:rPr>
        <w:t>технологий</w:t>
      </w:r>
      <w:r>
        <w:rPr>
          <w:color w:val="484848"/>
          <w:sz w:val="21"/>
          <w:szCs w:val="21"/>
        </w:rPr>
        <w:t>, используемых для передачи знаний (обычные доски были заменены электронными досками и т. д.), необходимо добиться изменений самой структуры основ знаний, в связи с получением больших объемов информации, а также ролей и ожиданий учителей и учащихся.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К сожалению, если учителя не будут активны в планировании разных обучающих мероприятий, школы смогут обучить лишь незначительному количеству ценных навыков. Сложная задача для школ состоит в том, чтобы установить баланс между потребностью молодых людей в самостоятельности, свободе, правах и законами системы образования, которые довлеют над учениками и учащимися и ограничивают их свободу. В этом случае роль учителя становится центральной.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lastRenderedPageBreak/>
        <w:t>Принимая во внимание невероятную сложность задачи демократизации в масштабе всей системы образования, важно понять, как педагогика может способствовать созданию атмосферы демократии в классе [3].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rStyle w:val="a4"/>
          <w:color w:val="484848"/>
          <w:sz w:val="21"/>
          <w:szCs w:val="21"/>
        </w:rPr>
        <w:t>Результаты обучения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Учителя получат поддержку в следующем: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·в понимании центральной роли языка, как в преподавании, так и в обучении;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</w:t>
      </w:r>
      <w:proofErr w:type="gramStart"/>
      <w:r>
        <w:rPr>
          <w:color w:val="484848"/>
          <w:sz w:val="21"/>
          <w:szCs w:val="21"/>
        </w:rPr>
        <w:t>выражении</w:t>
      </w:r>
      <w:proofErr w:type="gramEnd"/>
      <w:r>
        <w:rPr>
          <w:color w:val="484848"/>
          <w:sz w:val="21"/>
          <w:szCs w:val="21"/>
        </w:rPr>
        <w:t xml:space="preserve"> собственных идей насчет того, как эффективно использовать беседу в качестве педагогической формы, которая способствует развитию личного обучения, включая использование анкетирования и групповую работу;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</w:t>
      </w:r>
      <w:proofErr w:type="gramStart"/>
      <w:r>
        <w:rPr>
          <w:color w:val="484848"/>
          <w:sz w:val="21"/>
          <w:szCs w:val="21"/>
        </w:rPr>
        <w:t>использовании</w:t>
      </w:r>
      <w:proofErr w:type="gramEnd"/>
      <w:r>
        <w:rPr>
          <w:color w:val="484848"/>
          <w:sz w:val="21"/>
          <w:szCs w:val="21"/>
        </w:rPr>
        <w:t xml:space="preserve"> диалогических подходов в преподавании и обучении в основных школах;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</w:t>
      </w:r>
      <w:proofErr w:type="gramStart"/>
      <w:r>
        <w:rPr>
          <w:color w:val="484848"/>
          <w:sz w:val="21"/>
          <w:szCs w:val="21"/>
        </w:rPr>
        <w:t>оценивании</w:t>
      </w:r>
      <w:proofErr w:type="gramEnd"/>
      <w:r>
        <w:rPr>
          <w:color w:val="484848"/>
          <w:sz w:val="21"/>
          <w:szCs w:val="21"/>
        </w:rPr>
        <w:t xml:space="preserve"> диалогических подходов в классе;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·в объяснении того, как диалогические подходы способствуют улучшению обучения.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rStyle w:val="a4"/>
          <w:color w:val="484848"/>
          <w:sz w:val="21"/>
          <w:szCs w:val="21"/>
        </w:rPr>
        <w:t>Ключевые идеи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1)Беседа является действенным инструментом, с помощью которого учитель может поддерживать и развивать процесс обучения учеников. Посредством использования диалога в классе учителя могут добиться невероятно положительного влияния на качество образования учеников. Искреннее стремление исследовать знания и мышление учеников является стимулом для усиленного вовлечения их в процесс обучения.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 xml:space="preserve">2)Согласно идеям диалогического подхода, анкетирование и групповая работа </w:t>
      </w:r>
      <w:proofErr w:type="gramStart"/>
      <w:r>
        <w:rPr>
          <w:color w:val="484848"/>
          <w:sz w:val="21"/>
          <w:szCs w:val="21"/>
        </w:rPr>
        <w:t>способны</w:t>
      </w:r>
      <w:proofErr w:type="gramEnd"/>
      <w:r>
        <w:rPr>
          <w:color w:val="484848"/>
          <w:sz w:val="21"/>
          <w:szCs w:val="21"/>
        </w:rPr>
        <w:t xml:space="preserve"> улучшить обучение учеников.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На сегодняшний день существует достаточно доказательств, которые указывают на то, что совместная беседа учеников в классе приносит большую пользу, так как помогает: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·выражать ученикам свое понимание темы;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·допускать, что у людей могут быть разные идеи;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·ученикам аргументировать свои идеи;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·учителям понять, на какой стадии находятся их ученики в процессе своего обучения.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Особенностью большинства обсуждений в классе является то, что учитель управляет темой разговора, уместностью и правильностью того, что говорят ученики, и тем, когда и как ученики могут говорить. Ученики во многих классах имеют немного прав для разговора. К примеру, некоторые ученики не имеют права сказать учителю: «Это интересная точка зрения». Обычный порядок ведения разговора в классе, когда учитель контролирует беседу, задает важные вопросы, повторяет ответы учеников и высказывает похвалу, не повышает уровень мышления учеников и не развивает их речевые навыки.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proofErr w:type="spellStart"/>
      <w:r>
        <w:rPr>
          <w:color w:val="484848"/>
          <w:sz w:val="21"/>
          <w:szCs w:val="21"/>
        </w:rPr>
        <w:t>Александер</w:t>
      </w:r>
      <w:proofErr w:type="spellEnd"/>
      <w:r>
        <w:rPr>
          <w:color w:val="484848"/>
          <w:sz w:val="21"/>
          <w:szCs w:val="21"/>
        </w:rPr>
        <w:t xml:space="preserve"> утверждает, что «беседа в обучении не является односторонним процессом общения, а, наоборот, взаимным процес</w:t>
      </w:r>
      <w:r>
        <w:rPr>
          <w:color w:val="484848"/>
          <w:sz w:val="21"/>
          <w:szCs w:val="21"/>
        </w:rPr>
        <w:softHyphen/>
        <w:t>сом, в котором идеи проходят в двух направлениях и на этой основе продвигают обучение ученика вперед» [1].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В диалоге участники-ученики (а также их учителя) являются равноправными партнерами, прилагающими все усилия для получения согласованного результата и испытывающие и развивающие то, что </w:t>
      </w:r>
      <w:proofErr w:type="spellStart"/>
      <w:r>
        <w:rPr>
          <w:color w:val="484848"/>
          <w:sz w:val="21"/>
          <w:szCs w:val="21"/>
        </w:rPr>
        <w:t>Мерсер</w:t>
      </w:r>
      <w:proofErr w:type="spellEnd"/>
      <w:r>
        <w:rPr>
          <w:color w:val="484848"/>
          <w:sz w:val="21"/>
          <w:szCs w:val="21"/>
        </w:rPr>
        <w:t xml:space="preserve"> описал как совместное приобретение знаний, или вовлеченность в процесс «обмена мыслями». Обмен мыслями может </w:t>
      </w:r>
      <w:proofErr w:type="gramStart"/>
      <w:r>
        <w:rPr>
          <w:color w:val="484848"/>
          <w:sz w:val="21"/>
          <w:szCs w:val="21"/>
        </w:rPr>
        <w:t>быть</w:t>
      </w:r>
      <w:proofErr w:type="gramEnd"/>
      <w:r>
        <w:rPr>
          <w:color w:val="484848"/>
          <w:sz w:val="21"/>
          <w:szCs w:val="21"/>
        </w:rPr>
        <w:t xml:space="preserve"> достигнут через диалог учителя с учениками, однако ученики могут вести его и между собой в процессе совместного исследования [4].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 xml:space="preserve">Большинство обсуждений обычно состоят не из одного, а из нескольких типов бесед. </w:t>
      </w:r>
      <w:proofErr w:type="spellStart"/>
      <w:r>
        <w:rPr>
          <w:color w:val="484848"/>
          <w:sz w:val="21"/>
          <w:szCs w:val="21"/>
        </w:rPr>
        <w:t>Мерсер</w:t>
      </w:r>
      <w:proofErr w:type="spellEnd"/>
      <w:r>
        <w:rPr>
          <w:color w:val="484848"/>
          <w:sz w:val="21"/>
          <w:szCs w:val="21"/>
        </w:rPr>
        <w:t xml:space="preserve"> утверждает, что в наиболее продуктивных обсуждениях в рамках достижения коллективного понимания и обучения преобладает исследовательский тип беседы.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rStyle w:val="a5"/>
          <w:color w:val="484848"/>
          <w:sz w:val="21"/>
          <w:szCs w:val="21"/>
        </w:rPr>
        <w:t>Исследовательское обсуждение</w:t>
      </w:r>
      <w:r>
        <w:rPr>
          <w:rStyle w:val="apple-converted-space"/>
          <w:i/>
          <w:iCs/>
          <w:color w:val="484848"/>
          <w:sz w:val="21"/>
          <w:szCs w:val="21"/>
        </w:rPr>
        <w:t> </w:t>
      </w:r>
      <w:r>
        <w:rPr>
          <w:color w:val="484848"/>
          <w:sz w:val="21"/>
          <w:szCs w:val="21"/>
        </w:rPr>
        <w:t xml:space="preserve">является тем типом беседы, который необходимо развивать учителям. Когда ученики вовлечены в исследовательскую дискуссию, они, конечно же, будут работать в малых группах со своими одноклассниками. У них общая проблема, и они работают совместно над ее </w:t>
      </w:r>
      <w:r>
        <w:rPr>
          <w:color w:val="484848"/>
          <w:sz w:val="21"/>
          <w:szCs w:val="21"/>
        </w:rPr>
        <w:lastRenderedPageBreak/>
        <w:t>пониманием; обмениваются идеями и мнениями, обсуждают и оценивают идеи друг друга, создают коллективное знание и понимание. Иными словами, ученики думают вместе. При вовлечении в исследовательскую беседу ученики размышляют вслух: выдвигают гипотезы и рассуждают. При этом они могут использовать такие фразы и обороты, как «возможно», «если», «может быть», «вероятно»; обосновывают свои идеи («потому что») и обращаются за поддержкой со стороны группы, задавая такие вопросы, как «Не так ли?».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 xml:space="preserve">В рамках такого сценария ученики слушают друг друга и обсуждают свои ответы. Когда ученики </w:t>
      </w:r>
      <w:proofErr w:type="gramStart"/>
      <w:r>
        <w:rPr>
          <w:color w:val="484848"/>
          <w:sz w:val="21"/>
          <w:szCs w:val="21"/>
        </w:rPr>
        <w:t>работают</w:t>
      </w:r>
      <w:proofErr w:type="gramEnd"/>
      <w:r>
        <w:rPr>
          <w:color w:val="484848"/>
          <w:sz w:val="21"/>
          <w:szCs w:val="21"/>
        </w:rPr>
        <w:t xml:space="preserve"> таким образом, их обоснование идей становится явным следствием диалога. Однако подобный тип беседы</w:t>
      </w:r>
      <w:r>
        <w:rPr>
          <w:rStyle w:val="apple-converted-space"/>
          <w:color w:val="484848"/>
          <w:sz w:val="21"/>
          <w:szCs w:val="21"/>
        </w:rPr>
        <w:t> </w:t>
      </w:r>
      <w:r>
        <w:rPr>
          <w:rStyle w:val="a5"/>
          <w:color w:val="484848"/>
          <w:sz w:val="21"/>
          <w:szCs w:val="21"/>
        </w:rPr>
        <w:t>не является для них естественным</w:t>
      </w:r>
      <w:r>
        <w:rPr>
          <w:color w:val="484848"/>
          <w:sz w:val="21"/>
          <w:szCs w:val="21"/>
        </w:rPr>
        <w:t>;</w:t>
      </w:r>
      <w:r>
        <w:rPr>
          <w:rStyle w:val="apple-converted-space"/>
          <w:color w:val="484848"/>
          <w:sz w:val="21"/>
          <w:szCs w:val="21"/>
        </w:rPr>
        <w:t> </w:t>
      </w:r>
      <w:r>
        <w:rPr>
          <w:rStyle w:val="a5"/>
          <w:color w:val="484848"/>
          <w:sz w:val="21"/>
          <w:szCs w:val="21"/>
        </w:rPr>
        <w:t>учителя должны помочь им понять ценность совместного обсуждения.</w:t>
      </w:r>
    </w:p>
    <w:p w:rsidR="00C6131C" w:rsidRDefault="00C6131C" w:rsidP="00C613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Verdana" w:hAnsi="Verdana"/>
          <w:color w:val="484848"/>
          <w:sz w:val="18"/>
          <w:szCs w:val="18"/>
        </w:rPr>
      </w:pPr>
      <w:r>
        <w:rPr>
          <w:color w:val="484848"/>
          <w:sz w:val="21"/>
          <w:szCs w:val="21"/>
        </w:rPr>
        <w:t>В заключение необходимо отметить: для того чтобы выявить знания и «неправильные представления» учеников, необходимы хорошие коммуникативные, языковые навыки и чувство сопережи</w:t>
      </w:r>
      <w:r>
        <w:rPr>
          <w:color w:val="484848"/>
          <w:sz w:val="21"/>
          <w:szCs w:val="21"/>
        </w:rPr>
        <w:softHyphen/>
        <w:t>вания. По сравнению с вопросами учителей, на которые ученики дают короткие ответы, диалогическая беседа является тем типом взаимодействия, при котором как учителя, так и ученики вносят в обучение существенный и значимый вклад.</w:t>
      </w:r>
    </w:p>
    <w:p w:rsidR="008602BF" w:rsidRDefault="008602BF"/>
    <w:sectPr w:rsidR="0086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D6"/>
    <w:rsid w:val="006E63D6"/>
    <w:rsid w:val="008602BF"/>
    <w:rsid w:val="00C6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31C"/>
    <w:rPr>
      <w:b/>
      <w:bCs/>
    </w:rPr>
  </w:style>
  <w:style w:type="character" w:styleId="a5">
    <w:name w:val="Emphasis"/>
    <w:basedOn w:val="a0"/>
    <w:uiPriority w:val="20"/>
    <w:qFormat/>
    <w:rsid w:val="00C6131C"/>
    <w:rPr>
      <w:i/>
      <w:iCs/>
    </w:rPr>
  </w:style>
  <w:style w:type="character" w:customStyle="1" w:styleId="apple-converted-space">
    <w:name w:val="apple-converted-space"/>
    <w:basedOn w:val="a0"/>
    <w:rsid w:val="00C61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31C"/>
    <w:rPr>
      <w:b/>
      <w:bCs/>
    </w:rPr>
  </w:style>
  <w:style w:type="character" w:styleId="a5">
    <w:name w:val="Emphasis"/>
    <w:basedOn w:val="a0"/>
    <w:uiPriority w:val="20"/>
    <w:qFormat/>
    <w:rsid w:val="00C6131C"/>
    <w:rPr>
      <w:i/>
      <w:iCs/>
    </w:rPr>
  </w:style>
  <w:style w:type="character" w:customStyle="1" w:styleId="apple-converted-space">
    <w:name w:val="apple-converted-space"/>
    <w:basedOn w:val="a0"/>
    <w:rsid w:val="00C6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2014-10-23T05:39:00Z</dcterms:created>
  <dcterms:modified xsi:type="dcterms:W3CDTF">2014-10-23T05:39:00Z</dcterms:modified>
</cp:coreProperties>
</file>