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8AE" w:rsidRPr="003B28AE" w:rsidRDefault="003B28AE" w:rsidP="003B28AE">
      <w:pPr>
        <w:autoSpaceDE w:val="0"/>
        <w:autoSpaceDN w:val="0"/>
        <w:adjustRightInd w:val="0"/>
        <w:spacing w:after="0"/>
        <w:ind w:firstLine="284"/>
        <w:jc w:val="both"/>
        <w:rPr>
          <w:rFonts w:ascii="Times New Roman KK EK" w:hAnsi="Times New Roman KK EK"/>
          <w:sz w:val="28"/>
          <w:lang w:val="kk-KZ"/>
        </w:rPr>
      </w:pPr>
      <w:r w:rsidRPr="003B28AE">
        <w:rPr>
          <w:rFonts w:ascii="Times New Roman KK EK" w:hAnsi="Times New Roman KK EK"/>
          <w:sz w:val="28"/>
          <w:lang w:val="kk-KZ"/>
        </w:rPr>
        <w:t xml:space="preserve">Қазiргi кезде республикамыздың егемендiгi мен бейбiтшiлiгiн сақтауда тұлғаның патриоттық құндылықтарын дамыту арқылы  Қазақстандық патриотизмді қалыптастыруға үлкен мән берiлiп отырғандығы Қазақстан Республикасы Конституциясында, Қазақстан Республикасы “Бiлiм туралы“ Заңында, Қазақстан Республикасы Мемлекеттiк “Бiлiм“ бағдарламасында, Қазақстан Республикасы Президентiнiң республика халқына  жолдауларында, Қазақстан Республикасы тарихи сананы қалыптастыру, Қазақстан Республикасы мәдени-этникалық білім беру  тұжырымдамаларында, “Адам құқықтарының жалпыға бiрдей декларациясында“, “Бала құқығы туралы декларацияда“  және үкiметтiң құжаттарында, ғылыми-зерттеу жұмыстары </w:t>
      </w:r>
      <w:r w:rsidRPr="003B28AE">
        <w:rPr>
          <w:rFonts w:ascii="Times New Roman KK EK" w:hAnsi="Times New Roman KK EK"/>
          <w:sz w:val="28"/>
          <w:lang w:val="be-BY"/>
        </w:rPr>
        <w:t>мен ағымдағы</w:t>
      </w:r>
      <w:r w:rsidRPr="003B28AE">
        <w:rPr>
          <w:rFonts w:ascii="Times New Roman KK EK" w:hAnsi="Times New Roman KK EK"/>
          <w:sz w:val="28"/>
          <w:lang w:val="kk-KZ"/>
        </w:rPr>
        <w:t xml:space="preserve"> басылым беттерiнде айқын аңғарылады.</w:t>
      </w:r>
    </w:p>
    <w:p w:rsidR="003B28AE" w:rsidRPr="003B28AE" w:rsidRDefault="003B28AE" w:rsidP="003B28AE">
      <w:pPr>
        <w:autoSpaceDE w:val="0"/>
        <w:autoSpaceDN w:val="0"/>
        <w:adjustRightInd w:val="0"/>
        <w:spacing w:after="0"/>
        <w:ind w:firstLine="284"/>
        <w:jc w:val="both"/>
        <w:rPr>
          <w:rFonts w:ascii="Times New Roman KK EK" w:hAnsi="Times New Roman KK EK"/>
          <w:sz w:val="28"/>
          <w:lang w:val="kk-KZ"/>
        </w:rPr>
      </w:pPr>
      <w:r w:rsidRPr="003B28AE">
        <w:rPr>
          <w:rFonts w:ascii="Times New Roman KK EK" w:hAnsi="Times New Roman KK EK"/>
          <w:sz w:val="28"/>
          <w:lang w:val="kk-KZ"/>
        </w:rPr>
        <w:t xml:space="preserve">Қазақстан Республикасы Мемлекеттiк “Бiлiм” бағдарламасында тәрбие жүйесiн жетiлдiруге байланысты алдына қойған негiзгi мақсаты -  “қазақстандық патриотизм, азаматтық, iзгiлiк және жалпыадамзаттық құндылықтар идеяларының негiзiнде тәрбиеленушiнiң жеке тұлға ретiндегi сапалық қасиетiн қалыптастыру” – деп бүгiнгi ХХI жаһандану ғасырында ұлттық мәдениет пен өркениеттi өзара кiрiктiре отырып, жеке тұлға қалыптастыру көзделiп отыр. </w:t>
      </w:r>
    </w:p>
    <w:p w:rsidR="003B28AE" w:rsidRPr="003B28AE" w:rsidRDefault="003B28AE" w:rsidP="003B28AE">
      <w:pPr>
        <w:spacing w:after="0"/>
        <w:jc w:val="both"/>
        <w:rPr>
          <w:rFonts w:ascii="Times New Roman KK EK" w:hAnsi="Times New Roman KK EK"/>
          <w:sz w:val="28"/>
          <w:lang w:val="kk-KZ"/>
        </w:rPr>
      </w:pPr>
      <w:r w:rsidRPr="003B28AE">
        <w:rPr>
          <w:rFonts w:ascii="Times New Roman KK EK" w:hAnsi="Times New Roman KK EK"/>
          <w:sz w:val="28"/>
          <w:lang w:val="kk-KZ"/>
        </w:rPr>
        <w:t>Еліміздің алдыңғы қатарлы  50 мемлекеттердің қатарынан көрінуі, экономикалық еркiн аймаққа мүше болуға ұмтылысы,  бiздiң алдымызға үлкен маңызды мiндеттердi жүктейдi. Бүгінгі жаһандану  үрдісінде патриотизм ұғымы тек мемлекеттiк тұрғыда ғана емес, әлемдiк деңгейде бейбiтшiлiк пен тыныштықты сақтау мәселесi тұрғысынан қарастырылады. Қазақстандық патриотизмді әлемдiк тыныштық пен бейбiтшiлiктi сақтаудың негiзгi бiр тұғыры деп айтуға болады.</w:t>
      </w:r>
    </w:p>
    <w:p w:rsidR="003B28AE" w:rsidRPr="003B28AE" w:rsidRDefault="003B28AE" w:rsidP="003B28AE">
      <w:pPr>
        <w:spacing w:after="0"/>
        <w:jc w:val="both"/>
        <w:rPr>
          <w:rFonts w:ascii="Times New Roman KK EK" w:hAnsi="Times New Roman KK EK"/>
          <w:sz w:val="28"/>
          <w:lang w:val="kk-KZ"/>
        </w:rPr>
      </w:pPr>
      <w:r w:rsidRPr="003B28AE">
        <w:rPr>
          <w:rFonts w:ascii="Times New Roman KK EK" w:hAnsi="Times New Roman KK EK"/>
          <w:b/>
          <w:sz w:val="28"/>
          <w:lang w:val="kk-KZ"/>
        </w:rPr>
        <w:t>Сурет 1 –  Тұлғаның патриоттық құндылығын қалыптастырудың теориялық-тұжырымдамалық негіздері</w:t>
      </w:r>
    </w:p>
    <w:p w:rsidR="003B28AE" w:rsidRPr="003B28AE" w:rsidRDefault="003B28AE" w:rsidP="003B28AE">
      <w:pPr>
        <w:spacing w:after="0"/>
        <w:jc w:val="both"/>
        <w:rPr>
          <w:rFonts w:ascii="Times New Roman KK EK" w:hAnsi="Times New Roman KK EK"/>
          <w:sz w:val="28"/>
          <w:lang w:val="kk-KZ"/>
        </w:rPr>
      </w:pPr>
    </w:p>
    <w:p w:rsidR="003B28AE" w:rsidRPr="003B28AE" w:rsidRDefault="003B28AE" w:rsidP="003B28AE">
      <w:pPr>
        <w:spacing w:after="0"/>
        <w:jc w:val="both"/>
        <w:rPr>
          <w:lang w:val="kk-KZ"/>
        </w:rPr>
      </w:pPr>
      <w:r w:rsidRPr="003B28AE">
        <w:rPr>
          <w:rFonts w:ascii="Times New Roman KK EK" w:hAnsi="Times New Roman KK EK"/>
          <w:sz w:val="28"/>
          <w:lang w:val="kk-KZ"/>
        </w:rPr>
      </w:r>
      <w:r w:rsidRPr="003B28AE">
        <w:rPr>
          <w:rFonts w:ascii="Times New Roman KK EK" w:hAnsi="Times New Roman KK EK"/>
          <w:sz w:val="28"/>
          <w:lang w:val="kk-KZ"/>
        </w:rPr>
        <w:pict>
          <v:group id="_x0000_s1026" style="width:437.75pt;height:684.65pt;mso-position-horizontal-relative:char;mso-position-vertical-relative:line" coordorigin="1374,1374" coordsize="10362,11919">
            <v:line id="_x0000_s1027" style="position:absolute" from="6414,6288" to="6414,9348">
              <v:stroke endarrow="block"/>
              <o:lock v:ext="edit" aspectratio="t"/>
            </v:line>
            <v:group id="_x0000_s1028" style="position:absolute;left:1374;top:1374;width:10362;height:11919" coordorigin="1374,1374" coordsize="10362,11919">
              <v:group id="_x0000_s1029" style="position:absolute;left:1374;top:1374;width:10362;height:7200" coordorigin="852,2542" coordsize="10257,7082">
                <o:lock v:ext="edit" aspectratio="t"/>
                <v:group id="_x0000_s1030" style="position:absolute;left:852;top:2542;width:10257;height:7082" coordorigin="852,2542" coordsize="10257,7082">
                  <o:lock v:ext="edit" aspectratio="t"/>
                  <v:line id="_x0000_s1031" style="position:absolute" from="3861,9264" to="4221,9264" o:allowincell="f">
                    <v:stroke endarrow="block"/>
                    <o:lock v:ext="edit" aspectratio="t"/>
                  </v:line>
                  <v:line id="_x0000_s1032" style="position:absolute;flip:x" from="7461,3144" to="7468,8904" o:allowincell="f">
                    <o:lock v:ext="edit" aspectratio="t"/>
                  </v:line>
                  <v:oval id="_x0000_s1033" style="position:absolute;left:981;top:2604;width:2880;height:1080">
                    <o:lock v:ext="edit" aspectratio="t"/>
                    <v:textbox style="mso-next-textbox:#_x0000_s1033">
                      <w:txbxContent>
                        <w:p w:rsidR="003B28AE" w:rsidRDefault="003B28AE" w:rsidP="003B28AE">
                          <w:pPr>
                            <w:pStyle w:val="a3"/>
                            <w:jc w:val="center"/>
                            <w:rPr>
                              <w:rFonts w:ascii="Times New Roman KK EK" w:hAnsi="Times New Roman KK EK"/>
                              <w:sz w:val="18"/>
                            </w:rPr>
                          </w:pPr>
                          <w:r>
                            <w:rPr>
                              <w:rFonts w:ascii="Times New Roman KK EK" w:hAnsi="Times New Roman KK EK"/>
                              <w:sz w:val="18"/>
                            </w:rPr>
                            <w:t xml:space="preserve">ҚР </w:t>
                          </w:r>
                          <w:r>
                            <w:rPr>
                              <w:rFonts w:ascii="Times New Roman KK EK" w:hAnsi="Times New Roman KK EK"/>
                              <w:sz w:val="18"/>
                              <w:lang w:val="kk-KZ"/>
                            </w:rPr>
                            <w:t>т</w:t>
                          </w:r>
                          <w:proofErr w:type="spellStart"/>
                          <w:r>
                            <w:rPr>
                              <w:rFonts w:ascii="Times New Roman KK EK" w:hAnsi="Times New Roman KK EK"/>
                              <w:sz w:val="18"/>
                            </w:rPr>
                            <w:t>әлім</w:t>
                          </w:r>
                          <w:proofErr w:type="spellEnd"/>
                          <w:r>
                            <w:rPr>
                              <w:rFonts w:ascii="Times New Roman KK EK" w:hAnsi="Times New Roman KK EK"/>
                              <w:sz w:val="18"/>
                            </w:rPr>
                            <w:t xml:space="preserve">- </w:t>
                          </w:r>
                          <w:proofErr w:type="spellStart"/>
                          <w:r>
                            <w:rPr>
                              <w:rFonts w:ascii="Times New Roman KK EK" w:hAnsi="Times New Roman KK EK"/>
                              <w:sz w:val="18"/>
                            </w:rPr>
                            <w:t>тәрибе</w:t>
                          </w:r>
                          <w:proofErr w:type="spellEnd"/>
                          <w:r>
                            <w:rPr>
                              <w:rFonts w:ascii="Times New Roman KK EK" w:hAnsi="Times New Roman KK EK"/>
                              <w:sz w:val="18"/>
                            </w:rPr>
                            <w:t xml:space="preserve"> </w:t>
                          </w:r>
                          <w:proofErr w:type="spellStart"/>
                          <w:r>
                            <w:rPr>
                              <w:rFonts w:ascii="Times New Roman KK EK" w:hAnsi="Times New Roman KK EK"/>
                              <w:sz w:val="18"/>
                            </w:rPr>
                            <w:t>тұжырымдамасы</w:t>
                          </w:r>
                          <w:proofErr w:type="spellEnd"/>
                        </w:p>
                        <w:p w:rsidR="003B28AE" w:rsidRDefault="003B28AE" w:rsidP="003B28AE">
                          <w:pPr>
                            <w:rPr>
                              <w:sz w:val="20"/>
                            </w:rPr>
                          </w:pPr>
                        </w:p>
                      </w:txbxContent>
                    </v:textbox>
                  </v:oval>
                  <v:oval id="_x0000_s1034" style="position:absolute;left:852;top:3864;width:3009;height:1234">
                    <o:lock v:ext="edit" aspectratio="t"/>
                    <v:textbox style="mso-next-textbox:#_x0000_s1034">
                      <w:txbxContent>
                        <w:p w:rsidR="003B28AE" w:rsidRDefault="003B28AE" w:rsidP="003B28AE">
                          <w:pPr>
                            <w:jc w:val="center"/>
                            <w:rPr>
                              <w:rFonts w:ascii="Times New Roman KK EK" w:hAnsi="Times New Roman KK EK"/>
                              <w:sz w:val="18"/>
                              <w:lang w:val="kk-KZ"/>
                            </w:rPr>
                          </w:pPr>
                          <w:r>
                            <w:rPr>
                              <w:rFonts w:ascii="Times New Roman KK EK" w:hAnsi="Times New Roman KK EK"/>
                              <w:sz w:val="18"/>
                              <w:lang w:val="kk-KZ"/>
                            </w:rPr>
                            <w:t>ҚР Білім беру мекемелерінде тәрбенің кешенді бағдарламасы</w:t>
                          </w:r>
                        </w:p>
                        <w:p w:rsidR="003B28AE" w:rsidRDefault="003B28AE" w:rsidP="003B28AE">
                          <w:pPr>
                            <w:rPr>
                              <w:sz w:val="20"/>
                            </w:rPr>
                          </w:pPr>
                        </w:p>
                      </w:txbxContent>
                    </v:textbox>
                  </v:oval>
                  <v:oval id="_x0000_s1035" style="position:absolute;left:1161;top:8724;width:2736;height:900">
                    <o:lock v:ext="edit" aspectratio="t"/>
                    <v:textbox style="mso-next-textbox:#_x0000_s1035">
                      <w:txbxContent>
                        <w:p w:rsidR="003B28AE" w:rsidRDefault="003B28AE" w:rsidP="003B28AE">
                          <w:pPr>
                            <w:pStyle w:val="2"/>
                            <w:jc w:val="center"/>
                            <w:rPr>
                              <w:rFonts w:ascii="Times New Roman KK EK" w:hAnsi="Times New Roman KK EK"/>
                              <w:b w:val="0"/>
                              <w:sz w:val="18"/>
                            </w:rPr>
                          </w:pPr>
                          <w:r>
                            <w:rPr>
                              <w:rFonts w:ascii="Times New Roman KK EK" w:hAnsi="Times New Roman KK EK"/>
                              <w:b w:val="0"/>
                              <w:sz w:val="18"/>
                            </w:rPr>
                            <w:t xml:space="preserve">ҚР </w:t>
                          </w:r>
                          <w:proofErr w:type="gramStart"/>
                          <w:r>
                            <w:rPr>
                              <w:rFonts w:ascii="Times New Roman KK EK" w:hAnsi="Times New Roman KK EK"/>
                              <w:b w:val="0"/>
                              <w:sz w:val="18"/>
                              <w:lang w:val="kk-KZ"/>
                            </w:rPr>
                            <w:t>э</w:t>
                          </w:r>
                          <w:proofErr w:type="spellStart"/>
                          <w:r>
                            <w:rPr>
                              <w:rFonts w:ascii="Times New Roman KK EK" w:hAnsi="Times New Roman KK EK"/>
                              <w:b w:val="0"/>
                              <w:sz w:val="18"/>
                            </w:rPr>
                            <w:t>тномәдени</w:t>
                          </w:r>
                          <w:proofErr w:type="spellEnd"/>
                          <w:r>
                            <w:rPr>
                              <w:rFonts w:ascii="Times New Roman KK EK" w:hAnsi="Times New Roman KK EK"/>
                              <w:b w:val="0"/>
                              <w:sz w:val="18"/>
                            </w:rPr>
                            <w:t xml:space="preserve"> </w:t>
                          </w:r>
                          <w:r>
                            <w:rPr>
                              <w:rFonts w:ascii="Times New Roman KK EK" w:hAnsi="Times New Roman KK EK"/>
                              <w:b w:val="0"/>
                              <w:sz w:val="18"/>
                              <w:lang w:val="kk-KZ"/>
                            </w:rPr>
                            <w:t xml:space="preserve"> білім</w:t>
                          </w:r>
                          <w:proofErr w:type="gramEnd"/>
                          <w:r>
                            <w:rPr>
                              <w:rFonts w:ascii="Times New Roman KK EK" w:hAnsi="Times New Roman KK EK"/>
                              <w:b w:val="0"/>
                              <w:sz w:val="18"/>
                              <w:lang w:val="kk-KZ"/>
                            </w:rPr>
                            <w:t xml:space="preserve"> </w:t>
                          </w:r>
                          <w:proofErr w:type="spellStart"/>
                          <w:r>
                            <w:rPr>
                              <w:rFonts w:ascii="Times New Roman KK EK" w:hAnsi="Times New Roman KK EK"/>
                              <w:b w:val="0"/>
                              <w:sz w:val="18"/>
                            </w:rPr>
                            <w:t>тұжырымдамасы</w:t>
                          </w:r>
                          <w:proofErr w:type="spellEnd"/>
                        </w:p>
                      </w:txbxContent>
                    </v:textbox>
                  </v:oval>
                  <v:oval id="_x0000_s1036" style="position:absolute;left:981;top:7644;width:2736;height:1004">
                    <o:lock v:ext="edit" aspectratio="t"/>
                    <v:textbox style="mso-next-textbox:#_x0000_s1036">
                      <w:txbxContent>
                        <w:p w:rsidR="003B28AE" w:rsidRDefault="003B28AE" w:rsidP="003B28AE">
                          <w:pPr>
                            <w:pStyle w:val="2"/>
                            <w:jc w:val="center"/>
                            <w:rPr>
                              <w:rFonts w:ascii="Times New Roman KK EK" w:hAnsi="Times New Roman KK EK"/>
                              <w:b w:val="0"/>
                              <w:sz w:val="18"/>
                            </w:rPr>
                          </w:pPr>
                          <w:r>
                            <w:rPr>
                              <w:rFonts w:ascii="Times New Roman KK EK" w:hAnsi="Times New Roman KK EK"/>
                              <w:b w:val="0"/>
                              <w:sz w:val="18"/>
                              <w:lang w:val="kk-KZ"/>
                            </w:rPr>
                            <w:t xml:space="preserve">ҚР гуманитарлық білім беру </w:t>
                          </w:r>
                          <w:r>
                            <w:rPr>
                              <w:rFonts w:ascii="Times New Roman KK EK" w:hAnsi="Times New Roman KK EK"/>
                              <w:b w:val="0"/>
                              <w:sz w:val="18"/>
                            </w:rPr>
                            <w:t xml:space="preserve"> </w:t>
                          </w:r>
                          <w:proofErr w:type="spellStart"/>
                          <w:r>
                            <w:rPr>
                              <w:rFonts w:ascii="Times New Roman KK EK" w:hAnsi="Times New Roman KK EK"/>
                              <w:b w:val="0"/>
                              <w:sz w:val="18"/>
                            </w:rPr>
                            <w:t>тұжырымдамасы</w:t>
                          </w:r>
                          <w:proofErr w:type="spellEnd"/>
                        </w:p>
                      </w:txbxContent>
                    </v:textbox>
                  </v:oval>
                  <v:oval id="_x0000_s1037" style="position:absolute;left:981;top:6384;width:2844;height:1222">
                    <o:lock v:ext="edit" aspectratio="t"/>
                    <v:textbox style="mso-next-textbox:#_x0000_s1037">
                      <w:txbxContent>
                        <w:p w:rsidR="003B28AE" w:rsidRDefault="003B28AE" w:rsidP="003B28AE">
                          <w:pPr>
                            <w:pStyle w:val="2"/>
                            <w:jc w:val="center"/>
                            <w:rPr>
                              <w:rFonts w:ascii="Times New Roman KK EK" w:hAnsi="Times New Roman KK EK"/>
                              <w:b w:val="0"/>
                              <w:sz w:val="18"/>
                              <w:lang w:val="kk-KZ"/>
                            </w:rPr>
                          </w:pPr>
                          <w:proofErr w:type="gramStart"/>
                          <w:r>
                            <w:rPr>
                              <w:rFonts w:ascii="Times New Roman KK EK" w:hAnsi="Times New Roman KK EK"/>
                              <w:b w:val="0"/>
                              <w:sz w:val="18"/>
                            </w:rPr>
                            <w:t xml:space="preserve">ҚР </w:t>
                          </w:r>
                          <w:r>
                            <w:rPr>
                              <w:rFonts w:ascii="Times New Roman KK EK" w:hAnsi="Times New Roman KK EK"/>
                              <w:b w:val="0"/>
                              <w:sz w:val="18"/>
                              <w:lang w:val="kk-KZ"/>
                            </w:rPr>
                            <w:t xml:space="preserve"> </w:t>
                          </w:r>
                          <w:r>
                            <w:rPr>
                              <w:rFonts w:ascii="Times New Roman KK EK" w:hAnsi="Times New Roman KK EK"/>
                              <w:b w:val="0"/>
                              <w:sz w:val="18"/>
                              <w:lang w:val="kk-KZ"/>
                            </w:rPr>
                            <w:t>жастарға</w:t>
                          </w:r>
                          <w:proofErr w:type="gramEnd"/>
                          <w:r>
                            <w:rPr>
                              <w:rFonts w:ascii="Times New Roman KK EK" w:hAnsi="Times New Roman KK EK"/>
                              <w:b w:val="0"/>
                              <w:sz w:val="18"/>
                              <w:lang w:val="kk-KZ"/>
                            </w:rPr>
                            <w:t xml:space="preserve"> азаматтық тәрбие беру тұжырымдамасы</w:t>
                          </w:r>
                        </w:p>
                      </w:txbxContent>
                    </v:textbox>
                  </v:oval>
                  <v:oval id="_x0000_s1038" style="position:absolute;left:8001;top:3962;width:2933;height:994">
                    <o:lock v:ext="edit" aspectratio="t"/>
                    <v:textbox style="mso-next-textbox:#_x0000_s1038">
                      <w:txbxContent>
                        <w:p w:rsidR="003B28AE" w:rsidRDefault="003B28AE" w:rsidP="003B28AE">
                          <w:pPr>
                            <w:jc w:val="center"/>
                            <w:rPr>
                              <w:sz w:val="18"/>
                              <w:lang w:val="kk-KZ"/>
                            </w:rPr>
                          </w:pPr>
                          <w:r>
                            <w:rPr>
                              <w:rFonts w:ascii="Times New Roman KK EK" w:hAnsi="Times New Roman KK EK"/>
                              <w:sz w:val="18"/>
                              <w:lang w:val="kk-KZ"/>
                            </w:rPr>
                            <w:t xml:space="preserve">ҚР </w:t>
                          </w:r>
                          <w:r>
                            <w:rPr>
                              <w:rFonts w:ascii="Times New Roman KK EK" w:hAnsi="Times New Roman KK EK"/>
                              <w:sz w:val="18"/>
                              <w:lang w:val="kk-KZ"/>
                            </w:rPr>
                            <w:t>жалпы орта білім беретін мемлекеттік</w:t>
                          </w:r>
                          <w:r>
                            <w:rPr>
                              <w:sz w:val="18"/>
                              <w:lang w:val="kk-KZ"/>
                            </w:rPr>
                            <w:t xml:space="preserve"> стандарттары</w:t>
                          </w:r>
                        </w:p>
                      </w:txbxContent>
                    </v:textbox>
                  </v:oval>
                  <v:oval id="_x0000_s1039" style="position:absolute;left:981;top:5304;width:2844;height:738">
                    <o:lock v:ext="edit" aspectratio="t"/>
                    <v:textbox style="mso-next-textbox:#_x0000_s1039">
                      <w:txbxContent>
                        <w:p w:rsidR="003B28AE" w:rsidRDefault="003B28AE" w:rsidP="003B28AE">
                          <w:pPr>
                            <w:jc w:val="center"/>
                            <w:rPr>
                              <w:rFonts w:ascii="Times New Roman KK EK" w:hAnsi="Times New Roman KK EK"/>
                              <w:sz w:val="18"/>
                              <w:lang w:val="kk-KZ"/>
                            </w:rPr>
                          </w:pPr>
                          <w:r>
                            <w:rPr>
                              <w:rFonts w:ascii="Times New Roman KK EK" w:hAnsi="Times New Roman KK EK"/>
                              <w:sz w:val="18"/>
                              <w:lang w:val="kk-KZ"/>
                            </w:rPr>
                            <w:t>ҚР Жастар саясаты  тұжырымдамасы</w:t>
                          </w:r>
                        </w:p>
                      </w:txbxContent>
                    </v:textbox>
                  </v:oval>
                  <v:oval id="_x0000_s1040" style="position:absolute;left:7821;top:2542;width:3113;height:1278">
                    <o:lock v:ext="edit" aspectratio="t"/>
                    <v:textbox style="mso-next-textbox:#_x0000_s1040">
                      <w:txbxContent>
                        <w:p w:rsidR="003B28AE" w:rsidRDefault="003B28AE" w:rsidP="003B28AE">
                          <w:pPr>
                            <w:pStyle w:val="a3"/>
                            <w:jc w:val="center"/>
                            <w:rPr>
                              <w:rFonts w:ascii="Times New Roman KK EK" w:hAnsi="Times New Roman KK EK"/>
                              <w:sz w:val="18"/>
                            </w:rPr>
                          </w:pPr>
                          <w:r>
                            <w:rPr>
                              <w:rFonts w:ascii="Times New Roman KK EK" w:hAnsi="Times New Roman KK EK"/>
                              <w:sz w:val="18"/>
                            </w:rPr>
                            <w:t xml:space="preserve">ҚР </w:t>
                          </w:r>
                          <w:proofErr w:type="spellStart"/>
                          <w:r>
                            <w:rPr>
                              <w:rFonts w:ascii="Times New Roman KK EK" w:hAnsi="Times New Roman KK EK"/>
                              <w:sz w:val="18"/>
                            </w:rPr>
                            <w:t>Жалпы</w:t>
                          </w:r>
                          <w:proofErr w:type="spellEnd"/>
                          <w:r>
                            <w:rPr>
                              <w:rFonts w:ascii="Times New Roman KK EK" w:hAnsi="Times New Roman KK EK"/>
                              <w:sz w:val="18"/>
                            </w:rPr>
                            <w:t xml:space="preserve"> </w:t>
                          </w:r>
                          <w:proofErr w:type="spellStart"/>
                          <w:r>
                            <w:rPr>
                              <w:rFonts w:ascii="Times New Roman KK EK" w:hAnsi="Times New Roman KK EK"/>
                              <w:sz w:val="18"/>
                            </w:rPr>
                            <w:t>білім</w:t>
                          </w:r>
                          <w:proofErr w:type="spellEnd"/>
                          <w:r>
                            <w:rPr>
                              <w:rFonts w:ascii="Times New Roman KK EK" w:hAnsi="Times New Roman KK EK"/>
                              <w:sz w:val="18"/>
                            </w:rPr>
                            <w:t xml:space="preserve"> </w:t>
                          </w:r>
                          <w:proofErr w:type="spellStart"/>
                          <w:r>
                            <w:rPr>
                              <w:rFonts w:ascii="Times New Roman KK EK" w:hAnsi="Times New Roman KK EK"/>
                              <w:sz w:val="18"/>
                            </w:rPr>
                            <w:t>беретін</w:t>
                          </w:r>
                          <w:proofErr w:type="spellEnd"/>
                          <w:r>
                            <w:rPr>
                              <w:rFonts w:ascii="Times New Roman KK EK" w:hAnsi="Times New Roman KK EK"/>
                              <w:sz w:val="18"/>
                            </w:rPr>
                            <w:t xml:space="preserve"> </w:t>
                          </w:r>
                          <w:proofErr w:type="spellStart"/>
                          <w:r>
                            <w:rPr>
                              <w:rFonts w:ascii="Times New Roman KK EK" w:hAnsi="Times New Roman KK EK"/>
                              <w:sz w:val="18"/>
                            </w:rPr>
                            <w:t>мектептерде</w:t>
                          </w:r>
                          <w:proofErr w:type="spellEnd"/>
                          <w:r>
                            <w:rPr>
                              <w:rFonts w:ascii="Times New Roman KK EK" w:hAnsi="Times New Roman KK EK"/>
                              <w:sz w:val="18"/>
                            </w:rPr>
                            <w:t xml:space="preserve"> </w:t>
                          </w:r>
                          <w:proofErr w:type="spellStart"/>
                          <w:r>
                            <w:rPr>
                              <w:rFonts w:ascii="Times New Roman KK EK" w:hAnsi="Times New Roman KK EK"/>
                              <w:sz w:val="18"/>
                            </w:rPr>
                            <w:t>білім</w:t>
                          </w:r>
                          <w:proofErr w:type="spellEnd"/>
                          <w:r>
                            <w:rPr>
                              <w:rFonts w:ascii="Times New Roman KK EK" w:hAnsi="Times New Roman KK EK"/>
                              <w:sz w:val="18"/>
                            </w:rPr>
                            <w:t xml:space="preserve"> </w:t>
                          </w:r>
                          <w:r>
                            <w:rPr>
                              <w:rFonts w:ascii="Times New Roman KK EK" w:hAnsi="Times New Roman KK EK"/>
                              <w:sz w:val="18"/>
                              <w:lang w:val="kk-KZ"/>
                            </w:rPr>
                            <w:t>мазмұнының</w:t>
                          </w:r>
                          <w:r>
                            <w:rPr>
                              <w:rFonts w:ascii="Times New Roman KK EK" w:hAnsi="Times New Roman KK EK"/>
                              <w:sz w:val="18"/>
                            </w:rPr>
                            <w:t xml:space="preserve"> </w:t>
                          </w:r>
                          <w:proofErr w:type="spellStart"/>
                          <w:r>
                            <w:rPr>
                              <w:rFonts w:ascii="Times New Roman KK EK" w:hAnsi="Times New Roman KK EK"/>
                              <w:sz w:val="18"/>
                            </w:rPr>
                            <w:t>тұжырымдамасы</w:t>
                          </w:r>
                          <w:proofErr w:type="spellEnd"/>
                        </w:p>
                      </w:txbxContent>
                    </v:textbox>
                  </v:oval>
                  <v:line id="_x0000_s1041" style="position:absolute" from="3861,3144" to="4221,3144">
                    <v:stroke endarrow="block"/>
                    <o:lock v:ext="edit" aspectratio="t"/>
                  </v:line>
                  <v:line id="_x0000_s1042" style="position:absolute" from="3861,6924" to="4221,6924">
                    <v:stroke endarrow="block"/>
                    <o:lock v:ext="edit" aspectratio="t"/>
                  </v:line>
                  <v:line id="_x0000_s1043" style="position:absolute" from="3861,5664" to="4221,5664">
                    <v:stroke endarrow="block"/>
                    <o:lock v:ext="edit" aspectratio="t"/>
                  </v:line>
                  <v:line id="_x0000_s1044" style="position:absolute;flip:y" from="3861,4404" to="4221,4404">
                    <v:stroke endarrow="block"/>
                    <o:lock v:ext="edit" aspectratio="t"/>
                  </v:line>
                  <v:line id="_x0000_s1045" style="position:absolute" from="3681,8184" to="4221,8184">
                    <v:stroke endarrow="block"/>
                    <o:lock v:ext="edit" aspectratio="t"/>
                  </v:line>
                  <v:oval id="_x0000_s1046" style="position:absolute;left:8181;top:5124;width:2736;height:1296">
                    <o:lock v:ext="edit" aspectratio="t"/>
                    <v:textbox style="mso-next-textbox:#_x0000_s1046">
                      <w:txbxContent>
                        <w:p w:rsidR="003B28AE" w:rsidRDefault="003B28AE" w:rsidP="003B28AE">
                          <w:pPr>
                            <w:jc w:val="center"/>
                            <w:rPr>
                              <w:rFonts w:ascii="Times New Roman KK EK" w:hAnsi="Times New Roman KK EK"/>
                              <w:sz w:val="18"/>
                              <w:szCs w:val="18"/>
                              <w:lang w:val="kk-KZ"/>
                            </w:rPr>
                          </w:pPr>
                          <w:r>
                            <w:rPr>
                              <w:rFonts w:ascii="Times New Roman KK EK" w:hAnsi="Times New Roman KK EK"/>
                              <w:sz w:val="18"/>
                              <w:szCs w:val="18"/>
                              <w:lang w:val="kk-KZ"/>
                            </w:rPr>
                            <w:t>ҚР жалпы орта білім типтік оқу бағдарламалары</w:t>
                          </w:r>
                        </w:p>
                      </w:txbxContent>
                    </v:textbox>
                  </v:oval>
                  <v:oval id="_x0000_s1047" style="position:absolute;left:8181;top:6564;width:2928;height:1344">
                    <o:lock v:ext="edit" aspectratio="t"/>
                    <v:textbox style="mso-next-textbox:#_x0000_s1047">
                      <w:txbxContent>
                        <w:p w:rsidR="003B28AE" w:rsidRDefault="003B28AE" w:rsidP="003B28AE">
                          <w:pPr>
                            <w:jc w:val="center"/>
                            <w:rPr>
                              <w:rFonts w:ascii="Times New Roman KK EK" w:hAnsi="Times New Roman KK EK"/>
                              <w:sz w:val="16"/>
                              <w:lang w:val="kk-KZ"/>
                            </w:rPr>
                          </w:pPr>
                          <w:r>
                            <w:rPr>
                              <w:rFonts w:ascii="Times New Roman KK EK" w:hAnsi="Times New Roman KK EK"/>
                              <w:sz w:val="16"/>
                              <w:lang w:val="kk-KZ"/>
                            </w:rPr>
                            <w:t xml:space="preserve">ҚР </w:t>
                          </w:r>
                          <w:r>
                            <w:rPr>
                              <w:rFonts w:ascii="Times New Roman KK EK" w:hAnsi="Times New Roman KK EK"/>
                              <w:sz w:val="16"/>
                              <w:lang w:val="kk-KZ"/>
                            </w:rPr>
                            <w:t>мектеп оқушыларына патриоттық тәрбие берудің тұжырымдамасы</w:t>
                          </w:r>
                        </w:p>
                      </w:txbxContent>
                    </v:textbox>
                  </v:oval>
                  <v:line id="_x0000_s1048" style="position:absolute;flip:x" from="7461,3144" to="7749,3144">
                    <v:stroke endarrow="block"/>
                    <o:lock v:ext="edit" aspectratio="t"/>
                  </v:line>
                  <v:line id="_x0000_s1049" style="position:absolute;flip:x" from="7461,5844" to="8181,5844">
                    <v:stroke endarrow="block"/>
                    <o:lock v:ext="edit" aspectratio="t"/>
                  </v:line>
                  <v:line id="_x0000_s1050" style="position:absolute;flip:x" from="7461,4584" to="8001,4584">
                    <v:stroke endarrow="block"/>
                    <o:lock v:ext="edit" aspectratio="t"/>
                  </v:line>
                  <v:oval id="_x0000_s1051" style="position:absolute;left:8001;top:8184;width:3060;height:1260">
                    <o:lock v:ext="edit" aspectratio="t"/>
                    <v:textbox style="mso-next-textbox:#_x0000_s1051">
                      <w:txbxContent>
                        <w:p w:rsidR="003B28AE" w:rsidRDefault="003B28AE" w:rsidP="003B28AE">
                          <w:pPr>
                            <w:jc w:val="center"/>
                            <w:rPr>
                              <w:rFonts w:ascii="Times New Roman KK EK" w:hAnsi="Times New Roman KK EK"/>
                            </w:rPr>
                          </w:pPr>
                          <w:r>
                            <w:rPr>
                              <w:rFonts w:ascii="Times New Roman KK EK" w:hAnsi="Times New Roman KK EK"/>
                              <w:sz w:val="18"/>
                            </w:rPr>
                            <w:t>Қ</w:t>
                          </w:r>
                          <w:proofErr w:type="gramStart"/>
                          <w:r>
                            <w:rPr>
                              <w:rFonts w:ascii="Times New Roman KK EK" w:hAnsi="Times New Roman KK EK"/>
                              <w:sz w:val="18"/>
                            </w:rPr>
                            <w:t>Р</w:t>
                          </w:r>
                          <w:proofErr w:type="gramEnd"/>
                          <w:r>
                            <w:rPr>
                              <w:rFonts w:ascii="Times New Roman KK EK" w:hAnsi="Times New Roman KK EK"/>
                              <w:sz w:val="18"/>
                            </w:rPr>
                            <w:t xml:space="preserve"> азаматтарының патриоттық тәрбиелеу жөніндегі </w:t>
                          </w:r>
                          <w:r>
                            <w:rPr>
                              <w:rFonts w:ascii="Times New Roman KK EK" w:hAnsi="Times New Roman KK EK"/>
                              <w:sz w:val="18"/>
                              <w:lang w:val="kk-KZ"/>
                            </w:rPr>
                            <w:t>м</w:t>
                          </w:r>
                          <w:proofErr w:type="spellStart"/>
                          <w:r>
                            <w:rPr>
                              <w:rFonts w:ascii="Times New Roman KK EK" w:hAnsi="Times New Roman KK EK"/>
                              <w:sz w:val="18"/>
                            </w:rPr>
                            <w:t>емлекеттік</w:t>
                          </w:r>
                          <w:proofErr w:type="spellEnd"/>
                          <w:r>
                            <w:rPr>
                              <w:rFonts w:ascii="Times New Roman KK EK" w:hAnsi="Times New Roman KK EK"/>
                              <w:sz w:val="18"/>
                            </w:rPr>
                            <w:t xml:space="preserve"> бағдарламасы</w:t>
                          </w:r>
                        </w:p>
                      </w:txbxContent>
                    </v:textbox>
                  </v:oval>
                  <v:line id="_x0000_s1052" style="position:absolute;flip:x" from="7461,8904" to="8001,8904">
                    <v:stroke endarrow="block"/>
                    <o:lock v:ext="edit" aspectratio="t"/>
                  </v:line>
                  <v:line id="_x0000_s1053" style="position:absolute" from="4221,6744" to="4761,6744">
                    <v:stroke endarrow="block"/>
                    <o:lock v:ext="edit" aspectratio="t"/>
                  </v:line>
                  <v:line id="_x0000_s1054" style="position:absolute" from="4221,3144" to="4258,9323">
                    <o:lock v:ext="edit" aspectratio="t"/>
                  </v:line>
                  <v:line id="_x0000_s1055" style="position:absolute;flip:x" from="7461,7284" to="8181,7284">
                    <v:stroke endarrow="block"/>
                    <o:lock v:ext="edit" aspectratio="t"/>
                  </v:line>
                  <v:oval id="_x0000_s1056" style="position:absolute;left:4554;top:4014;width:2304;height:864">
                    <o:lock v:ext="edit" aspectratio="t"/>
                    <v:textbox style="mso-next-textbox:#_x0000_s1056">
                      <w:txbxContent>
                        <w:p w:rsidR="003B28AE" w:rsidRDefault="003B28AE" w:rsidP="003B28AE">
                          <w:pPr>
                            <w:jc w:val="center"/>
                            <w:rPr>
                              <w:sz w:val="18"/>
                              <w:szCs w:val="18"/>
                              <w:lang w:val="kk-KZ"/>
                            </w:rPr>
                          </w:pPr>
                          <w:r>
                            <w:rPr>
                              <w:sz w:val="18"/>
                              <w:szCs w:val="18"/>
                              <w:lang w:val="kk-KZ"/>
                            </w:rPr>
                            <w:t>ҚР «Білім туралы» Заңы</w:t>
                          </w:r>
                        </w:p>
                      </w:txbxContent>
                    </v:textbox>
                  </v:oval>
                  <v:oval id="_x0000_s1057" style="position:absolute;left:4374;top:2754;width:2592;height:900">
                    <o:lock v:ext="edit" aspectratio="t"/>
                    <v:textbox style="mso-next-textbox:#_x0000_s1057">
                      <w:txbxContent>
                        <w:p w:rsidR="003B28AE" w:rsidRDefault="003B28AE" w:rsidP="003B28AE">
                          <w:pPr>
                            <w:jc w:val="center"/>
                            <w:rPr>
                              <w:sz w:val="18"/>
                              <w:lang w:val="kk-KZ"/>
                            </w:rPr>
                          </w:pPr>
                          <w:r>
                            <w:rPr>
                              <w:rFonts w:ascii="Times New Roman KK EK" w:hAnsi="Times New Roman KK EK"/>
                              <w:sz w:val="18"/>
                              <w:lang w:val="kk-KZ"/>
                            </w:rPr>
                            <w:t xml:space="preserve">ҚР </w:t>
                          </w:r>
                          <w:r>
                            <w:rPr>
                              <w:sz w:val="18"/>
                              <w:lang w:val="kk-KZ"/>
                            </w:rPr>
                            <w:t>Конституциясы</w:t>
                          </w:r>
                        </w:p>
                      </w:txbxContent>
                    </v:textbox>
                  </v:oval>
                  <v:shapetype id="_x0000_t202" coordsize="21600,21600" o:spt="202" path="m,l,21600r21600,l21600,xe">
                    <v:stroke joinstyle="miter"/>
                    <v:path gradientshapeok="t" o:connecttype="rect"/>
                  </v:shapetype>
                  <v:shape id="_x0000_s1058" type="#_x0000_t202" style="position:absolute;left:4734;top:6534;width:2340;height:900">
                    <o:lock v:ext="edit" aspectratio="t"/>
                    <v:textbox style="mso-next-textbox:#_x0000_s1058">
                      <w:txbxContent>
                        <w:p w:rsidR="003B28AE" w:rsidRDefault="003B28AE" w:rsidP="003B28AE">
                          <w:pPr>
                            <w:pStyle w:val="3"/>
                            <w:jc w:val="center"/>
                            <w:rPr>
                              <w:sz w:val="18"/>
                              <w:szCs w:val="18"/>
                            </w:rPr>
                          </w:pPr>
                          <w:r>
                            <w:rPr>
                              <w:sz w:val="18"/>
                              <w:szCs w:val="18"/>
                            </w:rPr>
                            <w:t>Патриоттық тәрбиені іске асырудың ұстанымдары</w:t>
                          </w:r>
                        </w:p>
                      </w:txbxContent>
                    </v:textbox>
                  </v:shape>
                  <v:oval id="_x0000_s1059" style="position:absolute;left:4554;top:5094;width:2520;height:1080">
                    <o:lock v:ext="edit" aspectratio="t"/>
                    <v:textbox style="mso-next-textbox:#_x0000_s1059">
                      <w:txbxContent>
                        <w:p w:rsidR="003B28AE" w:rsidRDefault="003B28AE" w:rsidP="003B28AE">
                          <w:pPr>
                            <w:jc w:val="center"/>
                            <w:rPr>
                              <w:rFonts w:ascii="Times New Roman KK EK" w:hAnsi="Times New Roman KK EK"/>
                              <w:lang w:val="kk-KZ"/>
                            </w:rPr>
                          </w:pPr>
                          <w:r>
                            <w:rPr>
                              <w:rFonts w:ascii="Times New Roman KK EK" w:hAnsi="Times New Roman KK EK"/>
                              <w:lang w:val="kk-KZ"/>
                            </w:rPr>
                            <w:t>ҚР Білім мемлекеттік бағдарламасы</w:t>
                          </w:r>
                        </w:p>
                      </w:txbxContent>
                    </v:textbox>
                  </v:oval>
                </v:group>
                <v:line id="_x0000_s1060" style="position:absolute" from="5634,3654" to="5634,4014">
                  <v:stroke endarrow="block"/>
                  <o:lock v:ext="edit" aspectratio="t"/>
                </v:line>
                <v:line id="_x0000_s1061" style="position:absolute" from="5634,4914" to="5634,5094">
                  <v:stroke endarrow="block"/>
                  <o:lock v:ext="edit" aspectratio="t"/>
                </v:line>
                <v:line id="_x0000_s1062" style="position:absolute" from="5634,6174" to="5634,6534">
                  <v:stroke endarrow="block"/>
                  <o:lock v:ext="edit" aspectratio="t"/>
                </v:line>
                <v:line id="_x0000_s1063" style="position:absolute;flip:x" from="7074,6894" to="7434,6894">
                  <v:stroke endarrow="block"/>
                  <o:lock v:ext="edit" aspectratio="t"/>
                </v:lin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4" type="#_x0000_t67" style="position:absolute;left:5795;top:10734;width:1455;height:646">
                <o:lock v:ext="edit" aspectratio="t"/>
              </v:shape>
              <v:shape id="_x0000_s1065" type="#_x0000_t202" style="position:absolute;left:3976;top:11380;width:5383;height:522">
                <o:lock v:ext="edit" aspectratio="t"/>
                <v:textbox style="mso-next-textbox:#_x0000_s1065">
                  <w:txbxContent>
                    <w:p w:rsidR="003B28AE" w:rsidRDefault="003B28AE" w:rsidP="003B28AE">
                      <w:pPr>
                        <w:pStyle w:val="1"/>
                        <w:numPr>
                          <w:ilvl w:val="0"/>
                          <w:numId w:val="1"/>
                        </w:numPr>
                        <w:ind w:left="720"/>
                        <w:jc w:val="center"/>
                        <w:rPr>
                          <w:rFonts w:ascii="Times New Roman KK EK" w:hAnsi="Times New Roman KK EK"/>
                          <w:sz w:val="24"/>
                          <w:szCs w:val="24"/>
                        </w:rPr>
                      </w:pPr>
                      <w:r>
                        <w:rPr>
                          <w:rFonts w:ascii="Times New Roman KK EK" w:hAnsi="Times New Roman KK EK"/>
                          <w:sz w:val="24"/>
                          <w:szCs w:val="24"/>
                          <w:lang w:val="kk-KZ"/>
                        </w:rPr>
                        <w:t xml:space="preserve">Патриот </w:t>
                      </w:r>
                      <w:r>
                        <w:rPr>
                          <w:rFonts w:ascii="Times New Roman KK EK" w:hAnsi="Times New Roman KK EK"/>
                          <w:sz w:val="24"/>
                          <w:szCs w:val="24"/>
                          <w:lang w:val="kk-KZ"/>
                        </w:rPr>
                        <w:t>т</w:t>
                      </w:r>
                      <w:r>
                        <w:rPr>
                          <w:rFonts w:ascii="Times New Roman KK EK" w:hAnsi="Times New Roman KK EK"/>
                          <w:sz w:val="24"/>
                          <w:szCs w:val="24"/>
                        </w:rPr>
                        <w:t>ұлғаның қалыптасуы</w:t>
                      </w:r>
                    </w:p>
                  </w:txbxContent>
                </v:textbox>
              </v:shape>
              <v:shape id="_x0000_s1066" type="#_x0000_t202" style="position:absolute;left:2158;top:12598;width:1891;height:695">
                <o:lock v:ext="edit" aspectratio="t"/>
                <v:textbox style="mso-next-textbox:#_x0000_s1066">
                  <w:txbxContent>
                    <w:p w:rsidR="003B28AE" w:rsidRDefault="003B28AE" w:rsidP="003B28AE">
                      <w:pPr>
                        <w:jc w:val="center"/>
                        <w:rPr>
                          <w:sz w:val="18"/>
                          <w:lang w:val="kk-KZ"/>
                        </w:rPr>
                      </w:pPr>
                    </w:p>
                    <w:p w:rsidR="003B28AE" w:rsidRDefault="003B28AE" w:rsidP="003B28AE">
                      <w:pPr>
                        <w:jc w:val="center"/>
                        <w:rPr>
                          <w:rFonts w:ascii="Times New Roman KK EK" w:hAnsi="Times New Roman KK EK"/>
                          <w:sz w:val="18"/>
                          <w:lang w:val="kk-KZ"/>
                        </w:rPr>
                      </w:pPr>
                      <w:r>
                        <w:rPr>
                          <w:rFonts w:ascii="Times New Roman KK EK" w:hAnsi="Times New Roman KK EK"/>
                          <w:sz w:val="18"/>
                          <w:lang w:val="kk-KZ"/>
                        </w:rPr>
                        <w:t>Тұлғаны дамыту</w:t>
                      </w:r>
                    </w:p>
                  </w:txbxContent>
                </v:textbox>
              </v:shape>
              <v:shape id="_x0000_s1067" type="#_x0000_t202" style="position:absolute;left:5431;top:12598;width:2764;height:695">
                <o:lock v:ext="edit" aspectratio="t"/>
                <v:textbox style="mso-next-textbox:#_x0000_s1067">
                  <w:txbxContent>
                    <w:p w:rsidR="003B28AE" w:rsidRDefault="003B28AE" w:rsidP="003B28AE">
                      <w:pPr>
                        <w:jc w:val="center"/>
                        <w:rPr>
                          <w:rFonts w:ascii="Times New Roman KK EK" w:hAnsi="Times New Roman KK EK"/>
                          <w:sz w:val="18"/>
                          <w:lang w:val="kk-KZ"/>
                        </w:rPr>
                      </w:pPr>
                      <w:r>
                        <w:rPr>
                          <w:rFonts w:ascii="Times New Roman KK EK" w:hAnsi="Times New Roman KK EK"/>
                          <w:sz w:val="18"/>
                          <w:lang w:val="kk-KZ"/>
                        </w:rPr>
                        <w:t xml:space="preserve">Тұлғаның </w:t>
                      </w:r>
                      <w:r>
                        <w:rPr>
                          <w:rFonts w:ascii="Times New Roman KK EK" w:hAnsi="Times New Roman KK EK"/>
                          <w:sz w:val="18"/>
                          <w:lang w:val="kk-KZ"/>
                        </w:rPr>
                        <w:t>патриоттық құндылығын қалыптастыру</w:t>
                      </w:r>
                    </w:p>
                  </w:txbxContent>
                </v:textbox>
              </v:shape>
              <v:shape id="_x0000_s1068" type="#_x0000_t202" style="position:absolute;left:9250;top:12598;width:2037;height:695">
                <o:lock v:ext="edit" aspectratio="t"/>
                <v:textbox style="mso-next-textbox:#_x0000_s1068">
                  <w:txbxContent>
                    <w:p w:rsidR="003B28AE" w:rsidRDefault="003B28AE" w:rsidP="003B28AE">
                      <w:pPr>
                        <w:jc w:val="center"/>
                        <w:rPr>
                          <w:sz w:val="18"/>
                          <w:lang w:val="kk-KZ"/>
                        </w:rPr>
                      </w:pPr>
                    </w:p>
                    <w:p w:rsidR="003B28AE" w:rsidRDefault="003B28AE" w:rsidP="003B28AE">
                      <w:pPr>
                        <w:jc w:val="center"/>
                        <w:rPr>
                          <w:rFonts w:ascii="Times New Roman KK EK" w:hAnsi="Times New Roman KK EK"/>
                          <w:sz w:val="18"/>
                          <w:lang w:val="kk-KZ"/>
                        </w:rPr>
                      </w:pPr>
                      <w:r>
                        <w:rPr>
                          <w:rFonts w:ascii="Times New Roman KK EK" w:hAnsi="Times New Roman KK EK"/>
                          <w:sz w:val="18"/>
                          <w:lang w:val="kk-KZ"/>
                        </w:rPr>
                        <w:t xml:space="preserve">Тұлғаны </w:t>
                      </w:r>
                      <w:r>
                        <w:rPr>
                          <w:rFonts w:ascii="Times New Roman KK EK" w:hAnsi="Times New Roman KK EK"/>
                          <w:sz w:val="18"/>
                          <w:lang w:val="kk-KZ"/>
                        </w:rPr>
                        <w:t>тәрбиелеу</w:t>
                      </w:r>
                    </w:p>
                  </w:txbxContent>
                </v:textbox>
              </v:shape>
              <v:line id="_x0000_s1069" style="position:absolute;flip:x" from="3249,11902" to="4522,12598">
                <v:stroke endarrow="block"/>
                <o:lock v:ext="edit" aspectratio="t"/>
              </v:line>
              <v:line id="_x0000_s1070" style="position:absolute" from="6522,11902" to="6522,12598">
                <v:stroke endarrow="block"/>
                <o:lock v:ext="edit" aspectratio="t"/>
              </v:line>
              <v:line id="_x0000_s1071" style="position:absolute" from="4086,12945" to="5431,12945">
                <v:stroke endarrow="block"/>
                <o:lock v:ext="edit" aspectratio="t"/>
              </v:line>
              <v:roundrect id="_x0000_s1072" style="position:absolute;left:5249;top:9294;width:2764;height:960" arcsize="10923f">
                <o:lock v:ext="edit" aspectratio="t"/>
                <v:textbox style="mso-next-textbox:#_x0000_s1072">
                  <w:txbxContent>
                    <w:p w:rsidR="003B28AE" w:rsidRDefault="003B28AE" w:rsidP="003B28AE">
                      <w:pPr>
                        <w:jc w:val="center"/>
                        <w:rPr>
                          <w:rFonts w:ascii="Times New Roman KK EK" w:hAnsi="Times New Roman KK EK"/>
                          <w:sz w:val="18"/>
                          <w:lang w:val="kk-KZ"/>
                        </w:rPr>
                      </w:pPr>
                      <w:r>
                        <w:rPr>
                          <w:rFonts w:ascii="Times New Roman KK EK" w:hAnsi="Times New Roman KK EK"/>
                          <w:sz w:val="18"/>
                          <w:lang w:val="kk-KZ"/>
                        </w:rPr>
                        <w:t xml:space="preserve">Мектеп </w:t>
                      </w:r>
                      <w:r>
                        <w:rPr>
                          <w:rFonts w:ascii="Times New Roman KK EK" w:hAnsi="Times New Roman KK EK"/>
                          <w:sz w:val="18"/>
                          <w:lang w:val="kk-KZ"/>
                        </w:rPr>
                        <w:t>оқушыларына патриоттық тәрбие беру</w:t>
                      </w:r>
                    </w:p>
                    <w:p w:rsidR="003B28AE" w:rsidRDefault="003B28AE" w:rsidP="003B28AE">
                      <w:pPr>
                        <w:rPr>
                          <w:sz w:val="20"/>
                        </w:rPr>
                      </w:pPr>
                    </w:p>
                  </w:txbxContent>
                </v:textbox>
              </v:roundrect>
              <v:roundrect id="_x0000_s1073" style="position:absolute;left:8458;top:9294;width:2909;height:1097" arcsize="10923f">
                <o:lock v:ext="edit" aspectratio="t"/>
                <v:textbox style="mso-next-textbox:#_x0000_s1073">
                  <w:txbxContent>
                    <w:p w:rsidR="003B28AE" w:rsidRDefault="003B28AE" w:rsidP="003B28AE">
                      <w:pPr>
                        <w:jc w:val="center"/>
                        <w:rPr>
                          <w:rFonts w:ascii="Times New Roman KK EK" w:hAnsi="Times New Roman KK EK"/>
                          <w:sz w:val="18"/>
                          <w:lang w:val="kk-KZ"/>
                        </w:rPr>
                      </w:pPr>
                      <w:r>
                        <w:rPr>
                          <w:rFonts w:ascii="Times New Roman KK EK" w:hAnsi="Times New Roman KK EK"/>
                          <w:sz w:val="18"/>
                          <w:lang w:val="kk-KZ"/>
                        </w:rPr>
                        <w:t xml:space="preserve">Патриоттық </w:t>
                      </w:r>
                      <w:r>
                        <w:rPr>
                          <w:rFonts w:ascii="Times New Roman KK EK" w:hAnsi="Times New Roman KK EK"/>
                          <w:sz w:val="18"/>
                          <w:lang w:val="kk-KZ"/>
                        </w:rPr>
                        <w:t>тәрбиенің мазмұны,  әдіс-тәсілдері, құралдары</w:t>
                      </w:r>
                    </w:p>
                    <w:p w:rsidR="003B28AE" w:rsidRDefault="003B28AE" w:rsidP="003B28AE">
                      <w:pPr>
                        <w:rPr>
                          <w:sz w:val="20"/>
                        </w:rPr>
                      </w:pPr>
                    </w:p>
                  </w:txbxContent>
                </v:textbox>
              </v:roundrect>
              <v:line id="_x0000_s1074" style="position:absolute" from="8704,11902" to="9795,12598">
                <v:stroke endarrow="block"/>
                <o:lock v:ext="edit" aspectratio="t"/>
              </v:line>
              <v:roundrect id="_x0000_s1075" style="position:absolute;left:2094;top:9294;width:2764;height:1097" arcsize="10923f">
                <o:lock v:ext="edit" aspectratio="t"/>
                <v:textbox style="mso-next-textbox:#_x0000_s1075">
                  <w:txbxContent>
                    <w:p w:rsidR="003B28AE" w:rsidRDefault="003B28AE" w:rsidP="003B28AE">
                      <w:r>
                        <w:rPr>
                          <w:rFonts w:ascii="Times New Roman KK EK" w:hAnsi="Times New Roman KK EK"/>
                          <w:sz w:val="18"/>
                          <w:lang w:val="kk-KZ"/>
                        </w:rPr>
                        <w:t>Патриоттық тәрбиенің ұйымдастырудың формалары</w:t>
                      </w:r>
                    </w:p>
                  </w:txbxContent>
                </v:textbox>
              </v:roundrect>
              <v:line id="_x0000_s1076" style="position:absolute;flip:x y" from="7977,9816" to="8458,9834">
                <v:stroke endarrow="block"/>
                <o:lock v:ext="edit" aspectratio="t"/>
              </v:line>
              <v:line id="_x0000_s1077" style="position:absolute" from="4886,9816" to="5249,9816">
                <v:stroke endarrow="block"/>
                <o:lock v:ext="edit" aspectratio="t"/>
              </v:line>
              <v:line id="_x0000_s1078" style="position:absolute" from="3418,10734" to="9718,10734">
                <o:lock v:ext="edit" aspectratio="t"/>
              </v:line>
              <v:shape id="_x0000_s1079" style="position:absolute;left:3405;top:10382;width:16;height:385" coordsize="16,385" path="m,l16,385e" filled="f">
                <v:path arrowok="t"/>
                <o:lock v:ext="edit" aspectratio="t"/>
              </v:shape>
              <v:shape id="_x0000_s1080" style="position:absolute;left:9654;top:10428;width:13;height:323;mso-position-horizontal:absolute;mso-position-vertical:absolute" coordsize="13,323" path="m,l13,323e" filled="f">
                <v:path arrowok="t"/>
                <o:lock v:ext="edit" aspectratio="t"/>
              </v:shape>
              <v:line id="_x0000_s1081" style="position:absolute;flip:x" from="8214,12944" to="9261,12944">
                <v:stroke endarrow="block"/>
              </v:line>
            </v:group>
            <w10:wrap type="none"/>
            <w10:anchorlock/>
          </v:group>
        </w:pict>
      </w:r>
    </w:p>
    <w:p w:rsidR="003B28AE" w:rsidRPr="003B28AE" w:rsidRDefault="003B28AE" w:rsidP="003B28AE">
      <w:pPr>
        <w:spacing w:after="0"/>
        <w:jc w:val="both"/>
        <w:rPr>
          <w:lang w:val="kk-KZ"/>
        </w:rPr>
      </w:pPr>
    </w:p>
    <w:p w:rsidR="003B28AE" w:rsidRPr="003B28AE" w:rsidRDefault="003B28AE" w:rsidP="003B28AE">
      <w:pPr>
        <w:autoSpaceDE w:val="0"/>
        <w:autoSpaceDN w:val="0"/>
        <w:adjustRightInd w:val="0"/>
        <w:spacing w:after="0"/>
        <w:ind w:firstLine="284"/>
        <w:jc w:val="both"/>
        <w:rPr>
          <w:rFonts w:ascii="Times New Roman KK EK" w:hAnsi="Times New Roman KK EK"/>
          <w:b/>
          <w:sz w:val="28"/>
          <w:lang w:val="kk-KZ"/>
        </w:rPr>
      </w:pPr>
      <w:r w:rsidRPr="003B28AE">
        <w:rPr>
          <w:rFonts w:ascii="Times New Roman KK EK" w:hAnsi="Times New Roman KK EK"/>
          <w:sz w:val="28"/>
          <w:lang w:val="kk-KZ"/>
        </w:rPr>
        <w:lastRenderedPageBreak/>
        <w:t>«</w:t>
      </w:r>
      <w:r w:rsidRPr="003B28AE">
        <w:rPr>
          <w:rFonts w:ascii="Times New Roman KK EK" w:hAnsi="Times New Roman KK EK"/>
          <w:b/>
          <w:sz w:val="28"/>
          <w:lang w:val="kk-KZ"/>
        </w:rPr>
        <w:t>Қазақстандық патриотизм</w:t>
      </w:r>
      <w:r w:rsidRPr="003B28AE">
        <w:rPr>
          <w:rFonts w:ascii="Times New Roman KK EK" w:hAnsi="Times New Roman KK EK"/>
          <w:sz w:val="28"/>
          <w:lang w:val="kk-KZ"/>
        </w:rPr>
        <w:t xml:space="preserve"> - Қазақстанды  мекендейтiн барлық ұлт пен ұлыстардың, халықтардың Қазақстан мемлекетi әлемдiк биiктен  көрiну жолында бiлiм, мәдениет, экономика, әлеуметтік тұрғыда </w:t>
      </w:r>
    </w:p>
    <w:p w:rsidR="003B28AE" w:rsidRPr="003B28AE" w:rsidRDefault="003B28AE" w:rsidP="003B28AE">
      <w:pPr>
        <w:tabs>
          <w:tab w:val="left" w:pos="360"/>
        </w:tabs>
        <w:autoSpaceDE w:val="0"/>
        <w:autoSpaceDN w:val="0"/>
        <w:adjustRightInd w:val="0"/>
        <w:spacing w:after="0"/>
        <w:jc w:val="both"/>
        <w:rPr>
          <w:rFonts w:ascii="Times New Roman KK EK" w:hAnsi="Times New Roman KK EK"/>
          <w:sz w:val="28"/>
          <w:lang w:val="kk-KZ"/>
        </w:rPr>
      </w:pPr>
      <w:r w:rsidRPr="003B28AE">
        <w:rPr>
          <w:rFonts w:ascii="Times New Roman KK EK" w:hAnsi="Times New Roman KK EK"/>
          <w:sz w:val="28"/>
          <w:lang w:val="kk-KZ"/>
        </w:rPr>
        <w:t xml:space="preserve">дамуына жағдай жасай отырып, елiмiздегi бейбiтшiлiкті, бiрлiк пен тәуелсiздiктi сақтау үшiн барлық күш - жiгерiн жұмсау»,- деп тұжырым жасадық.  </w:t>
      </w:r>
    </w:p>
    <w:p w:rsidR="003B28AE" w:rsidRPr="003B28AE" w:rsidRDefault="003B28AE" w:rsidP="003B28AE">
      <w:pPr>
        <w:tabs>
          <w:tab w:val="left" w:pos="284"/>
        </w:tabs>
        <w:autoSpaceDE w:val="0"/>
        <w:autoSpaceDN w:val="0"/>
        <w:adjustRightInd w:val="0"/>
        <w:spacing w:after="0"/>
        <w:ind w:firstLine="284"/>
        <w:jc w:val="both"/>
        <w:rPr>
          <w:rFonts w:ascii="Times New Roman KK EK" w:hAnsi="Times New Roman KK EK"/>
          <w:sz w:val="28"/>
          <w:lang w:val="kk-KZ"/>
        </w:rPr>
      </w:pPr>
      <w:r w:rsidRPr="003B28AE">
        <w:rPr>
          <w:rFonts w:ascii="Times New Roman KK EK" w:hAnsi="Times New Roman KK EK"/>
          <w:sz w:val="28"/>
          <w:lang w:val="kk-KZ"/>
        </w:rPr>
        <w:t xml:space="preserve"> Бүгiнгi жаһандану үрдiсiнде, </w:t>
      </w:r>
      <w:r w:rsidRPr="003B28AE">
        <w:rPr>
          <w:rFonts w:ascii="Times New Roman KK EK" w:hAnsi="Times New Roman KK EK"/>
          <w:b/>
          <w:sz w:val="28"/>
          <w:lang w:val="kk-KZ"/>
        </w:rPr>
        <w:t>патриотизм ұғымы</w:t>
      </w:r>
      <w:r w:rsidRPr="003B28AE">
        <w:rPr>
          <w:rFonts w:ascii="Times New Roman KK EK" w:hAnsi="Times New Roman KK EK"/>
          <w:sz w:val="28"/>
          <w:lang w:val="kk-KZ"/>
        </w:rPr>
        <w:t xml:space="preserve"> халықтар мен ұлттардың өз Отанына, мемлекетiне деген сүйiспеншiлiгiмен қатар, әлемдiк дамудың тыныштығы мен бейбiтшiлiгiн сақтау үшiн барлық  күш жiгерiн жұмсау,  яғни </w:t>
      </w:r>
      <w:r w:rsidRPr="003B28AE">
        <w:rPr>
          <w:rFonts w:ascii="Times New Roman KK EK" w:hAnsi="Times New Roman KK EK"/>
          <w:b/>
          <w:sz w:val="28"/>
          <w:lang w:val="kk-KZ"/>
        </w:rPr>
        <w:t>жалпыадамзаттық патриотизм</w:t>
      </w:r>
      <w:r w:rsidRPr="003B28AE">
        <w:rPr>
          <w:rFonts w:ascii="Times New Roman KK EK" w:hAnsi="Times New Roman KK EK"/>
          <w:sz w:val="28"/>
          <w:lang w:val="kk-KZ"/>
        </w:rPr>
        <w:t xml:space="preserve"> тұрғысынан қарастырылады.</w:t>
      </w:r>
    </w:p>
    <w:p w:rsidR="003B28AE" w:rsidRPr="003B28AE" w:rsidRDefault="003B28AE" w:rsidP="003B28AE">
      <w:pPr>
        <w:spacing w:after="0"/>
        <w:ind w:firstLine="284"/>
        <w:jc w:val="both"/>
        <w:rPr>
          <w:rFonts w:ascii="Times New Roman KK EK" w:hAnsi="Times New Roman KK EK"/>
          <w:sz w:val="28"/>
          <w:lang w:val="kk-KZ"/>
        </w:rPr>
      </w:pPr>
      <w:r w:rsidRPr="003B28AE">
        <w:rPr>
          <w:rFonts w:ascii="Times New Roman KK EK" w:hAnsi="Times New Roman KK EK"/>
          <w:b/>
          <w:sz w:val="28"/>
          <w:lang w:val="kk-KZ"/>
        </w:rPr>
        <w:t>Патриоттық  құндылық дегенiмiз -</w:t>
      </w:r>
      <w:r w:rsidRPr="003B28AE">
        <w:rPr>
          <w:rFonts w:ascii="Times New Roman KK EK" w:hAnsi="Times New Roman KK EK"/>
          <w:sz w:val="28"/>
          <w:lang w:val="kk-KZ"/>
        </w:rPr>
        <w:t xml:space="preserve"> елi мен туған жерiн, Отанын сүю,  мемлекеттiң тәуелсiздiгi мен бейбiтшiлiгiн, әлемдік тыныштықты  сақтау үшiн күресу, өзінің ана тілін, дінін, салт дәстүрін бүгінгі заман талабына сай  ұлттық мүдде негізінде жетілдіру, қоғамдағы iзгiлiк қарым-қатынасты, табиғат пен адам арасындағы мейрiмдiлiктi, ұлтаралық мәдениеттi дамыту.</w:t>
      </w:r>
    </w:p>
    <w:p w:rsidR="003B28AE" w:rsidRPr="003B28AE" w:rsidRDefault="003B28AE" w:rsidP="003B28AE">
      <w:pPr>
        <w:spacing w:after="0"/>
        <w:jc w:val="both"/>
        <w:rPr>
          <w:rFonts w:ascii="Times New Roman KK EK" w:hAnsi="Times New Roman KK EK"/>
          <w:sz w:val="28"/>
          <w:lang w:val="kk-KZ"/>
        </w:rPr>
      </w:pPr>
      <w:r w:rsidRPr="003B28AE">
        <w:rPr>
          <w:rFonts w:ascii="Times New Roman KK EK" w:hAnsi="Times New Roman KK EK"/>
          <w:sz w:val="28"/>
          <w:lang w:val="kk-KZ"/>
        </w:rPr>
        <w:t>Тұлғаның бойындағы патриоттық құндылықтарды қалыптастырудың негізгі көзі – отбасы, әулет, әлеуметтік орта, аймақ, мемлекет, әлемдік кеңістік болса, тұлғаның бойындағы патриоттық құндылық - қазақ патриотизмі, ұлттық патриотизм,  Қазақстандық патриотизм,  жалпыадамзаттық патриотизм арқылы көрініс бере отырып, тұлғаның бойында құндылықтың  жоғары көрсеткіштері  -мемлекет және ұлт алдындағы міндет, парыз, намыс, ұлттық рух, ұлттық сана,  және ұлттық тарихқа, салт-дәстүрге деген сүйіспеншіліктері  қалыптасады.</w:t>
      </w:r>
    </w:p>
    <w:p w:rsidR="003B28AE" w:rsidRPr="003B28AE" w:rsidRDefault="003B28AE" w:rsidP="003B28AE">
      <w:pPr>
        <w:spacing w:after="0"/>
        <w:jc w:val="both"/>
        <w:rPr>
          <w:lang w:val="kk-KZ"/>
        </w:rPr>
      </w:pPr>
    </w:p>
    <w:p w:rsidR="003B28AE" w:rsidRPr="003B28AE" w:rsidRDefault="003B28AE" w:rsidP="003B28AE">
      <w:pPr>
        <w:spacing w:after="0"/>
        <w:jc w:val="both"/>
        <w:rPr>
          <w:lang w:val="kk-KZ"/>
        </w:rPr>
      </w:pPr>
    </w:p>
    <w:p w:rsidR="003B28AE" w:rsidRPr="003B28AE" w:rsidRDefault="003B28AE" w:rsidP="003B28AE">
      <w:pPr>
        <w:spacing w:after="0"/>
        <w:jc w:val="both"/>
        <w:rPr>
          <w:lang w:val="kk-KZ"/>
        </w:rPr>
      </w:pPr>
    </w:p>
    <w:p w:rsidR="003B28AE" w:rsidRPr="003B28AE" w:rsidRDefault="003B28AE" w:rsidP="003B28AE">
      <w:pPr>
        <w:spacing w:after="0"/>
        <w:jc w:val="both"/>
        <w:rPr>
          <w:lang w:val="kk-KZ"/>
        </w:rPr>
      </w:pPr>
    </w:p>
    <w:p w:rsidR="003B28AE" w:rsidRPr="003B28AE" w:rsidRDefault="003B28AE" w:rsidP="003B28AE">
      <w:pPr>
        <w:spacing w:after="0"/>
        <w:jc w:val="both"/>
        <w:rPr>
          <w:lang w:val="kk-KZ"/>
        </w:rPr>
      </w:pPr>
    </w:p>
    <w:p w:rsidR="003B28AE" w:rsidRPr="003B28AE" w:rsidRDefault="003B28AE" w:rsidP="003B28AE">
      <w:pPr>
        <w:spacing w:after="0"/>
        <w:jc w:val="both"/>
        <w:rPr>
          <w:lang w:val="kk-KZ"/>
        </w:rPr>
      </w:pPr>
    </w:p>
    <w:p w:rsidR="003B28AE" w:rsidRPr="003B28AE" w:rsidRDefault="003B28AE" w:rsidP="003B28AE">
      <w:pPr>
        <w:tabs>
          <w:tab w:val="left" w:pos="2100"/>
        </w:tabs>
        <w:spacing w:after="0"/>
        <w:jc w:val="both"/>
        <w:rPr>
          <w:lang w:val="kk-KZ"/>
        </w:rPr>
      </w:pPr>
    </w:p>
    <w:p w:rsidR="003B28AE" w:rsidRPr="003B28AE" w:rsidRDefault="003B28AE" w:rsidP="003B28AE">
      <w:pPr>
        <w:tabs>
          <w:tab w:val="right" w:pos="9355"/>
        </w:tabs>
        <w:spacing w:after="0"/>
        <w:jc w:val="both"/>
        <w:rPr>
          <w:lang w:val="kk-KZ"/>
        </w:rPr>
      </w:pPr>
      <w:r w:rsidRPr="003B28AE">
        <w:rPr>
          <w:noProof/>
        </w:rPr>
        <w:lastRenderedPageBreak/>
        <w:pict>
          <v:group id="_x0000_s1082" style="position:absolute;left:0;text-align:left;margin-left:-28.35pt;margin-top:-18pt;width:497.65pt;height:653.2pt;z-index:251658240" coordorigin="1134,774" coordsize="9953,13064">
            <v:line id="_x0000_s1083" style="position:absolute" from="2007,9118" to="9747,9118"/>
            <v:group id="_x0000_s1084" style="position:absolute;left:1134;top:774;width:9953;height:13064" coordorigin="1134,774" coordsize="9953,13064">
              <v:rect id="_x0000_s1085" style="position:absolute;left:1147;top:774;width:9940;height:426">
                <v:textbox style="mso-next-textbox:#_x0000_s1085">
                  <w:txbxContent>
                    <w:p w:rsidR="003B28AE" w:rsidRPr="003B28AE" w:rsidRDefault="003B28AE" w:rsidP="003B28AE">
                      <w:pPr>
                        <w:pStyle w:val="a5"/>
                        <w:tabs>
                          <w:tab w:val="left" w:pos="708"/>
                        </w:tabs>
                        <w:jc w:val="center"/>
                        <w:rPr>
                          <w:rFonts w:ascii="Times New Roman KK EK" w:hAnsi="Times New Roman KK EK"/>
                          <w:b/>
                          <w:sz w:val="24"/>
                        </w:rPr>
                      </w:pPr>
                      <w:r w:rsidRPr="003B28AE">
                        <w:rPr>
                          <w:rFonts w:ascii="Times New Roman KK EK" w:hAnsi="Times New Roman KK EK"/>
                          <w:b/>
                          <w:sz w:val="24"/>
                          <w:lang w:val="kk-KZ"/>
                        </w:rPr>
                        <w:t>Мектеп о</w:t>
                      </w:r>
                      <w:r w:rsidRPr="003B28AE">
                        <w:rPr>
                          <w:rFonts w:ascii="Times New Roman KK EK" w:hAnsi="Times New Roman KK EK"/>
                          <w:b/>
                          <w:sz w:val="24"/>
                        </w:rPr>
                        <w:t>қушылар</w:t>
                      </w:r>
                      <w:r w:rsidRPr="003B28AE">
                        <w:rPr>
                          <w:rFonts w:ascii="Times New Roman KK EK" w:hAnsi="Times New Roman KK EK"/>
                          <w:b/>
                          <w:sz w:val="24"/>
                          <w:lang w:val="kk-KZ"/>
                        </w:rPr>
                        <w:t>ына</w:t>
                      </w:r>
                      <w:r w:rsidRPr="003B28AE">
                        <w:rPr>
                          <w:rFonts w:ascii="Times New Roman KK EK" w:hAnsi="Times New Roman KK EK"/>
                          <w:b/>
                          <w:sz w:val="24"/>
                        </w:rPr>
                        <w:t xml:space="preserve"> патриоттық тәрбие беру жүйесі</w:t>
                      </w:r>
                    </w:p>
                  </w:txbxContent>
                </v:textbox>
              </v:rect>
              <v:rect id="_x0000_s1086" style="position:absolute;left:1431;top:1626;width:2130;height:426">
                <v:textbox style="mso-next-textbox:#_x0000_s1086">
                  <w:txbxContent>
                    <w:p w:rsidR="003B28AE" w:rsidRPr="00B30750" w:rsidRDefault="003B28AE" w:rsidP="003B28AE">
                      <w:pPr>
                        <w:jc w:val="center"/>
                        <w:rPr>
                          <w:rFonts w:ascii="Times New Roman KK EK" w:hAnsi="Times New Roman KK EK"/>
                          <w:color w:val="FF0000"/>
                          <w:lang w:val="be-BY"/>
                        </w:rPr>
                      </w:pPr>
                      <w:r w:rsidRPr="003B28AE">
                        <w:rPr>
                          <w:rFonts w:ascii="Times New Roman KK EK" w:hAnsi="Times New Roman KK EK"/>
                          <w:lang w:val="be-BY"/>
                        </w:rPr>
                        <w:t>Мектеп</w:t>
                      </w:r>
                    </w:p>
                  </w:txbxContent>
                </v:textbox>
              </v:rect>
              <v:rect id="_x0000_s1087" style="position:absolute;left:4839;top:1626;width:2414;height:426">
                <v:textbox style="mso-next-textbox:#_x0000_s1087">
                  <w:txbxContent>
                    <w:p w:rsidR="003B28AE" w:rsidRDefault="003B28AE" w:rsidP="003B28AE">
                      <w:pPr>
                        <w:jc w:val="center"/>
                        <w:rPr>
                          <w:rFonts w:ascii="Times New Roman KK EK" w:hAnsi="Times New Roman KK EK"/>
                          <w:lang w:val="be-BY"/>
                        </w:rPr>
                      </w:pPr>
                      <w:r w:rsidRPr="003B28AE">
                        <w:rPr>
                          <w:rFonts w:ascii="Times New Roman KK EK" w:hAnsi="Times New Roman KK EK"/>
                          <w:lang w:val="be-BY"/>
                        </w:rPr>
                        <w:t>Отбасы</w:t>
                      </w:r>
                    </w:p>
                  </w:txbxContent>
                </v:textbox>
              </v:rect>
              <v:rect id="_x0000_s1088" style="position:absolute;left:8673;top:1626;width:2130;height:426">
                <v:textbox style="mso-next-textbox:#_x0000_s1088">
                  <w:txbxContent>
                    <w:p w:rsidR="003B28AE" w:rsidRDefault="003B28AE" w:rsidP="003B28AE">
                      <w:pPr>
                        <w:jc w:val="center"/>
                        <w:rPr>
                          <w:rFonts w:ascii="Times New Roman KK EK" w:hAnsi="Times New Roman KK EK"/>
                          <w:lang w:val="be-BY"/>
                        </w:rPr>
                      </w:pPr>
                      <w:r w:rsidRPr="003B28AE">
                        <w:rPr>
                          <w:rFonts w:ascii="Times New Roman KK EK" w:hAnsi="Times New Roman KK EK"/>
                          <w:lang w:val="be-BY"/>
                        </w:rPr>
                        <w:t>Әлеуметтік</w:t>
                      </w:r>
                      <w:r>
                        <w:rPr>
                          <w:rFonts w:ascii="Times New Roman KK EK" w:hAnsi="Times New Roman KK EK"/>
                          <w:lang w:val="be-BY"/>
                        </w:rPr>
                        <w:t xml:space="preserve"> орта</w:t>
                      </w:r>
                    </w:p>
                  </w:txbxContent>
                </v:textbox>
              </v:rect>
              <v:line id="_x0000_s1089" style="position:absolute" from="5975,1342" to="5975,1610">
                <v:stroke endarrow="open"/>
              </v:line>
              <v:line id="_x0000_s1090" style="position:absolute;flip:x" from="2567,1342" to="6117,1610">
                <v:stroke endarrow="open"/>
              </v:line>
              <v:line id="_x0000_s1091" style="position:absolute" from="5975,1342" to="9383,1610">
                <v:stroke endarrow="open"/>
              </v:line>
              <v:rect id="_x0000_s1092" style="position:absolute;left:1494;top:2786;width:1980;height:544">
                <v:textbox style="mso-next-textbox:#_x0000_s1092">
                  <w:txbxContent>
                    <w:p w:rsidR="003B28AE" w:rsidRDefault="003B28AE" w:rsidP="003B28AE">
                      <w:pPr>
                        <w:jc w:val="center"/>
                        <w:rPr>
                          <w:rFonts w:ascii="Times New Roman KK EK" w:hAnsi="Times New Roman KK EK"/>
                          <w:lang w:val="be-BY"/>
                        </w:rPr>
                      </w:pPr>
                      <w:r>
                        <w:rPr>
                          <w:rFonts w:ascii="Times New Roman KK EK" w:hAnsi="Times New Roman KK EK"/>
                          <w:lang w:val="be-BY"/>
                        </w:rPr>
                        <w:t>Мақсаты</w:t>
                      </w:r>
                    </w:p>
                  </w:txbxContent>
                </v:textbox>
              </v:rect>
              <v:rect id="_x0000_s1093" style="position:absolute;left:1494;top:3686;width:1980;height:496">
                <v:textbox style="mso-next-textbox:#_x0000_s1093">
                  <w:txbxContent>
                    <w:p w:rsidR="003B28AE" w:rsidRDefault="003B28AE" w:rsidP="003B28AE">
                      <w:pPr>
                        <w:jc w:val="center"/>
                        <w:rPr>
                          <w:rFonts w:ascii="Times New Roman KK EK" w:hAnsi="Times New Roman KK EK"/>
                          <w:lang w:val="be-BY"/>
                        </w:rPr>
                      </w:pPr>
                      <w:r>
                        <w:rPr>
                          <w:rFonts w:ascii="Times New Roman KK EK" w:hAnsi="Times New Roman KK EK"/>
                          <w:lang w:val="be-BY"/>
                        </w:rPr>
                        <w:t>Міндеттері</w:t>
                      </w:r>
                    </w:p>
                  </w:txbxContent>
                </v:textbox>
              </v:rect>
              <v:rect id="_x0000_s1094" style="position:absolute;left:1494;top:6746;width:1980;height:388">
                <v:textbox style="mso-next-textbox:#_x0000_s1094">
                  <w:txbxContent>
                    <w:p w:rsidR="003B28AE" w:rsidRDefault="003B28AE" w:rsidP="003B28AE">
                      <w:pPr>
                        <w:jc w:val="center"/>
                        <w:rPr>
                          <w:rFonts w:ascii="Times New Roman KK EK" w:hAnsi="Times New Roman KK EK"/>
                          <w:lang w:val="be-BY"/>
                        </w:rPr>
                      </w:pPr>
                      <w:r>
                        <w:rPr>
                          <w:rFonts w:ascii="Times New Roman KK EK" w:hAnsi="Times New Roman KK EK"/>
                          <w:lang w:val="be-BY"/>
                        </w:rPr>
                        <w:t>Мазмұны</w:t>
                      </w:r>
                    </w:p>
                  </w:txbxContent>
                </v:textbox>
              </v:rect>
              <v:line id="_x0000_s1095" style="position:absolute" from="2034,4226" to="2034,4614">
                <v:stroke endarrow="open"/>
              </v:line>
              <v:rect id="_x0000_s1096" style="position:absolute;left:4554;top:2786;width:6120;height:686">
                <v:textbox style="mso-next-textbox:#_x0000_s1096">
                  <w:txbxContent>
                    <w:p w:rsidR="003B28AE" w:rsidRDefault="003B28AE" w:rsidP="003B28AE">
                      <w:pPr>
                        <w:pStyle w:val="3"/>
                        <w:rPr>
                          <w:sz w:val="18"/>
                          <w:szCs w:val="18"/>
                        </w:rPr>
                      </w:pPr>
                      <w:r>
                        <w:rPr>
                          <w:sz w:val="18"/>
                          <w:szCs w:val="18"/>
                        </w:rPr>
                        <w:t>Қоғамның жаңа әлеуметтік даму жағдайында мектеп оқушыларының патриоттық құндылықтарын қалыптастыру.</w:t>
                      </w:r>
                    </w:p>
                  </w:txbxContent>
                </v:textbox>
              </v:rect>
              <v:rect id="_x0000_s1097" style="position:absolute;left:4554;top:3614;width:6120;height:972">
                <v:textbox style="mso-next-textbox:#_x0000_s1097">
                  <w:txbxContent>
                    <w:p w:rsidR="003B28AE" w:rsidRDefault="003B28AE" w:rsidP="003B28AE">
                      <w:pPr>
                        <w:numPr>
                          <w:ilvl w:val="0"/>
                          <w:numId w:val="2"/>
                        </w:numPr>
                        <w:tabs>
                          <w:tab w:val="num" w:pos="142"/>
                        </w:tabs>
                        <w:spacing w:after="0" w:line="240" w:lineRule="auto"/>
                        <w:ind w:left="357" w:hanging="357"/>
                        <w:rPr>
                          <w:rFonts w:ascii="Times New Roman KK EK" w:hAnsi="Times New Roman KK EK"/>
                          <w:sz w:val="16"/>
                          <w:szCs w:val="16"/>
                        </w:rPr>
                      </w:pPr>
                      <w:r>
                        <w:rPr>
                          <w:rFonts w:ascii="Times New Roman KK EK" w:hAnsi="Times New Roman KK EK"/>
                          <w:sz w:val="16"/>
                          <w:szCs w:val="16"/>
                          <w:lang w:val="be-BY"/>
                        </w:rPr>
                        <w:t xml:space="preserve">Ұлттық </w:t>
                      </w:r>
                      <w:r>
                        <w:rPr>
                          <w:rFonts w:ascii="Times New Roman KK EK" w:hAnsi="Times New Roman KK EK"/>
                          <w:sz w:val="16"/>
                          <w:szCs w:val="16"/>
                          <w:lang w:val="be-BY"/>
                        </w:rPr>
                        <w:t>тіл, тарих, мәдениетке, ұлттық рәміздерге деген құрметті қалыптастыру;</w:t>
                      </w:r>
                    </w:p>
                    <w:p w:rsidR="003B28AE" w:rsidRDefault="003B28AE" w:rsidP="003B28AE">
                      <w:pPr>
                        <w:numPr>
                          <w:ilvl w:val="0"/>
                          <w:numId w:val="2"/>
                        </w:numPr>
                        <w:tabs>
                          <w:tab w:val="num" w:pos="142"/>
                        </w:tabs>
                        <w:spacing w:after="0" w:line="240" w:lineRule="auto"/>
                        <w:ind w:left="357" w:hanging="357"/>
                        <w:rPr>
                          <w:rFonts w:ascii="Times New Roman KK EK" w:hAnsi="Times New Roman KK EK"/>
                          <w:sz w:val="16"/>
                          <w:szCs w:val="16"/>
                        </w:rPr>
                      </w:pPr>
                      <w:r>
                        <w:rPr>
                          <w:rFonts w:ascii="Times New Roman KK EK" w:hAnsi="Times New Roman KK EK"/>
                          <w:sz w:val="16"/>
                          <w:szCs w:val="16"/>
                          <w:lang w:val="be-BY"/>
                        </w:rPr>
                        <w:t>Отанның бейбітшілігін сақтауға, экономикалық байлығын дамытуға үлес қосу;</w:t>
                      </w:r>
                    </w:p>
                    <w:p w:rsidR="003B28AE" w:rsidRDefault="003B28AE" w:rsidP="003B28AE">
                      <w:pPr>
                        <w:numPr>
                          <w:ilvl w:val="0"/>
                          <w:numId w:val="2"/>
                        </w:numPr>
                        <w:tabs>
                          <w:tab w:val="num" w:pos="142"/>
                        </w:tabs>
                        <w:spacing w:after="0" w:line="240" w:lineRule="auto"/>
                        <w:ind w:left="357" w:hanging="357"/>
                        <w:rPr>
                          <w:rFonts w:ascii="Times New Roman KK EK" w:hAnsi="Times New Roman KK EK"/>
                          <w:sz w:val="16"/>
                          <w:szCs w:val="16"/>
                          <w:lang w:val="be-BY"/>
                        </w:rPr>
                      </w:pPr>
                      <w:r>
                        <w:rPr>
                          <w:rFonts w:ascii="Times New Roman KK EK" w:hAnsi="Times New Roman KK EK"/>
                          <w:sz w:val="16"/>
                          <w:szCs w:val="16"/>
                          <w:lang w:val="be-BY"/>
                        </w:rPr>
                        <w:t>Ғылыми-техникалық  дамуға өз үлесін қосатын  патриот тұлғаны қалыптастыру.</w:t>
                      </w:r>
                    </w:p>
                  </w:txbxContent>
                </v:textbox>
              </v:rect>
              <v:rect id="_x0000_s1098" style="position:absolute;left:4554;top:6566;width:6106;height:2372">
                <v:textbox style="mso-next-textbox:#_x0000_s1098">
                  <w:txbxContent>
                    <w:p w:rsidR="003B28AE" w:rsidRDefault="003B28AE" w:rsidP="003B28AE">
                      <w:pPr>
                        <w:pStyle w:val="a3"/>
                        <w:numPr>
                          <w:ilvl w:val="0"/>
                          <w:numId w:val="3"/>
                        </w:numPr>
                        <w:tabs>
                          <w:tab w:val="num" w:pos="0"/>
                        </w:tabs>
                        <w:suppressAutoHyphens w:val="0"/>
                        <w:ind w:left="113" w:hanging="113"/>
                        <w:rPr>
                          <w:rFonts w:ascii="Times New Roman KK EK" w:hAnsi="Times New Roman KK EK"/>
                          <w:sz w:val="18"/>
                          <w:szCs w:val="18"/>
                          <w:lang w:val="kk-KZ"/>
                        </w:rPr>
                      </w:pPr>
                      <w:proofErr w:type="spellStart"/>
                      <w:r>
                        <w:rPr>
                          <w:rFonts w:ascii="Times New Roman KK EK" w:hAnsi="Times New Roman KK EK"/>
                          <w:sz w:val="18"/>
                          <w:szCs w:val="18"/>
                        </w:rPr>
                        <w:t>Белсенді</w:t>
                      </w:r>
                      <w:proofErr w:type="spellEnd"/>
                      <w:r>
                        <w:rPr>
                          <w:rFonts w:ascii="Times New Roman KK EK" w:hAnsi="Times New Roman KK EK"/>
                          <w:sz w:val="18"/>
                          <w:szCs w:val="18"/>
                        </w:rPr>
                        <w:t xml:space="preserve"> </w:t>
                      </w:r>
                      <w:proofErr w:type="spellStart"/>
                      <w:r>
                        <w:rPr>
                          <w:rFonts w:ascii="Times New Roman KK EK" w:hAnsi="Times New Roman KK EK"/>
                          <w:sz w:val="18"/>
                          <w:szCs w:val="18"/>
                        </w:rPr>
                        <w:t>тәрбие</w:t>
                      </w:r>
                      <w:proofErr w:type="spellEnd"/>
                      <w:r>
                        <w:rPr>
                          <w:rFonts w:ascii="Times New Roman KK EK" w:hAnsi="Times New Roman KK EK"/>
                          <w:sz w:val="18"/>
                          <w:szCs w:val="18"/>
                        </w:rPr>
                        <w:t xml:space="preserve"> </w:t>
                      </w:r>
                      <w:proofErr w:type="spellStart"/>
                      <w:r>
                        <w:rPr>
                          <w:rFonts w:ascii="Times New Roman KK EK" w:hAnsi="Times New Roman KK EK"/>
                          <w:sz w:val="18"/>
                          <w:szCs w:val="18"/>
                        </w:rPr>
                        <w:t>ортасын</w:t>
                      </w:r>
                      <w:proofErr w:type="spellEnd"/>
                      <w:r>
                        <w:rPr>
                          <w:rFonts w:ascii="Times New Roman KK EK" w:hAnsi="Times New Roman KK EK"/>
                          <w:sz w:val="18"/>
                          <w:szCs w:val="18"/>
                        </w:rPr>
                        <w:t xml:space="preserve"> </w:t>
                      </w:r>
                      <w:proofErr w:type="spellStart"/>
                      <w:r>
                        <w:rPr>
                          <w:rFonts w:ascii="Times New Roman KK EK" w:hAnsi="Times New Roman KK EK"/>
                          <w:sz w:val="18"/>
                          <w:szCs w:val="18"/>
                        </w:rPr>
                        <w:t>құра</w:t>
                      </w:r>
                      <w:proofErr w:type="spellEnd"/>
                      <w:r>
                        <w:rPr>
                          <w:rFonts w:ascii="Times New Roman KK EK" w:hAnsi="Times New Roman KK EK"/>
                          <w:sz w:val="18"/>
                          <w:szCs w:val="18"/>
                        </w:rPr>
                        <w:t xml:space="preserve"> </w:t>
                      </w:r>
                      <w:proofErr w:type="spellStart"/>
                      <w:r>
                        <w:rPr>
                          <w:rFonts w:ascii="Times New Roman KK EK" w:hAnsi="Times New Roman KK EK"/>
                          <w:sz w:val="18"/>
                          <w:szCs w:val="18"/>
                        </w:rPr>
                        <w:t>отырып</w:t>
                      </w:r>
                      <w:proofErr w:type="spellEnd"/>
                      <w:r>
                        <w:rPr>
                          <w:rFonts w:ascii="Times New Roman KK EK" w:hAnsi="Times New Roman KK EK"/>
                          <w:sz w:val="18"/>
                          <w:szCs w:val="18"/>
                        </w:rPr>
                        <w:t xml:space="preserve"> </w:t>
                      </w:r>
                      <w:proofErr w:type="spellStart"/>
                      <w:r>
                        <w:rPr>
                          <w:rFonts w:ascii="Times New Roman KK EK" w:hAnsi="Times New Roman KK EK"/>
                          <w:sz w:val="18"/>
                          <w:szCs w:val="18"/>
                        </w:rPr>
                        <w:t>тұлғаның</w:t>
                      </w:r>
                      <w:proofErr w:type="spellEnd"/>
                      <w:r>
                        <w:rPr>
                          <w:rFonts w:ascii="Times New Roman KK EK" w:hAnsi="Times New Roman KK EK"/>
                          <w:sz w:val="18"/>
                          <w:szCs w:val="18"/>
                        </w:rPr>
                        <w:t xml:space="preserve">  </w:t>
                      </w:r>
                      <w:proofErr w:type="spellStart"/>
                      <w:r>
                        <w:rPr>
                          <w:rFonts w:ascii="Times New Roman KK EK" w:hAnsi="Times New Roman KK EK"/>
                          <w:sz w:val="18"/>
                          <w:szCs w:val="18"/>
                        </w:rPr>
                        <w:t>патриотизм</w:t>
                      </w:r>
                      <w:proofErr w:type="spellEnd"/>
                      <w:r>
                        <w:rPr>
                          <w:rFonts w:ascii="Times New Roman KK EK" w:hAnsi="Times New Roman KK EK"/>
                          <w:sz w:val="18"/>
                          <w:szCs w:val="18"/>
                          <w:lang w:val="kk-KZ"/>
                        </w:rPr>
                        <w:t xml:space="preserve">ге байланысты көзқарастар мен сенімді қалыптастыру; </w:t>
                      </w:r>
                    </w:p>
                    <w:p w:rsidR="003B28AE" w:rsidRDefault="003B28AE" w:rsidP="003B28AE">
                      <w:pPr>
                        <w:numPr>
                          <w:ilvl w:val="0"/>
                          <w:numId w:val="3"/>
                        </w:numPr>
                        <w:tabs>
                          <w:tab w:val="num" w:pos="0"/>
                        </w:tabs>
                        <w:spacing w:after="0" w:line="240" w:lineRule="auto"/>
                        <w:ind w:left="113" w:hanging="113"/>
                        <w:rPr>
                          <w:rFonts w:ascii="Times New Roman KK EK" w:hAnsi="Times New Roman KK EK"/>
                          <w:sz w:val="18"/>
                          <w:szCs w:val="18"/>
                          <w:lang w:val="kk-KZ"/>
                        </w:rPr>
                      </w:pPr>
                      <w:r>
                        <w:rPr>
                          <w:sz w:val="18"/>
                          <w:szCs w:val="18"/>
                          <w:lang w:val="be-BY"/>
                        </w:rPr>
                        <w:t>Жаһандану және интеграциялы үрдісте  тұлғаның  эмоционалдық инт</w:t>
                      </w:r>
                      <w:r>
                        <w:rPr>
                          <w:rFonts w:ascii="Times New Roman KK EK" w:hAnsi="Times New Roman KK EK"/>
                          <w:sz w:val="18"/>
                          <w:szCs w:val="18"/>
                          <w:lang w:val="be-BY"/>
                        </w:rPr>
                        <w:t>еллектуальдық компоненттерін қалыптастыру;</w:t>
                      </w:r>
                    </w:p>
                    <w:p w:rsidR="003B28AE" w:rsidRDefault="003B28AE" w:rsidP="003B28AE">
                      <w:pPr>
                        <w:numPr>
                          <w:ilvl w:val="0"/>
                          <w:numId w:val="3"/>
                        </w:numPr>
                        <w:tabs>
                          <w:tab w:val="num" w:pos="0"/>
                        </w:tabs>
                        <w:spacing w:after="0" w:line="240" w:lineRule="auto"/>
                        <w:ind w:left="113" w:hanging="113"/>
                        <w:rPr>
                          <w:rFonts w:ascii="Times New Roman KK EK" w:hAnsi="Times New Roman KK EK"/>
                          <w:sz w:val="18"/>
                          <w:szCs w:val="18"/>
                          <w:lang w:val="kk-KZ"/>
                        </w:rPr>
                      </w:pPr>
                      <w:r>
                        <w:rPr>
                          <w:rFonts w:ascii="Times New Roman KK EK" w:hAnsi="Times New Roman KK EK"/>
                          <w:sz w:val="18"/>
                          <w:szCs w:val="18"/>
                          <w:lang w:val="kk-KZ"/>
                        </w:rPr>
                        <w:t>Ұлтаралық қатынас мәдениеті және патриотизмнің қалыптасуына түрткі тудыру;</w:t>
                      </w:r>
                    </w:p>
                    <w:p w:rsidR="003B28AE" w:rsidRDefault="003B28AE" w:rsidP="003B28AE">
                      <w:pPr>
                        <w:numPr>
                          <w:ilvl w:val="0"/>
                          <w:numId w:val="3"/>
                        </w:numPr>
                        <w:tabs>
                          <w:tab w:val="num" w:pos="0"/>
                        </w:tabs>
                        <w:spacing w:after="0" w:line="240" w:lineRule="auto"/>
                        <w:ind w:left="113" w:hanging="113"/>
                        <w:rPr>
                          <w:rFonts w:ascii="Times New Roman KK EK" w:hAnsi="Times New Roman KK EK"/>
                          <w:sz w:val="18"/>
                          <w:szCs w:val="18"/>
                          <w:lang w:val="kk-KZ"/>
                        </w:rPr>
                      </w:pPr>
                      <w:r>
                        <w:rPr>
                          <w:rFonts w:ascii="Times New Roman KK EK" w:hAnsi="Times New Roman KK EK"/>
                          <w:sz w:val="18"/>
                          <w:szCs w:val="18"/>
                          <w:lang w:val="kk-KZ"/>
                        </w:rPr>
                        <w:t>Әлеуметтік негізгі құндылықтарды қалыптастыру және дамыту (рухани, адамгершілік,  патриоттық,  т.б.);</w:t>
                      </w:r>
                    </w:p>
                    <w:p w:rsidR="003B28AE" w:rsidRDefault="003B28AE" w:rsidP="003B28AE">
                      <w:pPr>
                        <w:numPr>
                          <w:ilvl w:val="0"/>
                          <w:numId w:val="3"/>
                        </w:numPr>
                        <w:tabs>
                          <w:tab w:val="num" w:pos="0"/>
                        </w:tabs>
                        <w:spacing w:after="0" w:line="240" w:lineRule="auto"/>
                        <w:ind w:left="113" w:hanging="113"/>
                        <w:rPr>
                          <w:rFonts w:ascii="Times New Roman KK EK" w:hAnsi="Times New Roman KK EK"/>
                          <w:sz w:val="18"/>
                          <w:szCs w:val="18"/>
                          <w:lang w:val="kk-KZ"/>
                        </w:rPr>
                      </w:pPr>
                      <w:r>
                        <w:rPr>
                          <w:rFonts w:ascii="Times New Roman KK EK" w:hAnsi="Times New Roman KK EK"/>
                          <w:sz w:val="18"/>
                          <w:szCs w:val="18"/>
                          <w:lang w:val="kk-KZ"/>
                        </w:rPr>
                        <w:t>Патриоттық дағдыларын қалыптастыру үшін практикалық іс-әрекеттерді ұйымдастыру.</w:t>
                      </w:r>
                    </w:p>
                  </w:txbxContent>
                </v:textbox>
              </v:rect>
              <v:line id="_x0000_s1099" style="position:absolute" from="3447,3178" to="4583,3178">
                <v:stroke endarrow="open"/>
              </v:line>
              <v:line id="_x0000_s1100" style="position:absolute" from="3447,3898" to="4583,3898">
                <v:stroke endarrow="open"/>
              </v:line>
              <v:line id="_x0000_s1101" style="position:absolute" from="3474,6926" to="4527,6958">
                <v:stroke endarrow="open"/>
              </v:line>
              <v:line id="_x0000_s1102" style="position:absolute" from="2034,5126" to="2034,5666">
                <v:stroke endarrow="open"/>
              </v:line>
              <v:line id="_x0000_s1103" style="position:absolute" from="2034,6026" to="2034,6746">
                <v:stroke endarrow="open"/>
              </v:line>
              <v:rect id="_x0000_s1104" style="position:absolute;left:1494;top:5666;width:1980;height:426">
                <v:textbox style="mso-next-textbox:#_x0000_s1104">
                  <w:txbxContent>
                    <w:p w:rsidR="003B28AE" w:rsidRDefault="003B28AE" w:rsidP="003B28AE">
                      <w:pPr>
                        <w:jc w:val="center"/>
                        <w:rPr>
                          <w:rFonts w:ascii="Times New Roman KK EK" w:hAnsi="Times New Roman KK EK"/>
                          <w:lang w:val="be-BY"/>
                        </w:rPr>
                      </w:pPr>
                      <w:r>
                        <w:rPr>
                          <w:rFonts w:ascii="Times New Roman KK EK" w:hAnsi="Times New Roman KK EK"/>
                          <w:lang w:val="be-BY"/>
                        </w:rPr>
                        <w:t>Әдістері</w:t>
                      </w:r>
                    </w:p>
                  </w:txbxContent>
                </v:textbox>
              </v:rect>
              <v:rect id="_x0000_s1105" style="position:absolute;left:1494;top:4766;width:1980;height:426">
                <v:textbox style="mso-next-textbox:#_x0000_s1105">
                  <w:txbxContent>
                    <w:p w:rsidR="003B28AE" w:rsidRDefault="003B28AE" w:rsidP="003B28AE">
                      <w:pPr>
                        <w:jc w:val="center"/>
                        <w:rPr>
                          <w:rFonts w:ascii="Times New Roman KK EK" w:hAnsi="Times New Roman KK EK"/>
                          <w:lang w:val="be-BY"/>
                        </w:rPr>
                      </w:pPr>
                      <w:r>
                        <w:rPr>
                          <w:rFonts w:ascii="Times New Roman KK EK" w:hAnsi="Times New Roman KK EK"/>
                          <w:lang w:val="be-BY"/>
                        </w:rPr>
                        <w:t>Ұстанымдары</w:t>
                      </w:r>
                    </w:p>
                  </w:txbxContent>
                </v:textbox>
              </v:rect>
              <v:rect id="_x0000_s1106" style="position:absolute;left:4554;top:5666;width:6120;height:720">
                <v:textbox style="mso-next-textbox:#_x0000_s1106">
                  <w:txbxContent>
                    <w:p w:rsidR="003B28AE" w:rsidRDefault="003B28AE" w:rsidP="003B28AE">
                      <w:pPr>
                        <w:rPr>
                          <w:rFonts w:ascii="Times New Roman KK EK" w:hAnsi="Times New Roman KK EK"/>
                          <w:sz w:val="18"/>
                          <w:lang w:val="be-BY"/>
                        </w:rPr>
                      </w:pPr>
                      <w:r>
                        <w:rPr>
                          <w:rFonts w:ascii="Times New Roman KK EK" w:hAnsi="Times New Roman KK EK"/>
                          <w:sz w:val="18"/>
                          <w:lang w:val="be-BY"/>
                        </w:rPr>
                        <w:t>Әңгімелесу. Дискуссия. Педагогикалық талап қою. Сендіру. Жаттықтыру. Ынталандыру. Сауалнамалар. Тест тапсырмалары.</w:t>
                      </w:r>
                    </w:p>
                  </w:txbxContent>
                </v:textbox>
              </v:rect>
              <v:rect id="_x0000_s1107" style="position:absolute;left:4554;top:4766;width:6120;height:720">
                <v:textbox style="mso-next-textbox:#_x0000_s1107">
                  <w:txbxContent>
                    <w:p w:rsidR="003B28AE" w:rsidRDefault="003B28AE" w:rsidP="003B28AE">
                      <w:pPr>
                        <w:rPr>
                          <w:rFonts w:ascii="Times New Roman KK EK" w:hAnsi="Times New Roman KK EK"/>
                          <w:sz w:val="18"/>
                          <w:lang w:val="be-BY"/>
                        </w:rPr>
                      </w:pPr>
                      <w:r>
                        <w:rPr>
                          <w:rFonts w:ascii="Times New Roman KK EK" w:hAnsi="Times New Roman KK EK"/>
                          <w:sz w:val="18"/>
                          <w:lang w:val="be-BY"/>
                        </w:rPr>
                        <w:t xml:space="preserve">Мақсаттылығы. </w:t>
                      </w:r>
                      <w:r>
                        <w:rPr>
                          <w:rFonts w:ascii="Times New Roman KK EK" w:hAnsi="Times New Roman KK EK"/>
                          <w:sz w:val="18"/>
                          <w:lang w:val="be-BY"/>
                        </w:rPr>
                        <w:t>Өмірмен байланысы. Оқушының дара, жас ерекшелігі. Жүйелілік. Бірізділік. Үздіксіздік.Тұлғаны  әлеуметтендіру.</w:t>
                      </w:r>
                    </w:p>
                  </w:txbxContent>
                </v:textbox>
              </v:rect>
              <v:line id="_x0000_s1108" style="position:absolute" from="3561,1768" to="4839,1768"/>
              <v:line id="_x0000_s1109" style="position:absolute;flip:x" from="1134,1768" to="1147,13554"/>
              <v:line id="_x0000_s1110" style="position:absolute" from="1134,6926" to="1418,6926"/>
              <v:line id="_x0000_s1111" style="position:absolute" from="1134,4946" to="1418,4946"/>
              <v:line id="_x0000_s1112" style="position:absolute" from="1147,1768" to="1431,1768"/>
              <v:line id="_x0000_s1113" style="position:absolute" from="1147,3046" to="1431,3046"/>
              <v:line id="_x0000_s1114" style="position:absolute" from="1147,3898" to="1431,3898"/>
              <v:line id="_x0000_s1115" style="position:absolute;flip:x" from="11034,1768" to="11087,13554"/>
              <v:line id="_x0000_s1116" style="position:absolute;flip:x" from="10674,13554" to="10958,13554"/>
              <v:line id="_x0000_s1117" style="position:absolute" from="1134,5846" to="1418,5846"/>
              <v:line id="_x0000_s1118" style="position:absolute" from="3474,4946" to="4527,4978">
                <v:stroke endarrow="open"/>
              </v:line>
              <v:line id="_x0000_s1119" style="position:absolute" from="3474,5846" to="4527,5878">
                <v:stroke endarrow="open"/>
              </v:line>
              <v:group id="_x0000_s1120" style="position:absolute;left:1314;top:9118;width:9368;height:2784" coordorigin="1161,8661" coordsize="9368,2784">
                <v:rect id="_x0000_s1121" style="position:absolute;left:1161;top:9021;width:2130;height:378" o:allowincell="f">
                  <v:textbox style="mso-next-textbox:#_x0000_s1121">
                    <w:txbxContent>
                      <w:p w:rsidR="003B28AE" w:rsidRDefault="003B28AE" w:rsidP="003B28AE">
                        <w:pPr>
                          <w:pStyle w:val="a7"/>
                          <w:rPr>
                            <w:rFonts w:ascii="Times New Roman KK EK" w:hAnsi="Times New Roman KK EK"/>
                            <w:sz w:val="16"/>
                          </w:rPr>
                        </w:pPr>
                        <w:r>
                          <w:rPr>
                            <w:rFonts w:ascii="Times New Roman KK EK" w:hAnsi="Times New Roman KK EK"/>
                            <w:sz w:val="16"/>
                          </w:rPr>
                          <w:t>Оқыту үрдісіндегі тәрбие</w:t>
                        </w:r>
                      </w:p>
                    </w:txbxContent>
                  </v:textbox>
                </v:rect>
                <v:rect id="_x0000_s1122" style="position:absolute;left:6021;top:9021;width:2130;height:378" o:allowincell="f">
                  <v:textbox style="mso-next-textbox:#_x0000_s1122">
                    <w:txbxContent>
                      <w:p w:rsidR="003B28AE" w:rsidRDefault="003B28AE" w:rsidP="003B28AE">
                        <w:pPr>
                          <w:pStyle w:val="a7"/>
                          <w:rPr>
                            <w:rFonts w:ascii="Times New Roman KK EK" w:hAnsi="Times New Roman KK EK"/>
                            <w:sz w:val="16"/>
                          </w:rPr>
                        </w:pPr>
                        <w:r>
                          <w:rPr>
                            <w:rFonts w:ascii="Times New Roman KK EK" w:hAnsi="Times New Roman KK EK"/>
                            <w:sz w:val="16"/>
                          </w:rPr>
                          <w:t xml:space="preserve">Сыныптан </w:t>
                        </w:r>
                        <w:r>
                          <w:rPr>
                            <w:rFonts w:ascii="Times New Roman KK EK" w:hAnsi="Times New Roman KK EK"/>
                            <w:sz w:val="16"/>
                          </w:rPr>
                          <w:t>тыс тәрбие</w:t>
                        </w:r>
                      </w:p>
                    </w:txbxContent>
                  </v:textbox>
                </v:rect>
                <v:rect id="_x0000_s1123" style="position:absolute;left:3501;top:9021;width:2272;height:378" o:allowincell="f">
                  <v:textbox style="mso-next-textbox:#_x0000_s1123">
                    <w:txbxContent>
                      <w:p w:rsidR="003B28AE" w:rsidRDefault="003B28AE" w:rsidP="003B28AE">
                        <w:pPr>
                          <w:jc w:val="center"/>
                          <w:rPr>
                            <w:rFonts w:ascii="Times New Roman KK EK" w:hAnsi="Times New Roman KK EK"/>
                            <w:sz w:val="16"/>
                            <w:lang w:val="be-BY"/>
                          </w:rPr>
                        </w:pPr>
                        <w:r>
                          <w:rPr>
                            <w:rFonts w:ascii="Times New Roman KK EK" w:hAnsi="Times New Roman KK EK"/>
                            <w:sz w:val="16"/>
                            <w:lang w:val="be-BY"/>
                          </w:rPr>
                          <w:t>Ата-анамен жұмыс</w:t>
                        </w:r>
                      </w:p>
                    </w:txbxContent>
                  </v:textbox>
                </v:rect>
                <v:rect id="_x0000_s1124" style="position:absolute;left:8541;top:9021;width:1988;height:378" o:allowincell="f">
                  <v:textbox style="mso-next-textbox:#_x0000_s1124">
                    <w:txbxContent>
                      <w:p w:rsidR="003B28AE" w:rsidRDefault="003B28AE" w:rsidP="003B28AE">
                        <w:pPr>
                          <w:jc w:val="center"/>
                          <w:rPr>
                            <w:rFonts w:ascii="Times New Roman KK EK" w:hAnsi="Times New Roman KK EK"/>
                            <w:sz w:val="16"/>
                            <w:lang w:val="be-BY"/>
                          </w:rPr>
                        </w:pPr>
                        <w:r>
                          <w:rPr>
                            <w:rFonts w:ascii="Times New Roman KK EK" w:hAnsi="Times New Roman KK EK"/>
                            <w:sz w:val="16"/>
                            <w:lang w:val="be-BY"/>
                          </w:rPr>
                          <w:t xml:space="preserve">Мектептен </w:t>
                        </w:r>
                        <w:r>
                          <w:rPr>
                            <w:rFonts w:ascii="Times New Roman KK EK" w:hAnsi="Times New Roman KK EK"/>
                            <w:sz w:val="16"/>
                            <w:lang w:val="be-BY"/>
                          </w:rPr>
                          <w:t>тыс тәрбие</w:t>
                        </w:r>
                      </w:p>
                    </w:txbxContent>
                  </v:textbox>
                </v:rect>
                <v:line id="_x0000_s1125" style="position:absolute" from="4581,8661" to="4581,8945" o:allowincell="f">
                  <v:stroke endarrow="open"/>
                </v:line>
                <v:line id="_x0000_s1126" style="position:absolute" from="7101,8661" to="7101,8945" o:allowincell="f">
                  <v:stroke endarrow="open"/>
                </v:line>
                <v:line id="_x0000_s1127" style="position:absolute" from="9621,8661" to="9621,8945" o:allowincell="f">
                  <v:stroke endarrow="open"/>
                </v:line>
                <v:rect id="_x0000_s1128" style="position:absolute;left:1161;top:9741;width:2130;height:1704" o:allowincell="f">
                  <v:textbox style="mso-next-textbox:#_x0000_s1128">
                    <w:txbxContent>
                      <w:p w:rsidR="003B28AE" w:rsidRDefault="003B28AE" w:rsidP="003B28AE">
                        <w:pPr>
                          <w:pStyle w:val="a7"/>
                          <w:rPr>
                            <w:rFonts w:ascii="Times New Roman KK EK" w:hAnsi="Times New Roman KK EK"/>
                            <w:sz w:val="16"/>
                          </w:rPr>
                        </w:pPr>
                        <w:r>
                          <w:rPr>
                            <w:rFonts w:ascii="Times New Roman KK EK" w:hAnsi="Times New Roman KK EK"/>
                            <w:sz w:val="16"/>
                          </w:rPr>
                          <w:t>Қазақстан тарихы.</w:t>
                        </w:r>
                      </w:p>
                      <w:p w:rsidR="003B28AE" w:rsidRDefault="003B28AE" w:rsidP="003B28AE">
                        <w:pPr>
                          <w:pStyle w:val="a7"/>
                          <w:rPr>
                            <w:rFonts w:ascii="Times New Roman KK EK" w:hAnsi="Times New Roman KK EK"/>
                            <w:sz w:val="16"/>
                            <w:lang w:val="be-BY"/>
                          </w:rPr>
                        </w:pPr>
                        <w:r>
                          <w:rPr>
                            <w:rFonts w:ascii="Times New Roman KK EK" w:hAnsi="Times New Roman KK EK"/>
                            <w:sz w:val="16"/>
                            <w:lang w:val="be-BY"/>
                          </w:rPr>
                          <w:t>Жалпы тарих.</w:t>
                        </w:r>
                      </w:p>
                      <w:p w:rsidR="003B28AE" w:rsidRDefault="003B28AE" w:rsidP="003B28AE">
                        <w:pPr>
                          <w:rPr>
                            <w:rFonts w:ascii="Times New Roman KK EK" w:hAnsi="Times New Roman KK EK"/>
                            <w:sz w:val="16"/>
                            <w:lang w:val="be-BY"/>
                          </w:rPr>
                        </w:pPr>
                        <w:r>
                          <w:rPr>
                            <w:rFonts w:ascii="Times New Roman KK EK" w:hAnsi="Times New Roman KK EK"/>
                            <w:sz w:val="16"/>
                            <w:lang w:val="be-BY"/>
                          </w:rPr>
                          <w:t>Құқықтану.</w:t>
                        </w:r>
                      </w:p>
                      <w:p w:rsidR="003B28AE" w:rsidRDefault="003B28AE" w:rsidP="003B28AE">
                        <w:pPr>
                          <w:rPr>
                            <w:rFonts w:ascii="Times New Roman KK EK" w:hAnsi="Times New Roman KK EK"/>
                            <w:sz w:val="16"/>
                            <w:lang w:val="be-BY"/>
                          </w:rPr>
                        </w:pPr>
                        <w:r>
                          <w:rPr>
                            <w:rFonts w:ascii="Times New Roman KK EK" w:hAnsi="Times New Roman KK EK"/>
                            <w:sz w:val="16"/>
                            <w:lang w:val="be-BY"/>
                          </w:rPr>
                          <w:t>Қазақ әдебиеті.</w:t>
                        </w:r>
                      </w:p>
                      <w:p w:rsidR="003B28AE" w:rsidRDefault="003B28AE" w:rsidP="003B28AE">
                        <w:pPr>
                          <w:rPr>
                            <w:rFonts w:ascii="Times New Roman KK EK" w:hAnsi="Times New Roman KK EK"/>
                            <w:sz w:val="16"/>
                            <w:lang w:val="be-BY"/>
                          </w:rPr>
                        </w:pPr>
                        <w:r>
                          <w:rPr>
                            <w:rFonts w:ascii="Times New Roman KK EK" w:hAnsi="Times New Roman KK EK"/>
                            <w:sz w:val="16"/>
                            <w:lang w:val="be-BY"/>
                          </w:rPr>
                          <w:t>Орыс әдебиеті.</w:t>
                        </w:r>
                      </w:p>
                      <w:p w:rsidR="003B28AE" w:rsidRDefault="003B28AE" w:rsidP="003B28AE">
                        <w:pPr>
                          <w:rPr>
                            <w:rFonts w:ascii="Times New Roman KK EK" w:hAnsi="Times New Roman KK EK"/>
                            <w:sz w:val="16"/>
                            <w:lang w:val="be-BY"/>
                          </w:rPr>
                        </w:pPr>
                        <w:r>
                          <w:rPr>
                            <w:rFonts w:ascii="Times New Roman KK EK" w:hAnsi="Times New Roman KK EK"/>
                            <w:sz w:val="16"/>
                            <w:lang w:val="be-BY"/>
                          </w:rPr>
                          <w:t>Музыка.</w:t>
                        </w:r>
                      </w:p>
                      <w:p w:rsidR="003B28AE" w:rsidRDefault="003B28AE" w:rsidP="003B28AE">
                        <w:pPr>
                          <w:rPr>
                            <w:rFonts w:ascii="Times New Roman KK EK" w:hAnsi="Times New Roman KK EK"/>
                            <w:sz w:val="16"/>
                            <w:lang w:val="be-BY"/>
                          </w:rPr>
                        </w:pPr>
                        <w:r>
                          <w:rPr>
                            <w:rFonts w:ascii="Times New Roman KK EK" w:hAnsi="Times New Roman KK EK"/>
                            <w:sz w:val="16"/>
                            <w:lang w:val="be-BY"/>
                          </w:rPr>
                          <w:t>Еңбекке баулу.</w:t>
                        </w:r>
                      </w:p>
                      <w:p w:rsidR="003B28AE" w:rsidRDefault="003B28AE" w:rsidP="003B28AE">
                        <w:pPr>
                          <w:rPr>
                            <w:rFonts w:ascii="Times New Roman KK EK" w:hAnsi="Times New Roman KK EK"/>
                            <w:sz w:val="16"/>
                            <w:lang w:val="be-BY"/>
                          </w:rPr>
                        </w:pPr>
                        <w:r>
                          <w:rPr>
                            <w:rFonts w:ascii="Times New Roman KK EK" w:hAnsi="Times New Roman KK EK"/>
                            <w:sz w:val="16"/>
                            <w:lang w:val="be-BY"/>
                          </w:rPr>
                          <w:t>Дене шынықтыру.</w:t>
                        </w:r>
                      </w:p>
                    </w:txbxContent>
                  </v:textbox>
                </v:rect>
                <v:rect id="_x0000_s1129" style="position:absolute;left:6021;top:9741;width:2130;height:1704" o:allowincell="f">
                  <v:textbox style="mso-next-textbox:#_x0000_s1129">
                    <w:txbxContent>
                      <w:p w:rsidR="003B28AE" w:rsidRDefault="003B28AE" w:rsidP="003B28AE">
                        <w:pPr>
                          <w:pStyle w:val="a7"/>
                          <w:rPr>
                            <w:rFonts w:ascii="Times New Roman KK EK" w:hAnsi="Times New Roman KK EK"/>
                            <w:sz w:val="16"/>
                          </w:rPr>
                        </w:pPr>
                        <w:r>
                          <w:rPr>
                            <w:rFonts w:ascii="Times New Roman KK EK" w:hAnsi="Times New Roman KK EK"/>
                            <w:sz w:val="16"/>
                          </w:rPr>
                          <w:t>Конференция.</w:t>
                        </w:r>
                      </w:p>
                      <w:p w:rsidR="003B28AE" w:rsidRDefault="003B28AE" w:rsidP="003B28AE">
                        <w:pPr>
                          <w:rPr>
                            <w:rFonts w:ascii="Times New Roman KK EK" w:hAnsi="Times New Roman KK EK"/>
                            <w:sz w:val="16"/>
                            <w:lang w:val="be-BY"/>
                          </w:rPr>
                        </w:pPr>
                        <w:r>
                          <w:rPr>
                            <w:rFonts w:ascii="Times New Roman KK EK" w:hAnsi="Times New Roman KK EK"/>
                            <w:sz w:val="16"/>
                            <w:lang w:val="be-BY"/>
                          </w:rPr>
                          <w:t>Диспут. Кештер.</w:t>
                        </w:r>
                      </w:p>
                      <w:p w:rsidR="003B28AE" w:rsidRDefault="003B28AE" w:rsidP="003B28AE">
                        <w:pPr>
                          <w:rPr>
                            <w:rFonts w:ascii="Times New Roman KK EK" w:hAnsi="Times New Roman KK EK"/>
                            <w:sz w:val="16"/>
                            <w:lang w:val="be-BY"/>
                          </w:rPr>
                        </w:pPr>
                        <w:r>
                          <w:rPr>
                            <w:rFonts w:ascii="Times New Roman KK EK" w:hAnsi="Times New Roman KK EK"/>
                            <w:sz w:val="16"/>
                            <w:lang w:val="be-BY"/>
                          </w:rPr>
                          <w:t>Кездесулер.</w:t>
                        </w:r>
                      </w:p>
                      <w:p w:rsidR="003B28AE" w:rsidRDefault="003B28AE" w:rsidP="003B28AE">
                        <w:pPr>
                          <w:rPr>
                            <w:rFonts w:ascii="Times New Roman KK EK" w:hAnsi="Times New Roman KK EK"/>
                            <w:sz w:val="16"/>
                            <w:lang w:val="be-BY"/>
                          </w:rPr>
                        </w:pPr>
                        <w:r>
                          <w:rPr>
                            <w:rFonts w:ascii="Times New Roman KK EK" w:hAnsi="Times New Roman KK EK"/>
                            <w:sz w:val="16"/>
                            <w:lang w:val="be-BY"/>
                          </w:rPr>
                          <w:t>Тәрбие сағаты.</w:t>
                        </w:r>
                      </w:p>
                      <w:p w:rsidR="003B28AE" w:rsidRDefault="003B28AE" w:rsidP="003B28AE">
                        <w:pPr>
                          <w:rPr>
                            <w:rFonts w:ascii="Times New Roman KK EK" w:hAnsi="Times New Roman KK EK"/>
                            <w:sz w:val="16"/>
                            <w:lang w:val="be-BY"/>
                          </w:rPr>
                        </w:pPr>
                        <w:r>
                          <w:rPr>
                            <w:rFonts w:ascii="Times New Roman KK EK" w:hAnsi="Times New Roman KK EK"/>
                            <w:sz w:val="16"/>
                            <w:lang w:val="be-BY"/>
                          </w:rPr>
                          <w:t>Сынып сағаты.</w:t>
                        </w:r>
                      </w:p>
                      <w:p w:rsidR="003B28AE" w:rsidRDefault="003B28AE" w:rsidP="003B28AE">
                        <w:pPr>
                          <w:rPr>
                            <w:rFonts w:ascii="Times New Roman KK EK" w:hAnsi="Times New Roman KK EK"/>
                            <w:sz w:val="16"/>
                            <w:lang w:val="be-BY"/>
                          </w:rPr>
                        </w:pPr>
                        <w:r>
                          <w:rPr>
                            <w:rFonts w:ascii="Times New Roman KK EK" w:hAnsi="Times New Roman KK EK"/>
                            <w:sz w:val="16"/>
                            <w:lang w:val="be-BY"/>
                          </w:rPr>
                          <w:t>Жорықтар. Үйірме.</w:t>
                        </w:r>
                      </w:p>
                      <w:p w:rsidR="003B28AE" w:rsidRDefault="003B28AE" w:rsidP="003B28AE">
                        <w:pPr>
                          <w:rPr>
                            <w:rFonts w:ascii="Times New Roman KK EK" w:hAnsi="Times New Roman KK EK"/>
                            <w:sz w:val="16"/>
                            <w:lang w:val="be-BY"/>
                          </w:rPr>
                        </w:pPr>
                        <w:r>
                          <w:rPr>
                            <w:rFonts w:ascii="Times New Roman KK EK" w:hAnsi="Times New Roman KK EK"/>
                            <w:sz w:val="16"/>
                            <w:lang w:val="be-BY"/>
                          </w:rPr>
                          <w:t>Апталық. Көрме.</w:t>
                        </w:r>
                      </w:p>
                    </w:txbxContent>
                  </v:textbox>
                </v:rect>
                <v:rect id="_x0000_s1130" style="position:absolute;left:8541;top:9741;width:1988;height:1704" o:allowincell="f">
                  <v:textbox style="mso-next-textbox:#_x0000_s1130">
                    <w:txbxContent>
                      <w:p w:rsidR="003B28AE" w:rsidRDefault="003B28AE" w:rsidP="003B28AE">
                        <w:pPr>
                          <w:pStyle w:val="a7"/>
                          <w:rPr>
                            <w:rFonts w:ascii="Times New Roman KK EK" w:hAnsi="Times New Roman KK EK"/>
                            <w:sz w:val="16"/>
                          </w:rPr>
                        </w:pPr>
                        <w:r>
                          <w:rPr>
                            <w:rFonts w:ascii="Times New Roman KK EK" w:hAnsi="Times New Roman KK EK"/>
                            <w:sz w:val="16"/>
                          </w:rPr>
                          <w:t xml:space="preserve">Қоғамдық </w:t>
                        </w:r>
                        <w:r>
                          <w:rPr>
                            <w:rFonts w:ascii="Times New Roman KK EK" w:hAnsi="Times New Roman KK EK"/>
                            <w:sz w:val="16"/>
                            <w:lang w:val="be-BY"/>
                          </w:rPr>
                          <w:t>ұ</w:t>
                        </w:r>
                        <w:r>
                          <w:rPr>
                            <w:rFonts w:ascii="Times New Roman KK EK" w:hAnsi="Times New Roman KK EK"/>
                            <w:sz w:val="16"/>
                          </w:rPr>
                          <w:t>йымдар.</w:t>
                        </w:r>
                      </w:p>
                      <w:p w:rsidR="003B28AE" w:rsidRDefault="003B28AE" w:rsidP="003B28AE">
                        <w:pPr>
                          <w:rPr>
                            <w:rFonts w:ascii="Times New Roman KK EK" w:hAnsi="Times New Roman KK EK"/>
                            <w:sz w:val="16"/>
                            <w:lang w:val="be-BY"/>
                          </w:rPr>
                        </w:pPr>
                        <w:r>
                          <w:rPr>
                            <w:rFonts w:ascii="Times New Roman KK EK" w:hAnsi="Times New Roman KK EK"/>
                            <w:sz w:val="16"/>
                            <w:lang w:val="be-BY"/>
                          </w:rPr>
                          <w:t>Тарихи даңқты жерлерге саяхат.</w:t>
                        </w:r>
                      </w:p>
                      <w:p w:rsidR="003B28AE" w:rsidRDefault="003B28AE" w:rsidP="003B28AE">
                        <w:pPr>
                          <w:rPr>
                            <w:rFonts w:ascii="Times New Roman KK EK" w:hAnsi="Times New Roman KK EK"/>
                            <w:sz w:val="16"/>
                            <w:lang w:val="be-BY"/>
                          </w:rPr>
                        </w:pPr>
                        <w:r>
                          <w:rPr>
                            <w:rFonts w:ascii="Times New Roman KK EK" w:hAnsi="Times New Roman KK EK"/>
                            <w:sz w:val="16"/>
                            <w:lang w:val="be-BY"/>
                          </w:rPr>
                          <w:t>Мұражай.</w:t>
                        </w:r>
                      </w:p>
                      <w:p w:rsidR="003B28AE" w:rsidRDefault="003B28AE" w:rsidP="003B28AE">
                        <w:pPr>
                          <w:rPr>
                            <w:rFonts w:ascii="Times New Roman KK EK" w:hAnsi="Times New Roman KK EK"/>
                            <w:sz w:val="16"/>
                            <w:lang w:val="be-BY"/>
                          </w:rPr>
                        </w:pPr>
                        <w:r>
                          <w:rPr>
                            <w:rFonts w:ascii="Times New Roman KK EK" w:hAnsi="Times New Roman KK EK"/>
                            <w:sz w:val="16"/>
                            <w:lang w:val="be-BY"/>
                          </w:rPr>
                          <w:t>Спорт мектебі.</w:t>
                        </w:r>
                      </w:p>
                    </w:txbxContent>
                  </v:textbox>
                </v:rect>
                <v:rect id="_x0000_s1131" style="position:absolute;left:3501;top:9741;width:2272;height:1704" o:allowincell="f">
                  <v:textbox style="mso-next-textbox:#_x0000_s1131">
                    <w:txbxContent>
                      <w:p w:rsidR="003B28AE" w:rsidRDefault="003B28AE" w:rsidP="003B28AE">
                        <w:pPr>
                          <w:pStyle w:val="a7"/>
                          <w:rPr>
                            <w:rFonts w:ascii="Times New Roman KK EK" w:hAnsi="Times New Roman KK EK"/>
                            <w:sz w:val="16"/>
                          </w:rPr>
                        </w:pPr>
                        <w:r>
                          <w:rPr>
                            <w:rFonts w:ascii="Times New Roman KK EK" w:hAnsi="Times New Roman KK EK"/>
                            <w:sz w:val="16"/>
                          </w:rPr>
                          <w:t>Ата-аналар комитеті.</w:t>
                        </w:r>
                      </w:p>
                      <w:p w:rsidR="003B28AE" w:rsidRDefault="003B28AE" w:rsidP="003B28AE">
                        <w:pPr>
                          <w:rPr>
                            <w:rFonts w:ascii="Times New Roman KK EK" w:hAnsi="Times New Roman KK EK"/>
                            <w:sz w:val="16"/>
                            <w:lang w:val="be-BY"/>
                          </w:rPr>
                        </w:pPr>
                        <w:r>
                          <w:rPr>
                            <w:rFonts w:ascii="Times New Roman KK EK" w:hAnsi="Times New Roman KK EK"/>
                            <w:sz w:val="16"/>
                            <w:lang w:val="be-BY"/>
                          </w:rPr>
                          <w:t>Жиналыс.</w:t>
                        </w:r>
                      </w:p>
                      <w:p w:rsidR="003B28AE" w:rsidRDefault="003B28AE" w:rsidP="003B28AE">
                        <w:pPr>
                          <w:rPr>
                            <w:rFonts w:ascii="Times New Roman KK EK" w:hAnsi="Times New Roman KK EK"/>
                            <w:sz w:val="16"/>
                            <w:lang w:val="be-BY"/>
                          </w:rPr>
                        </w:pPr>
                        <w:r>
                          <w:rPr>
                            <w:rFonts w:ascii="Times New Roman KK EK" w:hAnsi="Times New Roman KK EK"/>
                            <w:sz w:val="16"/>
                            <w:lang w:val="be-BY"/>
                          </w:rPr>
                          <w:t>Кездесу.</w:t>
                        </w:r>
                      </w:p>
                      <w:p w:rsidR="003B28AE" w:rsidRDefault="003B28AE" w:rsidP="003B28AE">
                        <w:pPr>
                          <w:pStyle w:val="a7"/>
                          <w:rPr>
                            <w:rFonts w:ascii="Times New Roman KK EK" w:hAnsi="Times New Roman KK EK"/>
                            <w:sz w:val="16"/>
                            <w:lang w:val="ru-RU"/>
                          </w:rPr>
                        </w:pPr>
                        <w:r>
                          <w:rPr>
                            <w:rFonts w:ascii="Times New Roman KK EK" w:hAnsi="Times New Roman KK EK"/>
                            <w:sz w:val="16"/>
                          </w:rPr>
                          <w:t>Семинар.</w:t>
                        </w:r>
                      </w:p>
                      <w:p w:rsidR="003B28AE" w:rsidRDefault="003B28AE" w:rsidP="003B28AE">
                        <w:pPr>
                          <w:rPr>
                            <w:rFonts w:ascii="Times New Roman KK EK" w:hAnsi="Times New Roman KK EK"/>
                            <w:sz w:val="16"/>
                            <w:lang w:val="be-BY"/>
                          </w:rPr>
                        </w:pPr>
                        <w:r>
                          <w:rPr>
                            <w:rFonts w:ascii="Times New Roman KK EK" w:hAnsi="Times New Roman KK EK"/>
                            <w:sz w:val="16"/>
                            <w:lang w:val="be-BY"/>
                          </w:rPr>
                          <w:t>Кеңестер.</w:t>
                        </w:r>
                      </w:p>
                      <w:p w:rsidR="003B28AE" w:rsidRDefault="003B28AE" w:rsidP="003B28AE">
                        <w:pPr>
                          <w:rPr>
                            <w:rFonts w:ascii="Times New Roman KK EK" w:hAnsi="Times New Roman KK EK"/>
                            <w:sz w:val="16"/>
                            <w:lang w:val="be-BY"/>
                          </w:rPr>
                        </w:pPr>
                        <w:r>
                          <w:rPr>
                            <w:rFonts w:ascii="Times New Roman KK EK" w:hAnsi="Times New Roman KK EK"/>
                            <w:sz w:val="16"/>
                            <w:lang w:val="be-BY"/>
                          </w:rPr>
                          <w:t>Жеке әңгіме.</w:t>
                        </w:r>
                      </w:p>
                    </w:txbxContent>
                  </v:textbox>
                </v:rect>
                <v:line id="_x0000_s1132" style="position:absolute" from="9621,9381" to="9621,9665" o:allowincell="f">
                  <v:stroke endarrow="open"/>
                </v:line>
                <v:line id="_x0000_s1133" style="position:absolute" from="2061,8661" to="2061,8945" o:allowincell="f">
                  <v:stroke endarrow="open"/>
                </v:line>
                <v:line id="_x0000_s1134" style="position:absolute" from="7101,9381" to="7101,9665" o:allowincell="f">
                  <v:stroke endarrow="open"/>
                </v:line>
                <v:line id="_x0000_s1135" style="position:absolute" from="4581,9381" to="4581,9665" o:allowincell="f">
                  <v:stroke endarrow="open"/>
                </v:line>
                <v:line id="_x0000_s1136" style="position:absolute" from="2061,9381" to="2061,9665" o:allowincell="f">
                  <v:stroke endarrow="open"/>
                </v:line>
              </v:group>
              <v:line id="_x0000_s1137" style="position:absolute;flip:x" from="2007,7106" to="2034,9118">
                <v:stroke endarrow="open"/>
              </v:line>
              <v:group id="_x0000_s1138" style="position:absolute;left:2187;top:2098;width:7560;height:360" coordorigin="2034,2034" coordsize="7560,360">
                <v:line id="_x0000_s1139" style="position:absolute" from="2034,2034" to="2034,2394">
                  <v:stroke endarrow="block"/>
                </v:line>
                <v:line id="_x0000_s1140" style="position:absolute" from="5814,2034" to="5814,2394">
                  <v:stroke endarrow="block"/>
                </v:line>
                <v:line id="_x0000_s1141" style="position:absolute" from="9594,2034" to="9594,2394">
                  <v:stroke endarrow="block"/>
                </v:line>
              </v:group>
              <v:line id="_x0000_s1142" style="position:absolute" from="2907,2458" to="2907,2818">
                <v:stroke endarrow="block"/>
              </v:line>
              <v:line id="_x0000_s1143" style="position:absolute" from="10647,3178" to="11007,3178"/>
              <v:line id="_x0000_s1144" style="position:absolute" from="10647,4078" to="11007,4078"/>
              <v:line id="_x0000_s1145" style="position:absolute" from="10647,5158" to="11007,5158"/>
              <v:line id="_x0000_s1146" style="position:absolute" from="10647,5878" to="11007,5878"/>
              <v:line id="_x0000_s1147" style="position:absolute" from="10647,7318" to="11007,7318"/>
              <v:line id="_x0000_s1148" style="position:absolute;flip:x" from="10854,1738" to="11034,1738"/>
              <v:line id="_x0000_s1149" style="position:absolute" from="2214,2394" to="9774,2394"/>
              <v:group id="_x0000_s1150" style="position:absolute;left:1494;top:11934;width:9372;height:1904" coordorigin="1121,7866" coordsize="9372,1904">
                <v:rect id="_x0000_s1151" style="position:absolute;left:1121;top:9306;width:9372;height:464">
                  <v:textbox style="mso-next-textbox:#_x0000_s1151">
                    <w:txbxContent>
                      <w:p w:rsidR="003B28AE" w:rsidRDefault="003B28AE" w:rsidP="003B28AE">
                        <w:pPr>
                          <w:jc w:val="center"/>
                          <w:rPr>
                            <w:rFonts w:ascii="Times New Roman KK EK" w:hAnsi="Times New Roman KK EK"/>
                            <w:sz w:val="16"/>
                            <w:lang w:val="be-BY"/>
                          </w:rPr>
                        </w:pPr>
                        <w:r>
                          <w:rPr>
                            <w:rFonts w:ascii="Times New Roman KK EK" w:hAnsi="Times New Roman KK EK"/>
                            <w:b/>
                            <w:sz w:val="16"/>
                          </w:rPr>
                          <w:t>НӘТИЖЕ</w:t>
                        </w:r>
                      </w:p>
                    </w:txbxContent>
                  </v:textbox>
                </v:rect>
                <v:group id="_x0000_s1152" style="position:absolute;left:5801;top:8946;width:180;height:360" coordorigin="5814,9774" coordsize="0,360">
                  <v:line id="_x0000_s1153" style="position:absolute;flip:y" from="5814,9774" to="5814,10134">
                    <v:stroke endarrow="block"/>
                  </v:line>
                  <v:line id="_x0000_s1154" style="position:absolute" from="5814,9954" to="5814,10134">
                    <v:stroke endarrow="block"/>
                  </v:line>
                </v:group>
                <v:group id="_x0000_s1155" style="position:absolute;left:1121;top:7866;width:9372;height:1080" coordorigin="1314,11934" coordsize="9372,1080">
                  <v:rect id="_x0000_s1156" style="position:absolute;left:1314;top:12304;width:9372;height:710">
                    <v:textbox style="mso-next-textbox:#_x0000_s1156">
                      <w:txbxContent>
                        <w:p w:rsidR="003B28AE" w:rsidRDefault="003B28AE" w:rsidP="003B28AE">
                          <w:pPr>
                            <w:jc w:val="center"/>
                            <w:rPr>
                              <w:rFonts w:ascii="Times New Roman KK EK" w:hAnsi="Times New Roman KK EK"/>
                              <w:sz w:val="16"/>
                              <w:lang w:val="be-BY"/>
                            </w:rPr>
                          </w:pPr>
                          <w:r>
                            <w:rPr>
                              <w:rFonts w:ascii="Times New Roman KK EK" w:hAnsi="Times New Roman KK EK"/>
                              <w:sz w:val="16"/>
                              <w:lang w:val="be-BY"/>
                            </w:rPr>
                            <w:t>Қазақстанның тәуелсіздігі мен егемендігін, тыныштық пен бейбітшілікті сақтауға, ұлтаралық мәдениетті дамытатын, еліміздің рәміздеріне құрметпен қарау, әлемдік деңгейде бейбітшілік пен өркениеттілікке өз үлестерін қосатын адамгершілік мұраты биік, патриот, намысшыл, қаһарман, қайсар, жігерлі азамат.</w:t>
                          </w:r>
                        </w:p>
                      </w:txbxContent>
                    </v:textbox>
                  </v:rect>
                  <v:group id="_x0000_s1157" style="position:absolute;left:1854;top:11934;width:7920;height:180" coordorigin="1854,11934" coordsize="7920,180">
                    <v:line id="_x0000_s1158" style="position:absolute" from="1854,12114" to="9774,12114"/>
                    <v:line id="_x0000_s1159" style="position:absolute" from="1854,11934" to="1854,12114"/>
                    <v:line id="_x0000_s1160" style="position:absolute" from="4734,11934" to="4734,12114"/>
                    <v:line id="_x0000_s1161" style="position:absolute" from="7074,11934" to="7074,12114"/>
                    <v:line id="_x0000_s1162" style="position:absolute" from="9774,11934" to="9774,12114"/>
                  </v:group>
                  <v:line id="_x0000_s1163" style="position:absolute" from="5994,12114" to="5994,12294">
                    <v:stroke endarrow="block"/>
                  </v:line>
                </v:group>
              </v:group>
              <v:line id="_x0000_s1164" style="position:absolute" from="1134,13554" to="1494,13554"/>
              <v:line id="_x0000_s1165" style="position:absolute" from="7254,1854" to="8694,1854"/>
            </v:group>
            <w10:wrap type="square"/>
          </v:group>
        </w:pict>
      </w:r>
      <w:r w:rsidRPr="003B28AE">
        <w:rPr>
          <w:lang w:val="kk-KZ"/>
        </w:rPr>
        <w:tab/>
      </w:r>
    </w:p>
    <w:p w:rsidR="003B28AE" w:rsidRPr="003B28AE" w:rsidRDefault="003B28AE" w:rsidP="003B28AE">
      <w:pPr>
        <w:tabs>
          <w:tab w:val="right" w:pos="9355"/>
        </w:tabs>
        <w:spacing w:after="0"/>
        <w:jc w:val="both"/>
        <w:rPr>
          <w:lang w:val="kk-KZ"/>
        </w:rPr>
      </w:pPr>
    </w:p>
    <w:p w:rsidR="003B28AE" w:rsidRPr="003B28AE" w:rsidRDefault="003B28AE" w:rsidP="003B28AE">
      <w:pPr>
        <w:tabs>
          <w:tab w:val="right" w:pos="9355"/>
        </w:tabs>
        <w:spacing w:after="0"/>
        <w:jc w:val="both"/>
        <w:rPr>
          <w:lang w:val="kk-KZ"/>
        </w:rPr>
      </w:pPr>
    </w:p>
    <w:p w:rsidR="003B28AE" w:rsidRPr="003B28AE" w:rsidRDefault="003B28AE" w:rsidP="003B28AE">
      <w:pPr>
        <w:tabs>
          <w:tab w:val="right" w:pos="9355"/>
        </w:tabs>
        <w:spacing w:after="0"/>
        <w:jc w:val="both"/>
        <w:rPr>
          <w:lang w:val="kk-KZ"/>
        </w:rPr>
      </w:pPr>
    </w:p>
    <w:p w:rsidR="003B28AE" w:rsidRPr="003B28AE" w:rsidRDefault="003B28AE" w:rsidP="003B28AE">
      <w:pPr>
        <w:tabs>
          <w:tab w:val="left" w:pos="1134"/>
        </w:tabs>
        <w:autoSpaceDE w:val="0"/>
        <w:autoSpaceDN w:val="0"/>
        <w:adjustRightInd w:val="0"/>
        <w:spacing w:after="0"/>
        <w:ind w:firstLine="284"/>
        <w:jc w:val="both"/>
        <w:rPr>
          <w:rFonts w:ascii="Times New Roman KK EK" w:hAnsi="Times New Roman KK EK"/>
          <w:sz w:val="28"/>
          <w:lang w:val="be-BY"/>
        </w:rPr>
      </w:pPr>
      <w:r w:rsidRPr="003B28AE">
        <w:rPr>
          <w:rFonts w:ascii="Times New Roman KK EK" w:hAnsi="Times New Roman KK EK"/>
          <w:sz w:val="28"/>
          <w:lang w:val="kk-KZ"/>
        </w:rPr>
        <w:lastRenderedPageBreak/>
        <w:t xml:space="preserve">Қазіргі таңда қоғамның сұранысына сай </w:t>
      </w:r>
      <w:r w:rsidRPr="003B28AE">
        <w:rPr>
          <w:rFonts w:ascii="Times New Roman KK EK" w:hAnsi="Times New Roman KK EK"/>
          <w:sz w:val="28"/>
          <w:lang w:val="be-BY"/>
        </w:rPr>
        <w:t xml:space="preserve"> “Қазақстан Республикасының жаңа әлеуметтік даму жағдайында мектеп оқушыларына патриоттық тәрбие берудің тұжырымдамасы” дайындалды. Тұжырымдаманың мақсаты </w:t>
      </w:r>
      <w:r w:rsidRPr="003B28AE">
        <w:rPr>
          <w:rFonts w:ascii="Times New Roman KK EK" w:hAnsi="Times New Roman KK EK"/>
          <w:sz w:val="28"/>
          <w:lang w:val="kk-KZ"/>
        </w:rPr>
        <w:t>–</w:t>
      </w:r>
      <w:r w:rsidRPr="003B28AE">
        <w:rPr>
          <w:rFonts w:ascii="Times New Roman KK EK" w:hAnsi="Times New Roman KK EK"/>
          <w:sz w:val="28"/>
          <w:lang w:val="be-BY"/>
        </w:rPr>
        <w:t xml:space="preserve">  қоғамның әлеуметтік даму жағдайында мектеп оқушыларына патриоттық тәрбие берудің жүйесін айқындай отырып, ұлтаралық қатынас мәдениетін, еліміздің бейбітшілігі мен егемендігін сақтауға, экономикасын дамытуға ықпал ететін тұлғаны қалыптастыруға бағытталды. Патриоттық тәрбие беру тұжырымдамасында төмендегі міндеттер жүйесі қамтылды: </w:t>
      </w:r>
    </w:p>
    <w:p w:rsidR="003B28AE" w:rsidRPr="003B28AE" w:rsidRDefault="003B28AE" w:rsidP="003B28AE">
      <w:pPr>
        <w:numPr>
          <w:ilvl w:val="0"/>
          <w:numId w:val="4"/>
        </w:numPr>
        <w:tabs>
          <w:tab w:val="num" w:pos="567"/>
          <w:tab w:val="num" w:pos="1080"/>
          <w:tab w:val="left" w:pos="1134"/>
        </w:tabs>
        <w:spacing w:after="0" w:line="240" w:lineRule="auto"/>
        <w:ind w:left="0" w:firstLine="284"/>
        <w:jc w:val="both"/>
        <w:rPr>
          <w:rFonts w:ascii="Times New Roman KK EK" w:hAnsi="Times New Roman KK EK"/>
          <w:sz w:val="28"/>
          <w:lang w:val="be-BY"/>
        </w:rPr>
      </w:pPr>
      <w:r w:rsidRPr="003B28AE">
        <w:rPr>
          <w:rFonts w:ascii="Times New Roman KK EK" w:hAnsi="Times New Roman KK EK"/>
          <w:sz w:val="28"/>
          <w:lang w:val="be-BY"/>
        </w:rPr>
        <w:t xml:space="preserve">Қазақстан Республикасының Конституциясына, мемлекеттік рәміздеріне, Қазақстанды мекендейтін барлық халықтардың тарихына, дәстүрлеріне, мәдениетіне және ұлттық  ерекшеліктеріне құрметпен қарау; </w:t>
      </w:r>
    </w:p>
    <w:p w:rsidR="003B28AE" w:rsidRPr="003B28AE" w:rsidRDefault="003B28AE" w:rsidP="003B28AE">
      <w:pPr>
        <w:tabs>
          <w:tab w:val="left" w:pos="284"/>
        </w:tabs>
        <w:spacing w:after="0"/>
        <w:ind w:firstLine="540"/>
        <w:jc w:val="both"/>
        <w:rPr>
          <w:rFonts w:ascii="Times New Roman KK EK" w:hAnsi="Times New Roman KK EK"/>
          <w:b/>
          <w:sz w:val="28"/>
          <w:lang w:val="be-BY"/>
        </w:rPr>
      </w:pPr>
      <w:r w:rsidRPr="003B28AE">
        <w:rPr>
          <w:rFonts w:ascii="Times New Roman KK EK" w:hAnsi="Times New Roman KK EK"/>
          <w:sz w:val="28"/>
          <w:lang w:val="be-BY"/>
        </w:rPr>
        <w:t>- мемлекеттік тілге, әлемдік тілдерге және ұлтаралық тіл болып есептелетін орыс тіліне, Қазақстанды мекендейтін басқа халықтардың тілдеріне   құрметпен қарау;</w:t>
      </w:r>
    </w:p>
    <w:p w:rsidR="003B28AE" w:rsidRPr="003B28AE" w:rsidRDefault="003B28AE" w:rsidP="003B28AE">
      <w:pPr>
        <w:numPr>
          <w:ilvl w:val="0"/>
          <w:numId w:val="4"/>
        </w:numPr>
        <w:tabs>
          <w:tab w:val="num" w:pos="567"/>
          <w:tab w:val="num" w:pos="1080"/>
          <w:tab w:val="left" w:pos="1134"/>
        </w:tabs>
        <w:spacing w:after="0" w:line="240" w:lineRule="auto"/>
        <w:ind w:left="0" w:firstLine="284"/>
        <w:jc w:val="both"/>
        <w:rPr>
          <w:rFonts w:ascii="Times New Roman KK EK" w:hAnsi="Times New Roman KK EK"/>
          <w:sz w:val="28"/>
          <w:lang w:val="be-BY"/>
        </w:rPr>
      </w:pPr>
      <w:r w:rsidRPr="003B28AE">
        <w:rPr>
          <w:rFonts w:ascii="Times New Roman KK EK" w:hAnsi="Times New Roman KK EK"/>
          <w:sz w:val="28"/>
          <w:lang w:val="be-BY"/>
        </w:rPr>
        <w:t>халықтар арасында сүйіспеншілік пен достықты,  дін аралық қатынастар бойынша түсінушілікті қалыптастыруға ықпал ету;</w:t>
      </w:r>
    </w:p>
    <w:p w:rsidR="003B28AE" w:rsidRPr="003B28AE" w:rsidRDefault="003B28AE" w:rsidP="003B28AE">
      <w:pPr>
        <w:numPr>
          <w:ilvl w:val="0"/>
          <w:numId w:val="4"/>
        </w:numPr>
        <w:tabs>
          <w:tab w:val="num" w:pos="567"/>
          <w:tab w:val="num" w:pos="1080"/>
          <w:tab w:val="left" w:pos="1134"/>
        </w:tabs>
        <w:spacing w:after="0" w:line="240" w:lineRule="auto"/>
        <w:ind w:left="0" w:firstLine="284"/>
        <w:jc w:val="both"/>
        <w:rPr>
          <w:rFonts w:ascii="Times New Roman KK EK" w:hAnsi="Times New Roman KK EK"/>
          <w:sz w:val="28"/>
          <w:lang w:val="be-BY"/>
        </w:rPr>
      </w:pPr>
      <w:r w:rsidRPr="003B28AE">
        <w:rPr>
          <w:rFonts w:ascii="Times New Roman KK EK" w:hAnsi="Times New Roman KK EK"/>
          <w:sz w:val="28"/>
          <w:lang w:val="be-BY"/>
        </w:rPr>
        <w:t>Қазақстан Республикасының бейбітшілігі мен тұтастығын, Отанның экономикалық байлығын дамытуға, Отанды қорғауға және жалпыадамзаттық тыныштықты сақтауға әрқашан дайын болу;</w:t>
      </w:r>
    </w:p>
    <w:p w:rsidR="003B28AE" w:rsidRPr="003B28AE" w:rsidRDefault="003B28AE" w:rsidP="003B28AE">
      <w:pPr>
        <w:tabs>
          <w:tab w:val="num" w:pos="567"/>
          <w:tab w:val="num" w:pos="1080"/>
          <w:tab w:val="left" w:pos="1134"/>
        </w:tabs>
        <w:spacing w:after="0"/>
        <w:ind w:left="284"/>
        <w:jc w:val="both"/>
        <w:rPr>
          <w:rFonts w:ascii="Times New Roman KK EK" w:hAnsi="Times New Roman KK EK"/>
          <w:sz w:val="28"/>
          <w:lang w:val="be-BY"/>
        </w:rPr>
      </w:pPr>
      <w:r w:rsidRPr="003B28AE">
        <w:rPr>
          <w:rFonts w:ascii="Times New Roman KK EK" w:hAnsi="Times New Roman KK EK"/>
          <w:sz w:val="28"/>
          <w:lang w:val="be-BY"/>
        </w:rPr>
        <w:t>жалпыадамзаттық құндылықтар мен жалпыадамзаттық өркениеттілікті бағалау, құрметтеу (бейбітшілік, тыныштық, қауіпсіздік, еркіндік,   ізгілік,  тұлғаның еркіндігі мен құқығын қамтамасыз ету);</w:t>
      </w:r>
    </w:p>
    <w:p w:rsidR="003B28AE" w:rsidRPr="003B28AE" w:rsidRDefault="003B28AE" w:rsidP="003B28AE">
      <w:pPr>
        <w:numPr>
          <w:ilvl w:val="0"/>
          <w:numId w:val="4"/>
        </w:numPr>
        <w:tabs>
          <w:tab w:val="num" w:pos="567"/>
          <w:tab w:val="num" w:pos="1080"/>
          <w:tab w:val="left" w:pos="1134"/>
        </w:tabs>
        <w:spacing w:after="0" w:line="240" w:lineRule="auto"/>
        <w:ind w:left="0" w:firstLine="284"/>
        <w:jc w:val="both"/>
        <w:rPr>
          <w:rFonts w:ascii="Times New Roman KK EK" w:hAnsi="Times New Roman KK EK"/>
          <w:sz w:val="28"/>
          <w:lang w:val="be-BY"/>
        </w:rPr>
      </w:pPr>
      <w:r w:rsidRPr="003B28AE">
        <w:rPr>
          <w:rFonts w:ascii="Times New Roman KK EK" w:hAnsi="Times New Roman KK EK"/>
          <w:sz w:val="28"/>
          <w:lang w:val="be-BY"/>
        </w:rPr>
        <w:t>мектеп оқушыларына патриоттық тәрбие берудің жүйесін негіздей отырып, ұлттық және әлемдік білім нәрінен сусындаған ғылыми техникалық прогресс көшіне ілесе алатын патриот тұлғаны қалыптастыру.</w:t>
      </w:r>
    </w:p>
    <w:p w:rsidR="003B28AE" w:rsidRPr="003B28AE" w:rsidRDefault="003B28AE" w:rsidP="003B28AE">
      <w:pPr>
        <w:pStyle w:val="a9"/>
        <w:numPr>
          <w:ilvl w:val="0"/>
          <w:numId w:val="4"/>
        </w:numPr>
        <w:tabs>
          <w:tab w:val="clear" w:pos="1182"/>
          <w:tab w:val="num" w:pos="0"/>
        </w:tabs>
        <w:autoSpaceDE w:val="0"/>
        <w:autoSpaceDN w:val="0"/>
        <w:adjustRightInd w:val="0"/>
        <w:spacing w:after="0"/>
        <w:ind w:left="0" w:firstLine="567"/>
        <w:jc w:val="both"/>
        <w:rPr>
          <w:rFonts w:ascii="Times New Roman KK EK" w:hAnsi="Times New Roman KK EK"/>
          <w:sz w:val="28"/>
          <w:lang w:val="kk-KZ"/>
        </w:rPr>
      </w:pPr>
      <w:r w:rsidRPr="003B28AE">
        <w:rPr>
          <w:rFonts w:ascii="Times New Roman KK EK" w:hAnsi="Times New Roman KK EK"/>
          <w:sz w:val="28"/>
          <w:lang w:val="kk-KZ"/>
        </w:rPr>
        <w:t xml:space="preserve">Оқушыларға патриоттық тәрбие беруде мектептегі әр қызметкерлердің  өзіндік атқарар міндеті бар. </w:t>
      </w:r>
    </w:p>
    <w:p w:rsidR="003B28AE" w:rsidRPr="003B28AE" w:rsidRDefault="003B28AE" w:rsidP="003B28AE">
      <w:pPr>
        <w:pStyle w:val="a9"/>
        <w:numPr>
          <w:ilvl w:val="0"/>
          <w:numId w:val="4"/>
        </w:numPr>
        <w:tabs>
          <w:tab w:val="clear" w:pos="1182"/>
          <w:tab w:val="num" w:pos="0"/>
        </w:tabs>
        <w:autoSpaceDE w:val="0"/>
        <w:autoSpaceDN w:val="0"/>
        <w:adjustRightInd w:val="0"/>
        <w:spacing w:after="0"/>
        <w:ind w:left="0" w:firstLine="567"/>
        <w:jc w:val="both"/>
        <w:rPr>
          <w:rFonts w:ascii="Times New Roman KK EK" w:hAnsi="Times New Roman KK EK"/>
          <w:sz w:val="28"/>
          <w:lang w:val="kk-KZ"/>
        </w:rPr>
      </w:pPr>
      <w:r w:rsidRPr="003B28AE">
        <w:rPr>
          <w:rFonts w:ascii="Times New Roman KK EK" w:hAnsi="Times New Roman KK EK"/>
          <w:sz w:val="28"/>
          <w:lang w:val="kk-KZ"/>
        </w:rPr>
        <w:t>Мектеп оқушыларының бойына патриоттық  құндылықтарды қалыптастыруда пән сабақтарына қойылатын негізгі талаптар айқындалды:</w:t>
      </w:r>
    </w:p>
    <w:p w:rsidR="003B28AE" w:rsidRPr="003B28AE" w:rsidRDefault="003B28AE" w:rsidP="003B28AE">
      <w:pPr>
        <w:pStyle w:val="a9"/>
        <w:numPr>
          <w:ilvl w:val="0"/>
          <w:numId w:val="4"/>
        </w:numPr>
        <w:tabs>
          <w:tab w:val="clear" w:pos="1182"/>
          <w:tab w:val="num" w:pos="0"/>
        </w:tabs>
        <w:autoSpaceDE w:val="0"/>
        <w:autoSpaceDN w:val="0"/>
        <w:adjustRightInd w:val="0"/>
        <w:spacing w:after="0"/>
        <w:ind w:left="0" w:firstLine="567"/>
        <w:jc w:val="both"/>
        <w:rPr>
          <w:rFonts w:ascii="Times New Roman KK EK" w:hAnsi="Times New Roman KK EK"/>
          <w:sz w:val="28"/>
          <w:lang w:val="kk-KZ"/>
        </w:rPr>
      </w:pPr>
      <w:r w:rsidRPr="003B28AE">
        <w:rPr>
          <w:rFonts w:ascii="Times New Roman KK EK" w:hAnsi="Times New Roman KK EK"/>
          <w:sz w:val="28"/>
          <w:lang w:val="kk-KZ"/>
        </w:rPr>
        <w:t>- пән сабақтарының мектептегі және сыныптағы жүргізілетін патриоттық тәрбие жүйесімен  өзара байланыста жүргізілуі, пән аралық байланыс, өткен тақырыптармен жүйелі сабақтастық, оқушылардың іс-тәжірибесі;</w:t>
      </w:r>
    </w:p>
    <w:p w:rsidR="003B28AE" w:rsidRPr="003B28AE" w:rsidRDefault="003B28AE" w:rsidP="003B28AE">
      <w:pPr>
        <w:pStyle w:val="a9"/>
        <w:numPr>
          <w:ilvl w:val="0"/>
          <w:numId w:val="4"/>
        </w:numPr>
        <w:tabs>
          <w:tab w:val="clear" w:pos="1182"/>
          <w:tab w:val="num" w:pos="0"/>
        </w:tabs>
        <w:autoSpaceDE w:val="0"/>
        <w:autoSpaceDN w:val="0"/>
        <w:adjustRightInd w:val="0"/>
        <w:spacing w:after="0"/>
        <w:ind w:left="0" w:firstLine="567"/>
        <w:jc w:val="both"/>
        <w:rPr>
          <w:rFonts w:ascii="Times New Roman KK EK" w:hAnsi="Times New Roman KK EK"/>
          <w:sz w:val="28"/>
          <w:lang w:val="kk-KZ"/>
        </w:rPr>
      </w:pPr>
      <w:r w:rsidRPr="003B28AE">
        <w:rPr>
          <w:rFonts w:ascii="Times New Roman KK EK" w:hAnsi="Times New Roman KK EK"/>
          <w:sz w:val="28"/>
          <w:lang w:val="kk-KZ"/>
        </w:rPr>
        <w:t>- пән сабақтарының алдына қойылатын мақсатының нақты болуы және педагогикалық тұрғыда негізделуі;</w:t>
      </w:r>
    </w:p>
    <w:p w:rsidR="003B28AE" w:rsidRPr="003B28AE" w:rsidRDefault="003B28AE" w:rsidP="003B28AE">
      <w:pPr>
        <w:pStyle w:val="a9"/>
        <w:numPr>
          <w:ilvl w:val="0"/>
          <w:numId w:val="4"/>
        </w:numPr>
        <w:tabs>
          <w:tab w:val="clear" w:pos="1182"/>
          <w:tab w:val="num" w:pos="0"/>
        </w:tabs>
        <w:autoSpaceDE w:val="0"/>
        <w:autoSpaceDN w:val="0"/>
        <w:adjustRightInd w:val="0"/>
        <w:spacing w:after="0"/>
        <w:ind w:left="0" w:firstLine="567"/>
        <w:jc w:val="both"/>
        <w:rPr>
          <w:rFonts w:ascii="Times New Roman KK EK" w:hAnsi="Times New Roman KK EK"/>
          <w:sz w:val="28"/>
          <w:lang w:val="kk-KZ"/>
        </w:rPr>
      </w:pPr>
      <w:r w:rsidRPr="003B28AE">
        <w:rPr>
          <w:rFonts w:ascii="Times New Roman KK EK" w:hAnsi="Times New Roman KK EK"/>
          <w:sz w:val="28"/>
          <w:lang w:val="kk-KZ"/>
        </w:rPr>
        <w:t>- сабақтың құрылымында патриоттық тәрбиеге арналған мазмұнның қамтылуы, сабақ мазмұнының оқушылардың  патриоттық іс-әрекетінің негізі болуы, берілетін білім мен оқушылардың патриоттық іс-әрекеті арасында байланыстың болуы;</w:t>
      </w:r>
    </w:p>
    <w:p w:rsidR="003B28AE" w:rsidRPr="003B28AE" w:rsidRDefault="003B28AE" w:rsidP="003B28AE">
      <w:pPr>
        <w:pStyle w:val="a9"/>
        <w:numPr>
          <w:ilvl w:val="0"/>
          <w:numId w:val="4"/>
        </w:numPr>
        <w:tabs>
          <w:tab w:val="clear" w:pos="1182"/>
          <w:tab w:val="num" w:pos="0"/>
        </w:tabs>
        <w:autoSpaceDE w:val="0"/>
        <w:autoSpaceDN w:val="0"/>
        <w:adjustRightInd w:val="0"/>
        <w:spacing w:after="0"/>
        <w:ind w:left="0" w:firstLine="567"/>
        <w:jc w:val="both"/>
        <w:rPr>
          <w:rFonts w:ascii="Times New Roman KK EK" w:hAnsi="Times New Roman KK EK"/>
          <w:sz w:val="28"/>
          <w:lang w:val="kk-KZ"/>
        </w:rPr>
      </w:pPr>
      <w:r w:rsidRPr="003B28AE">
        <w:rPr>
          <w:rFonts w:ascii="Times New Roman KK EK" w:hAnsi="Times New Roman KK EK"/>
          <w:sz w:val="28"/>
          <w:lang w:val="kk-KZ"/>
        </w:rPr>
        <w:lastRenderedPageBreak/>
        <w:t>- пән сабақтарында оқушылардың патриоттық сезіміне ықпал ететін материалдардың қамтылуы;</w:t>
      </w:r>
    </w:p>
    <w:p w:rsidR="003B28AE" w:rsidRPr="003B28AE" w:rsidRDefault="003B28AE" w:rsidP="003B28AE">
      <w:pPr>
        <w:pStyle w:val="a9"/>
        <w:numPr>
          <w:ilvl w:val="0"/>
          <w:numId w:val="4"/>
        </w:numPr>
        <w:tabs>
          <w:tab w:val="clear" w:pos="1182"/>
          <w:tab w:val="num" w:pos="0"/>
        </w:tabs>
        <w:autoSpaceDE w:val="0"/>
        <w:autoSpaceDN w:val="0"/>
        <w:adjustRightInd w:val="0"/>
        <w:spacing w:after="0"/>
        <w:ind w:left="0" w:firstLine="567"/>
        <w:jc w:val="both"/>
        <w:rPr>
          <w:rFonts w:ascii="Times New Roman KK EK" w:hAnsi="Times New Roman KK EK"/>
          <w:sz w:val="28"/>
          <w:lang w:val="kk-KZ"/>
        </w:rPr>
      </w:pPr>
      <w:r w:rsidRPr="003B28AE">
        <w:rPr>
          <w:rFonts w:ascii="Times New Roman KK EK" w:hAnsi="Times New Roman KK EK"/>
          <w:sz w:val="28"/>
          <w:lang w:val="kk-KZ"/>
        </w:rPr>
        <w:t>- сабақ үстінде оқушылардың танымдық, белсенділік іс-әрекеттеріне ықпал ету,  сабақтағы қамтылған материалдар олардың санасына, көңіл-күйіне әсерлі болуын ескеру;</w:t>
      </w:r>
    </w:p>
    <w:p w:rsidR="003B28AE" w:rsidRPr="003B28AE" w:rsidRDefault="003B28AE" w:rsidP="003B28AE">
      <w:pPr>
        <w:pStyle w:val="a9"/>
        <w:numPr>
          <w:ilvl w:val="0"/>
          <w:numId w:val="4"/>
        </w:numPr>
        <w:tabs>
          <w:tab w:val="clear" w:pos="1182"/>
          <w:tab w:val="num" w:pos="0"/>
        </w:tabs>
        <w:autoSpaceDE w:val="0"/>
        <w:autoSpaceDN w:val="0"/>
        <w:adjustRightInd w:val="0"/>
        <w:spacing w:after="0"/>
        <w:ind w:left="0" w:firstLine="567"/>
        <w:jc w:val="both"/>
        <w:rPr>
          <w:rFonts w:ascii="Times New Roman KK EK" w:hAnsi="Times New Roman KK EK"/>
          <w:sz w:val="28"/>
          <w:lang w:val="kk-KZ"/>
        </w:rPr>
      </w:pPr>
      <w:r w:rsidRPr="003B28AE">
        <w:rPr>
          <w:rFonts w:ascii="Times New Roman KK EK" w:hAnsi="Times New Roman KK EK"/>
          <w:sz w:val="28"/>
          <w:lang w:val="kk-KZ"/>
        </w:rPr>
        <w:t>- сабақтың құрылымы, мазмұны, қолданылатын әдістері мен тәсілдерін айқындауда патриоттық бағыттарына  баса көңіл аударылуы керек.</w:t>
      </w:r>
    </w:p>
    <w:p w:rsidR="003B28AE" w:rsidRPr="003B28AE" w:rsidRDefault="003B28AE" w:rsidP="003B28AE">
      <w:pPr>
        <w:pStyle w:val="a9"/>
        <w:numPr>
          <w:ilvl w:val="0"/>
          <w:numId w:val="4"/>
        </w:numPr>
        <w:tabs>
          <w:tab w:val="clear" w:pos="1182"/>
          <w:tab w:val="num" w:pos="0"/>
          <w:tab w:val="left" w:pos="567"/>
        </w:tabs>
        <w:autoSpaceDE w:val="0"/>
        <w:autoSpaceDN w:val="0"/>
        <w:adjustRightInd w:val="0"/>
        <w:spacing w:after="0"/>
        <w:ind w:left="0" w:firstLine="567"/>
        <w:jc w:val="both"/>
        <w:rPr>
          <w:rFonts w:ascii="Times New Roman KK EK" w:hAnsi="Times New Roman KK EK"/>
          <w:sz w:val="28"/>
          <w:lang w:val="kk-KZ"/>
        </w:rPr>
      </w:pPr>
      <w:r w:rsidRPr="003B28AE">
        <w:rPr>
          <w:rFonts w:ascii="Times New Roman KK EK" w:hAnsi="Times New Roman KK EK"/>
          <w:sz w:val="28"/>
          <w:lang w:val="kk-KZ"/>
        </w:rPr>
        <w:t>Қорыта келгенде, ұрпақтан-ұрпаққа мирас болып келе жатқан ұлттық және жалпыадамзаттық құндылықтар  арқылы тәрбие беру оқушы бойындағы сана-сезiмдi, намысты, парызды қалыптастырумен қатар егемен елiмiздiң тәуелсiздiгiн, ынтымағын, бiрлiгiн сақтап қалатын патриот-азамат тәрбиелеуге толық мүмкiндiктердің  бар екендiгі анықталды.</w:t>
      </w:r>
    </w:p>
    <w:p w:rsidR="003B28AE" w:rsidRPr="003B28AE" w:rsidRDefault="003B28AE" w:rsidP="003B28AE">
      <w:pPr>
        <w:pStyle w:val="1"/>
        <w:numPr>
          <w:ilvl w:val="0"/>
          <w:numId w:val="4"/>
        </w:numPr>
        <w:tabs>
          <w:tab w:val="clear" w:pos="1182"/>
          <w:tab w:val="num" w:pos="0"/>
          <w:tab w:val="left" w:pos="284"/>
          <w:tab w:val="left" w:pos="567"/>
        </w:tabs>
        <w:ind w:left="0" w:firstLine="567"/>
        <w:rPr>
          <w:rFonts w:ascii="Times New Roman KK EK" w:hAnsi="Times New Roman KK EK"/>
          <w:lang w:val="kk-KZ" w:eastAsia="ko-KR"/>
        </w:rPr>
      </w:pPr>
    </w:p>
    <w:p w:rsidR="003B28AE" w:rsidRPr="003B28AE" w:rsidRDefault="003B28AE" w:rsidP="003B28AE">
      <w:pPr>
        <w:pStyle w:val="a9"/>
        <w:numPr>
          <w:ilvl w:val="0"/>
          <w:numId w:val="4"/>
        </w:numPr>
        <w:tabs>
          <w:tab w:val="clear" w:pos="1182"/>
          <w:tab w:val="num" w:pos="0"/>
          <w:tab w:val="left" w:pos="8415"/>
        </w:tabs>
        <w:spacing w:after="0"/>
        <w:ind w:left="0" w:firstLine="567"/>
        <w:jc w:val="both"/>
        <w:rPr>
          <w:lang w:val="kk-KZ"/>
        </w:rPr>
      </w:pPr>
    </w:p>
    <w:p w:rsidR="003B28AE" w:rsidRPr="003B28AE" w:rsidRDefault="003B28AE" w:rsidP="003B28AE">
      <w:pPr>
        <w:pStyle w:val="a9"/>
        <w:tabs>
          <w:tab w:val="num" w:pos="0"/>
        </w:tabs>
        <w:autoSpaceDE w:val="0"/>
        <w:autoSpaceDN w:val="0"/>
        <w:adjustRightInd w:val="0"/>
        <w:spacing w:after="0"/>
        <w:ind w:left="0" w:firstLine="567"/>
        <w:jc w:val="both"/>
        <w:rPr>
          <w:rFonts w:ascii="Times New Roman KK EK" w:hAnsi="Times New Roman KK EK"/>
          <w:sz w:val="28"/>
          <w:lang w:val="kk-KZ"/>
        </w:rPr>
      </w:pPr>
    </w:p>
    <w:p w:rsidR="003B28AE" w:rsidRPr="003B28AE" w:rsidRDefault="003B28AE" w:rsidP="003B28AE">
      <w:pPr>
        <w:tabs>
          <w:tab w:val="left" w:pos="8415"/>
        </w:tabs>
        <w:spacing w:after="0"/>
        <w:jc w:val="both"/>
        <w:rPr>
          <w:lang w:val="kk-KZ"/>
        </w:rPr>
      </w:pPr>
      <w:r w:rsidRPr="003B28AE">
        <w:rPr>
          <w:noProof/>
        </w:rPr>
        <w:lastRenderedPageBreak/>
        <w:pict>
          <v:group id="_x0000_s1166" style="position:absolute;left:0;text-align:left;margin-left:-73.15pt;margin-top:.5pt;width:546.7pt;height:695.8pt;z-index:251659264" coordorigin="280,904" coordsize="10934,13162">
            <v:oval id="_x0000_s1167" style="position:absolute;left:1846;top:1144;width:8094;height:12922" o:allowincell="f" fillcolor="#cff"/>
            <v:oval id="_x0000_s1168" style="position:absolute;left:1988;top:1286;width:7810;height:12638" o:allowincell="f">
              <v:textbox style="mso-next-textbox:#_x0000_s1168">
                <w:txbxContent>
                  <w:p w:rsidR="003B28AE" w:rsidRDefault="003B28AE" w:rsidP="003B28AE"/>
                </w:txbxContent>
              </v:textbox>
            </v:oval>
            <v:shapetype id="_x0000_t4" coordsize="21600,21600" o:spt="4" path="m10800,l,10800,10800,21600,21600,10800xe">
              <v:stroke joinstyle="miter"/>
              <v:path gradientshapeok="t" o:connecttype="rect" textboxrect="5400,5400,16200,16200"/>
            </v:shapetype>
            <v:shape id="_x0000_s1169" type="#_x0000_t4" style="position:absolute;left:570;top:1877;width:3689;height:3286;rotation:1040949fd" o:allowincell="f">
              <v:textbox style="mso-next-textbox:#_x0000_s1169">
                <w:txbxContent>
                  <w:p w:rsidR="003B28AE" w:rsidRDefault="003B28AE" w:rsidP="003B28AE">
                    <w:pPr>
                      <w:jc w:val="center"/>
                      <w:rPr>
                        <w:rFonts w:ascii="Times New Roman KK EK" w:hAnsi="Times New Roman KK EK"/>
                      </w:rPr>
                    </w:pPr>
                    <w:r>
                      <w:rPr>
                        <w:rFonts w:ascii="Times New Roman KK EK" w:hAnsi="Times New Roman KK EK"/>
                        <w:lang w:val="be-BY"/>
                      </w:rPr>
                      <w:t>Қазақстанның әлемдегі бәсекеге барынша қабілетті 50 елдің қатарына кіруге өз үлесін қосатын патриот - азамат</w:t>
                    </w:r>
                  </w:p>
                </w:txbxContent>
              </v:textbox>
            </v:shape>
            <v:shape id="_x0000_s1170" type="#_x0000_t4" style="position:absolute;left:3701;top:8514;width:4401;height:3978;rotation:-116225fd" o:allowincell="f">
              <v:textbox style="mso-next-textbox:#_x0000_s1170">
                <w:txbxContent>
                  <w:p w:rsidR="003B28AE" w:rsidRDefault="003B28AE" w:rsidP="003B28AE">
                    <w:pPr>
                      <w:jc w:val="center"/>
                      <w:rPr>
                        <w:rFonts w:ascii="Times New Roman KK EK" w:hAnsi="Times New Roman KK EK"/>
                        <w:lang w:val="be-BY"/>
                      </w:rPr>
                    </w:pPr>
                    <w:r>
                      <w:rPr>
                        <w:rFonts w:ascii="Times New Roman KK EK" w:hAnsi="Times New Roman KK EK"/>
                        <w:lang w:val="be-BY"/>
                      </w:rPr>
                      <w:t xml:space="preserve">Қазақстан </w:t>
                    </w:r>
                    <w:r>
                      <w:rPr>
                        <w:rFonts w:ascii="Times New Roman KK EK" w:hAnsi="Times New Roman KK EK"/>
                        <w:lang w:val="be-BY"/>
                      </w:rPr>
                      <w:t>Республикасы мемлекеттік рәміздеріне, халықтардың мәдениетіне, тарихына, дәстүріне, тіліне, дініне құрметпен қарайтын</w:t>
                    </w:r>
                  </w:p>
                  <w:p w:rsidR="003B28AE" w:rsidRDefault="003B28AE" w:rsidP="003B28AE">
                    <w:pPr>
                      <w:jc w:val="center"/>
                      <w:rPr>
                        <w:sz w:val="16"/>
                      </w:rPr>
                    </w:pPr>
                  </w:p>
                </w:txbxContent>
              </v:textbox>
            </v:shape>
            <v:shape id="_x0000_s1171" type="#_x0000_t4" style="position:absolute;left:1431;top:7238;width:3408;height:3266;rotation:-33.546875" o:allowincell="f">
              <v:textbox style="mso-next-textbox:#_x0000_s1171">
                <w:txbxContent>
                  <w:p w:rsidR="003B28AE" w:rsidRDefault="003B28AE" w:rsidP="003B28AE">
                    <w:pPr>
                      <w:jc w:val="center"/>
                      <w:rPr>
                        <w:rFonts w:ascii="Times New Roman KK EK" w:hAnsi="Times New Roman KK EK"/>
                        <w:lang w:val="be-BY"/>
                      </w:rPr>
                    </w:pPr>
                    <w:r>
                      <w:rPr>
                        <w:rFonts w:ascii="Times New Roman KK EK" w:hAnsi="Times New Roman KK EK"/>
                        <w:lang w:val="be-BY"/>
                      </w:rPr>
                      <w:t xml:space="preserve">Отанды </w:t>
                    </w:r>
                    <w:r>
                      <w:rPr>
                        <w:rFonts w:ascii="Times New Roman KK EK" w:hAnsi="Times New Roman KK EK"/>
                        <w:lang w:val="be-BY"/>
                      </w:rPr>
                      <w:t>қорғауға және жалпыадамзаттық тыныштықты сақтауға өз үлесін қосатын</w:t>
                    </w:r>
                  </w:p>
                  <w:p w:rsidR="003B28AE" w:rsidRDefault="003B28AE" w:rsidP="003B28AE">
                    <w:pPr>
                      <w:jc w:val="center"/>
                    </w:pPr>
                  </w:p>
                </w:txbxContent>
              </v:textbox>
            </v:shape>
            <v:shape id="_x0000_s1172" type="#_x0000_t4" style="position:absolute;left:7030;top:7672;width:3266;height:2840;rotation:1908416fd" o:allowincell="f">
              <v:textbox style="mso-next-textbox:#_x0000_s1172">
                <w:txbxContent>
                  <w:p w:rsidR="003B28AE" w:rsidRDefault="003B28AE" w:rsidP="003B28AE">
                    <w:pPr>
                      <w:jc w:val="center"/>
                      <w:rPr>
                        <w:lang w:val="be-BY"/>
                      </w:rPr>
                    </w:pPr>
                  </w:p>
                  <w:p w:rsidR="003B28AE" w:rsidRDefault="003B28AE" w:rsidP="003B28AE">
                    <w:pPr>
                      <w:jc w:val="center"/>
                      <w:rPr>
                        <w:rFonts w:ascii="Times New Roman KK EK" w:hAnsi="Times New Roman KK EK"/>
                        <w:lang w:val="be-BY"/>
                      </w:rPr>
                    </w:pPr>
                    <w:r>
                      <w:rPr>
                        <w:rFonts w:ascii="Times New Roman KK EK" w:hAnsi="Times New Roman KK EK"/>
                        <w:lang w:val="be-BY"/>
                      </w:rPr>
                      <w:t xml:space="preserve">Халықтар </w:t>
                    </w:r>
                    <w:r>
                      <w:rPr>
                        <w:rFonts w:ascii="Times New Roman KK EK" w:hAnsi="Times New Roman KK EK"/>
                        <w:lang w:val="be-BY"/>
                      </w:rPr>
                      <w:t>арасындағы достықты нығайтатын</w:t>
                    </w:r>
                  </w:p>
                  <w:p w:rsidR="003B28AE" w:rsidRDefault="003B28AE" w:rsidP="003B28AE">
                    <w:pPr>
                      <w:jc w:val="center"/>
                    </w:pPr>
                  </w:p>
                </w:txbxContent>
              </v:textbox>
            </v:shape>
            <v:shape id="_x0000_s1173" type="#_x0000_t4" style="position:absolute;left:280;top:4620;width:3838;height:3266;rotation:-408519fd" o:allowincell="f">
              <v:textbox style="mso-next-textbox:#_x0000_s1173">
                <w:txbxContent>
                  <w:p w:rsidR="003B28AE" w:rsidRDefault="003B28AE" w:rsidP="003B28AE">
                    <w:pPr>
                      <w:jc w:val="center"/>
                      <w:rPr>
                        <w:lang w:val="be-BY"/>
                      </w:rPr>
                    </w:pPr>
                  </w:p>
                  <w:p w:rsidR="003B28AE" w:rsidRDefault="003B28AE" w:rsidP="003B28AE">
                    <w:pPr>
                      <w:jc w:val="center"/>
                      <w:rPr>
                        <w:rFonts w:ascii="Times New Roman KK EK" w:hAnsi="Times New Roman KK EK"/>
                      </w:rPr>
                    </w:pPr>
                    <w:r>
                      <w:rPr>
                        <w:rFonts w:ascii="Times New Roman KK EK" w:hAnsi="Times New Roman KK EK"/>
                        <w:lang w:val="be-BY"/>
                      </w:rPr>
                      <w:t xml:space="preserve">Қазақстан </w:t>
                    </w:r>
                    <w:r>
                      <w:rPr>
                        <w:rFonts w:ascii="Times New Roman KK EK" w:hAnsi="Times New Roman KK EK"/>
                        <w:lang w:val="be-BY"/>
                      </w:rPr>
                      <w:t>Республикасының экономикалық байлығын дамытатын</w:t>
                    </w:r>
                  </w:p>
                </w:txbxContent>
              </v:textbox>
            </v:shape>
            <v:shape id="_x0000_s1174" type="#_x0000_t4" style="position:absolute;left:7622;top:4591;width:3550;height:3837;rotation:741594fd" o:allowincell="f">
              <v:textbox style="mso-next-textbox:#_x0000_s1174">
                <w:txbxContent>
                  <w:p w:rsidR="003B28AE" w:rsidRDefault="003B28AE" w:rsidP="003B28AE">
                    <w:pPr>
                      <w:jc w:val="center"/>
                      <w:rPr>
                        <w:rFonts w:ascii="Times New Roman KK EK" w:hAnsi="Times New Roman KK EK"/>
                        <w:lang w:val="be-BY"/>
                      </w:rPr>
                    </w:pPr>
                    <w:r>
                      <w:rPr>
                        <w:rFonts w:ascii="Times New Roman KK EK" w:hAnsi="Times New Roman KK EK"/>
                        <w:lang w:val="be-BY"/>
                      </w:rPr>
                      <w:t xml:space="preserve">Ұлттық </w:t>
                    </w:r>
                    <w:r>
                      <w:rPr>
                        <w:rFonts w:ascii="Times New Roman KK EK" w:hAnsi="Times New Roman KK EK"/>
                        <w:lang w:val="be-BY"/>
                      </w:rPr>
                      <w:t>және әлемдік білім нәрінен сусындаған, ғылыми - техникалық прогресс көшіне ілесе алатын</w:t>
                    </w:r>
                  </w:p>
                  <w:p w:rsidR="003B28AE" w:rsidRDefault="003B28AE" w:rsidP="003B28AE">
                    <w:pPr>
                      <w:jc w:val="center"/>
                    </w:pPr>
                  </w:p>
                </w:txbxContent>
              </v:textbox>
            </v:shape>
            <v:shape id="_x0000_s1175" type="#_x0000_t4" style="position:absolute;left:7667;top:1897;width:3547;height:3266;rotation:-1114053fd" o:allowincell="f">
              <v:textbox style="mso-next-textbox:#_x0000_s1175">
                <w:txbxContent>
                  <w:p w:rsidR="003B28AE" w:rsidRDefault="003B28AE" w:rsidP="003B28AE">
                    <w:pPr>
                      <w:jc w:val="center"/>
                      <w:rPr>
                        <w:lang w:val="be-BY"/>
                      </w:rPr>
                    </w:pPr>
                  </w:p>
                  <w:p w:rsidR="003B28AE" w:rsidRDefault="003B28AE" w:rsidP="003B28AE">
                    <w:pPr>
                      <w:jc w:val="center"/>
                      <w:rPr>
                        <w:rFonts w:ascii="Times New Roman KK EK" w:hAnsi="Times New Roman KK EK"/>
                      </w:rPr>
                    </w:pPr>
                    <w:r>
                      <w:rPr>
                        <w:rFonts w:ascii="Times New Roman KK EK" w:hAnsi="Times New Roman KK EK"/>
                        <w:lang w:val="be-BY"/>
                      </w:rPr>
                      <w:t xml:space="preserve">Жалпыадамзаттық </w:t>
                    </w:r>
                    <w:r>
                      <w:rPr>
                        <w:rFonts w:ascii="Times New Roman KK EK" w:hAnsi="Times New Roman KK EK"/>
                        <w:lang w:val="be-BY"/>
                      </w:rPr>
                      <w:t>және ұлттық құндылықтарды менгерген</w:t>
                    </w:r>
                  </w:p>
                </w:txbxContent>
              </v:textbox>
            </v:shape>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176" type="#_x0000_t53" style="position:absolute;left:1521;top:904;width:8946;height:1136" o:allowincell="f">
              <v:textbox style="mso-next-textbox:#_x0000_s1176">
                <w:txbxContent>
                  <w:p w:rsidR="003B28AE" w:rsidRDefault="003B28AE" w:rsidP="003B28AE">
                    <w:pPr>
                      <w:jc w:val="center"/>
                      <w:rPr>
                        <w:rFonts w:ascii="Times New Roman KK EK" w:hAnsi="Times New Roman KK EK"/>
                        <w:b/>
                        <w:sz w:val="28"/>
                      </w:rPr>
                    </w:pPr>
                    <w:r>
                      <w:rPr>
                        <w:rFonts w:ascii="Times New Roman KK EK" w:hAnsi="Times New Roman KK EK"/>
                        <w:b/>
                        <w:sz w:val="28"/>
                      </w:rPr>
                      <w:t>Па</w:t>
                    </w:r>
                    <w:r>
                      <w:rPr>
                        <w:rFonts w:ascii="Times New Roman KK EK" w:hAnsi="Times New Roman KK EK"/>
                        <w:b/>
                        <w:sz w:val="28"/>
                        <w:lang w:val="be-BY" w:eastAsia="ko-KR"/>
                      </w:rPr>
                      <w:t>триоттық құндылықтары қалыптасқан тұлға</w:t>
                    </w:r>
                  </w:p>
                </w:txbxContent>
              </v:textbox>
            </v:shape>
            <v:line id="_x0000_s1177" style="position:absolute;flip:x" from="4118,2040" to="5822,3886" o:allowincell="f">
              <v:stroke endarrow="block"/>
            </v:line>
            <v:line id="_x0000_s1178" style="position:absolute" from="5822,2040" to="7810,3886" o:allowincell="f">
              <v:stroke endarrow="block"/>
            </v:line>
            <v:line id="_x0000_s1179" style="position:absolute;flip:x" from="3976,2040" to="5822,5964" o:allowincell="f">
              <v:stroke endarrow="block"/>
            </v:line>
            <v:line id="_x0000_s1180" style="position:absolute" from="5822,2040" to="7810,6106" o:allowincell="f">
              <v:stroke endarrow="block"/>
            </v:line>
            <v:line id="_x0000_s1181" style="position:absolute;flip:x" from="4402,2040" to="5822,7952" o:allowincell="f">
              <v:stroke endarrow="block"/>
            </v:line>
            <v:line id="_x0000_s1182" style="position:absolute" from="5822,2040" to="7384,8236" o:allowincell="f">
              <v:stroke endarrow="block"/>
            </v:line>
            <v:line id="_x0000_s1183" style="position:absolute" from="5822,2136" to="5822,8520" o:allowincell="f">
              <v:stroke endarrow="block"/>
            </v:line>
            <w10:wrap type="square"/>
          </v:group>
        </w:pict>
      </w:r>
      <w:r w:rsidRPr="003B28AE">
        <w:rPr>
          <w:lang w:val="kk-KZ"/>
        </w:rPr>
        <w:tab/>
      </w:r>
    </w:p>
    <w:p w:rsidR="003B28AE" w:rsidRPr="003B28AE" w:rsidRDefault="003B28AE" w:rsidP="003B28AE">
      <w:pPr>
        <w:tabs>
          <w:tab w:val="left" w:pos="8415"/>
        </w:tabs>
        <w:spacing w:after="0"/>
        <w:jc w:val="both"/>
        <w:rPr>
          <w:lang w:val="kk-KZ"/>
        </w:rPr>
      </w:pPr>
    </w:p>
    <w:sectPr w:rsidR="003B28AE" w:rsidRPr="003B28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Kazakh">
    <w:altName w:val="Times New Roman"/>
    <w:panose1 w:val="020B0604020202020204"/>
    <w:charset w:val="00"/>
    <w:family w:val="auto"/>
    <w:pitch w:val="variable"/>
    <w:sig w:usb0="00000000" w:usb1="00000000" w:usb2="00000000" w:usb3="00000000" w:csb0="00000000" w:csb1="00000000"/>
  </w:font>
  <w:font w:name="Times New Roman KK EK">
    <w:altName w:val="Times New Roman"/>
    <w:charset w:val="CC"/>
    <w:family w:val="roman"/>
    <w:pitch w:val="variable"/>
    <w:sig w:usb0="00000000" w:usb1="00000000" w:usb2="00000000" w:usb3="00000000" w:csb0="00000000"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0F50"/>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
    <w:nsid w:val="30375B74"/>
    <w:multiLevelType w:val="hybridMultilevel"/>
    <w:tmpl w:val="A7C0D9C4"/>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50C444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7D0C7FDF"/>
    <w:multiLevelType w:val="singleLevel"/>
    <w:tmpl w:val="C840CAB6"/>
    <w:lvl w:ilvl="0">
      <w:numFmt w:val="bullet"/>
      <w:lvlText w:val="-"/>
      <w:lvlJc w:val="left"/>
      <w:pPr>
        <w:tabs>
          <w:tab w:val="num" w:pos="1182"/>
        </w:tabs>
        <w:ind w:left="1182" w:hanging="615"/>
      </w:pPr>
      <w:rPr>
        <w:rFonts w:ascii="Times New Roman" w:hAnsi="Times New Roman" w:cs="Times New Roman" w:hint="default"/>
      </w:rPr>
    </w:lvl>
  </w:abstractNum>
  <w:num w:numId="1">
    <w:abstractNumId w:val="1"/>
  </w:num>
  <w:num w:numId="2">
    <w:abstractNumId w:val="2"/>
    <w:lvlOverride w:ilvl="0"/>
  </w:num>
  <w:num w:numId="3">
    <w:abstractNumId w:val="0"/>
    <w:lvlOverride w:ilvl="0"/>
  </w:num>
  <w:num w:numId="4">
    <w:abstractNumId w:val="3"/>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28AE"/>
    <w:rsid w:val="003B28AE"/>
    <w:rsid w:val="00F14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B28AE"/>
    <w:pPr>
      <w:keepNext/>
      <w:numPr>
        <w:numId w:val="2"/>
      </w:numPr>
      <w:suppressAutoHyphens/>
      <w:spacing w:after="0" w:line="240" w:lineRule="auto"/>
      <w:ind w:left="720"/>
      <w:jc w:val="both"/>
      <w:outlineLvl w:val="0"/>
    </w:pPr>
    <w:rPr>
      <w:rFonts w:ascii="Times/Kazakh" w:eastAsia="Times New Roman" w:hAnsi="Times/Kazakh" w:cs="Times New Roman"/>
      <w:b/>
      <w:sz w:val="28"/>
      <w:szCs w:val="20"/>
      <w:lang w:val="nl-NL"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28AE"/>
    <w:rPr>
      <w:rFonts w:ascii="Times/Kazakh" w:eastAsia="Times New Roman" w:hAnsi="Times/Kazakh" w:cs="Times New Roman"/>
      <w:b/>
      <w:sz w:val="28"/>
      <w:szCs w:val="20"/>
      <w:lang w:val="nl-NL" w:eastAsia="ar-SA"/>
    </w:rPr>
  </w:style>
  <w:style w:type="paragraph" w:styleId="a3">
    <w:name w:val="Body Text"/>
    <w:basedOn w:val="a"/>
    <w:link w:val="a4"/>
    <w:semiHidden/>
    <w:rsid w:val="003B28AE"/>
    <w:pPr>
      <w:suppressAutoHyphens/>
      <w:spacing w:after="0" w:line="240" w:lineRule="auto"/>
    </w:pPr>
    <w:rPr>
      <w:rFonts w:ascii="Times New Roman" w:eastAsia="Times New Roman" w:hAnsi="Times New Roman" w:cs="Times New Roman"/>
      <w:sz w:val="28"/>
      <w:szCs w:val="20"/>
      <w:lang w:val="en-US" w:eastAsia="ar-SA"/>
    </w:rPr>
  </w:style>
  <w:style w:type="character" w:customStyle="1" w:styleId="a4">
    <w:name w:val="Основной текст Знак"/>
    <w:basedOn w:val="a0"/>
    <w:link w:val="a3"/>
    <w:semiHidden/>
    <w:rsid w:val="003B28AE"/>
    <w:rPr>
      <w:rFonts w:ascii="Times New Roman" w:eastAsia="Times New Roman" w:hAnsi="Times New Roman" w:cs="Times New Roman"/>
      <w:sz w:val="28"/>
      <w:szCs w:val="20"/>
      <w:lang w:val="en-US" w:eastAsia="ar-SA"/>
    </w:rPr>
  </w:style>
  <w:style w:type="paragraph" w:styleId="2">
    <w:name w:val="Body Text 2"/>
    <w:basedOn w:val="a"/>
    <w:link w:val="20"/>
    <w:rsid w:val="003B28AE"/>
    <w:pPr>
      <w:spacing w:after="0" w:line="240" w:lineRule="auto"/>
    </w:pPr>
    <w:rPr>
      <w:rFonts w:ascii="Times New Roman" w:eastAsia="Times New Roman" w:hAnsi="Times New Roman" w:cs="Times New Roman"/>
      <w:b/>
      <w:sz w:val="28"/>
      <w:szCs w:val="20"/>
      <w:lang w:val="en-US"/>
    </w:rPr>
  </w:style>
  <w:style w:type="character" w:customStyle="1" w:styleId="20">
    <w:name w:val="Основной текст 2 Знак"/>
    <w:basedOn w:val="a0"/>
    <w:link w:val="2"/>
    <w:rsid w:val="003B28AE"/>
    <w:rPr>
      <w:rFonts w:ascii="Times New Roman" w:eastAsia="Times New Roman" w:hAnsi="Times New Roman" w:cs="Times New Roman"/>
      <w:b/>
      <w:sz w:val="28"/>
      <w:szCs w:val="20"/>
      <w:lang w:val="en-US"/>
    </w:rPr>
  </w:style>
  <w:style w:type="paragraph" w:styleId="3">
    <w:name w:val="Body Text 3"/>
    <w:basedOn w:val="a"/>
    <w:link w:val="30"/>
    <w:rsid w:val="003B28AE"/>
    <w:pPr>
      <w:spacing w:after="0" w:line="240" w:lineRule="auto"/>
      <w:ind w:right="-3"/>
    </w:pPr>
    <w:rPr>
      <w:rFonts w:ascii="Times New Roman KK EK" w:eastAsia="Times New Roman" w:hAnsi="Times New Roman KK EK" w:cs="Times New Roman"/>
      <w:sz w:val="20"/>
      <w:szCs w:val="20"/>
      <w:lang w:val="be-BY"/>
    </w:rPr>
  </w:style>
  <w:style w:type="character" w:customStyle="1" w:styleId="30">
    <w:name w:val="Основной текст 3 Знак"/>
    <w:basedOn w:val="a0"/>
    <w:link w:val="3"/>
    <w:rsid w:val="003B28AE"/>
    <w:rPr>
      <w:rFonts w:ascii="Times New Roman KK EK" w:eastAsia="Times New Roman" w:hAnsi="Times New Roman KK EK" w:cs="Times New Roman"/>
      <w:sz w:val="20"/>
      <w:szCs w:val="20"/>
      <w:lang w:val="be-BY"/>
    </w:rPr>
  </w:style>
  <w:style w:type="paragraph" w:styleId="a5">
    <w:name w:val="footer"/>
    <w:basedOn w:val="a"/>
    <w:link w:val="a6"/>
    <w:semiHidden/>
    <w:rsid w:val="003B28AE"/>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Нижний колонтитул Знак"/>
    <w:basedOn w:val="a0"/>
    <w:link w:val="a5"/>
    <w:semiHidden/>
    <w:rsid w:val="003B28AE"/>
    <w:rPr>
      <w:rFonts w:ascii="Times New Roman" w:eastAsia="Times New Roman" w:hAnsi="Times New Roman" w:cs="Times New Roman"/>
      <w:sz w:val="20"/>
      <w:szCs w:val="20"/>
      <w:lang w:eastAsia="ar-SA"/>
    </w:rPr>
  </w:style>
  <w:style w:type="paragraph" w:styleId="a7">
    <w:name w:val="Body Text Indent"/>
    <w:basedOn w:val="a"/>
    <w:link w:val="a8"/>
    <w:rsid w:val="003B28AE"/>
    <w:pPr>
      <w:spacing w:after="0" w:line="240" w:lineRule="auto"/>
      <w:ind w:firstLine="510"/>
      <w:jc w:val="both"/>
    </w:pPr>
    <w:rPr>
      <w:rFonts w:ascii="KZ Times New Roman" w:eastAsia="Times New Roman" w:hAnsi="KZ Times New Roman" w:cs="Times New Roman"/>
      <w:sz w:val="24"/>
      <w:szCs w:val="24"/>
      <w:lang w:val="kk-KZ"/>
    </w:rPr>
  </w:style>
  <w:style w:type="character" w:customStyle="1" w:styleId="a8">
    <w:name w:val="Основной текст с отступом Знак"/>
    <w:basedOn w:val="a0"/>
    <w:link w:val="a7"/>
    <w:rsid w:val="003B28AE"/>
    <w:rPr>
      <w:rFonts w:ascii="KZ Times New Roman" w:eastAsia="Times New Roman" w:hAnsi="KZ Times New Roman" w:cs="Times New Roman"/>
      <w:sz w:val="24"/>
      <w:szCs w:val="24"/>
      <w:lang w:val="kk-KZ"/>
    </w:rPr>
  </w:style>
  <w:style w:type="paragraph" w:styleId="a9">
    <w:name w:val="List Paragraph"/>
    <w:basedOn w:val="a"/>
    <w:uiPriority w:val="34"/>
    <w:qFormat/>
    <w:rsid w:val="003B28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928</Words>
  <Characters>5296</Characters>
  <Application>Microsoft Office Word</Application>
  <DocSecurity>0</DocSecurity>
  <Lines>44</Lines>
  <Paragraphs>12</Paragraphs>
  <ScaleCrop>false</ScaleCrop>
  <Company>Microsoft</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2010-02-05T14:28:00Z</dcterms:created>
  <dcterms:modified xsi:type="dcterms:W3CDTF">2010-02-05T14:38:00Z</dcterms:modified>
</cp:coreProperties>
</file>