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0" w:rsidRDefault="007D4430">
      <w:pPr>
        <w:spacing w:after="0" w:line="240" w:lineRule="auto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4430" w:rsidRDefault="00D35BC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Развиваем логическое мышление.</w:t>
      </w:r>
    </w:p>
    <w:p w:rsidR="007D4430" w:rsidRDefault="007D443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D4430" w:rsidRDefault="00D35BC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Развитие логики – одна из сос</w:t>
      </w:r>
      <w:r>
        <w:rPr>
          <w:rFonts w:ascii="Times New Roman" w:hAnsi="Times New Roman" w:cs="Times New Roman"/>
        </w:rPr>
        <w:t>тавляющих успешного обучения будущих первоклассников.</w:t>
      </w:r>
    </w:p>
    <w:p w:rsidR="007D4430" w:rsidRDefault="00D35BCD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 xml:space="preserve">Нашим ребятам предоставлена такая возможность на занятиях развития логического мышления путем использования логических игр </w:t>
      </w:r>
      <w:proofErr w:type="spellStart"/>
      <w:r>
        <w:rPr>
          <w:rFonts w:ascii="Times New Roman" w:hAnsi="Times New Roman" w:cs="Times New Roman"/>
        </w:rPr>
        <w:t>В.Воскобовича</w:t>
      </w:r>
      <w:proofErr w:type="spellEnd"/>
      <w:r>
        <w:rPr>
          <w:rFonts w:ascii="Times New Roman" w:hAnsi="Times New Roman" w:cs="Times New Roman"/>
        </w:rPr>
        <w:t>. Эти занятия развивают мышление, речь. Заставляют ребенка мыслить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 другому</w:t>
      </w:r>
      <w:proofErr w:type="gramEnd"/>
      <w:r>
        <w:rPr>
          <w:rFonts w:ascii="Times New Roman" w:hAnsi="Times New Roman" w:cs="Times New Roman"/>
        </w:rPr>
        <w:t>.  И все это происходит с большим интересом и желанием у будущих первоклассников.</w:t>
      </w:r>
    </w:p>
    <w:p w:rsidR="007D4430" w:rsidRDefault="007D443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7D4430" w:rsidRDefault="007D443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ind w:firstLine="708"/>
        <w:jc w:val="center"/>
      </w:pP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Default="00D35BC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u w:val="single"/>
          <w:lang w:val="kk-KZ"/>
        </w:rPr>
        <w:t>Логикалық ойлауды даму.</w:t>
      </w:r>
    </w:p>
    <w:p w:rsidR="007D4430" w:rsidRDefault="00D35BCD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7D4430" w:rsidRPr="00604C42" w:rsidRDefault="00D35BCD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Біздің балаларға логикалық В.Во</w:t>
      </w:r>
      <w:r>
        <w:rPr>
          <w:rFonts w:ascii="Times New Roman" w:hAnsi="Times New Roman"/>
          <w:sz w:val="24"/>
          <w:szCs w:val="24"/>
          <w:lang w:val="kk-KZ"/>
        </w:rPr>
        <w:t xml:space="preserve">скобовичтін ойындарың қолдану жолы логикалық ойлауды даму сабағында мүмкіндік болды. Осы сабақтар </w:t>
      </w:r>
      <w:r w:rsidRPr="00604C42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іл дамытуын, ойлауды жетілдіреді. Балаға</w:t>
      </w:r>
      <w:r w:rsidRPr="00604C42">
        <w:rPr>
          <w:rFonts w:ascii="Times New Roman" w:hAnsi="Times New Roman"/>
          <w:sz w:val="24"/>
          <w:szCs w:val="24"/>
          <w:lang w:val="kk-KZ"/>
        </w:rPr>
        <w:t xml:space="preserve"> ой</w:t>
      </w:r>
      <w:r>
        <w:rPr>
          <w:rFonts w:ascii="Times New Roman" w:hAnsi="Times New Roman"/>
          <w:sz w:val="24"/>
          <w:szCs w:val="24"/>
          <w:lang w:val="kk-KZ"/>
        </w:rPr>
        <w:t xml:space="preserve">лауды үйретеді. Бұның бәрі болашақ бірінші сынып оқушыларыңда үлкен қызығушылықпен және тілекпен өтеді. </w:t>
      </w:r>
    </w:p>
    <w:p w:rsidR="007D4430" w:rsidRPr="00604C42" w:rsidRDefault="007D4430">
      <w:pPr>
        <w:spacing w:after="0" w:line="240" w:lineRule="auto"/>
        <w:rPr>
          <w:rFonts w:ascii="Segoe UI" w:hAnsi="Segoe UI"/>
          <w:sz w:val="20"/>
          <w:lang w:val="kk-KZ"/>
        </w:rPr>
      </w:pPr>
    </w:p>
    <w:p w:rsidR="007D4430" w:rsidRDefault="007D44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Pr="00604C42" w:rsidRDefault="00D35BCD">
      <w:pPr>
        <w:spacing w:after="0" w:line="240" w:lineRule="auto"/>
        <w:rPr>
          <w:lang w:val="kk-KZ"/>
        </w:rPr>
      </w:pP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</w:t>
      </w:r>
      <w:r>
        <w:rPr>
          <w:rFonts w:ascii="Segoe UI" w:hAnsi="Segoe UI"/>
          <w:sz w:val="20"/>
          <w:szCs w:val="24"/>
          <w:lang w:val="kk-KZ"/>
        </w:rPr>
        <w:t xml:space="preserve">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7D4430" w:rsidRPr="00604C42" w:rsidSect="007D443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430"/>
    <w:rsid w:val="00495912"/>
    <w:rsid w:val="00604C42"/>
    <w:rsid w:val="007D4430"/>
    <w:rsid w:val="00D3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30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7D4430"/>
    <w:pPr>
      <w:outlineLvl w:val="0"/>
    </w:pPr>
  </w:style>
  <w:style w:type="paragraph" w:styleId="2">
    <w:name w:val="heading 2"/>
    <w:basedOn w:val="a0"/>
    <w:rsid w:val="007D4430"/>
    <w:pPr>
      <w:outlineLvl w:val="1"/>
    </w:pPr>
  </w:style>
  <w:style w:type="paragraph" w:styleId="3">
    <w:name w:val="heading 3"/>
    <w:basedOn w:val="a0"/>
    <w:rsid w:val="007D44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rsid w:val="007D44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4430"/>
    <w:pPr>
      <w:spacing w:after="140" w:line="288" w:lineRule="auto"/>
    </w:pPr>
  </w:style>
  <w:style w:type="paragraph" w:styleId="a5">
    <w:name w:val="List"/>
    <w:basedOn w:val="a4"/>
    <w:rsid w:val="007D4430"/>
    <w:rPr>
      <w:rFonts w:cs="Mangal"/>
    </w:rPr>
  </w:style>
  <w:style w:type="paragraph" w:styleId="a6">
    <w:name w:val="Title"/>
    <w:basedOn w:val="a"/>
    <w:rsid w:val="007D44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D4430"/>
    <w:pPr>
      <w:suppressLineNumbers/>
    </w:pPr>
    <w:rPr>
      <w:rFonts w:cs="Mangal"/>
    </w:rPr>
  </w:style>
  <w:style w:type="paragraph" w:customStyle="1" w:styleId="Quotations">
    <w:name w:val="Quotations"/>
    <w:basedOn w:val="a"/>
    <w:rsid w:val="007D4430"/>
  </w:style>
  <w:style w:type="paragraph" w:customStyle="1" w:styleId="a8">
    <w:name w:val="Заглавие"/>
    <w:basedOn w:val="a0"/>
    <w:rsid w:val="007D4430"/>
  </w:style>
  <w:style w:type="paragraph" w:styleId="a9">
    <w:name w:val="Subtitle"/>
    <w:basedOn w:val="a0"/>
    <w:rsid w:val="007D44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03F2-29CC-47B6-AE41-31FABE7A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 В.В.</dc:creator>
  <cp:lastModifiedBy>2</cp:lastModifiedBy>
  <cp:revision>2</cp:revision>
  <dcterms:created xsi:type="dcterms:W3CDTF">2014-11-28T02:44:00Z</dcterms:created>
  <dcterms:modified xsi:type="dcterms:W3CDTF">2014-11-28T02:44:00Z</dcterms:modified>
  <dc:language>ru-RU</dc:language>
</cp:coreProperties>
</file>