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1F" w:rsidRPr="00A8241F" w:rsidRDefault="00A8241F" w:rsidP="00A8241F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</w:pPr>
      <w:r w:rsidRPr="00A8241F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  <w:t>Примерные формулировки целей уроков</w:t>
      </w:r>
    </w:p>
    <w:tbl>
      <w:tblPr>
        <w:tblW w:w="15877" w:type="dxa"/>
        <w:jc w:val="center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3758"/>
        <w:gridCol w:w="7087"/>
      </w:tblGrid>
      <w:tr w:rsidR="00A8241F" w:rsidRPr="00F05280" w:rsidTr="00A8241F">
        <w:trPr>
          <w:jc w:val="center"/>
        </w:trPr>
        <w:tc>
          <w:tcPr>
            <w:tcW w:w="5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1F" w:rsidRPr="00F05280" w:rsidRDefault="00A8241F" w:rsidP="001168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Образовательные</w:t>
            </w:r>
          </w:p>
        </w:tc>
        <w:tc>
          <w:tcPr>
            <w:tcW w:w="3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1F" w:rsidRPr="00F05280" w:rsidRDefault="00A8241F" w:rsidP="001168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Воспитательные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1F" w:rsidRPr="00F05280" w:rsidRDefault="00A8241F" w:rsidP="001168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Развивающие цели</w:t>
            </w:r>
          </w:p>
        </w:tc>
      </w:tr>
      <w:tr w:rsidR="00A8241F" w:rsidRPr="00F05280" w:rsidTr="00A8241F">
        <w:trPr>
          <w:jc w:val="center"/>
        </w:trPr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1F" w:rsidRPr="00F05280" w:rsidRDefault="00A8241F" w:rsidP="001168AA">
            <w:pPr>
              <w:spacing w:before="120" w:after="120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раскрыть…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изучить…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выяснить…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познакомить…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показать…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ознакомить…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проследить…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обучить…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добиться понимания и воспроизведения конкретного материала,…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сформировать знания и умения в соответствии с требованиями по предмету…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проверить уровень подготовленности учащихся по данной теме…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закрепить умения и навыки…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осуществить контроль знаний по данной теме…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вооружить учащихся новыми знаниями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         проконтролировать степень усвоения следующих основных знаний, умений и навыков, изученных и сформированных на предыдущих уроках…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обеспечить усвоение следующих основных задач, входящих в содер</w:t>
            </w: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жание темы урока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сформировать (продолжить формирование, закрепить) следующие специальные умения и навыки по данному учебному материалу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сформировать (закрепить, продолжить формирование) следующие общие учебные умения и навыки на материале этого урока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развить знания, умения и навыки на учебном материале урока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1F" w:rsidRPr="00F05280" w:rsidRDefault="00A8241F" w:rsidP="001168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содействовать в ходе урока воспитанию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дисциплинированности…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аккуратности…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настой</w:t>
            </w:r>
            <w:bookmarkStart w:id="0" w:name="_GoBack"/>
            <w:bookmarkEnd w:id="0"/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чивости в учебе…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культуры речи…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трудолюбия…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честности…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ответственного отношения к учебному труду…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нравственных качеств…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воли, решительности, смелости при выполнении заданий…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самостоятельности, добросовестности…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творческого подхода к решению поставленных задач…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     формирование </w:t>
            </w: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правосознания, гражданской ответственности…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в целях решения задач физического и санитарно-гигиенического вос</w:t>
            </w: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питания, развития работоспособности, профилактики утомления ….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в целях решения задач трудового обучения и воспитания…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осуществлять нравственное воспитание, обеспечить в ходе урока изуче</w:t>
            </w: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 следующих вопросов: патриотизм, интернационализм, гуманизм, товарищество, этические нормы поведения …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1F" w:rsidRPr="00F05280" w:rsidRDefault="00A8241F" w:rsidP="001168AA">
            <w:pPr>
              <w:spacing w:before="120" w:after="12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    Развитие памяти учащихся…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развитие познавательного интереса  учащихся…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развитие любознательности учащихся…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формировать умение анализировать на основе нескольких источников…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формировать умение прослеживать причинно-следственные связи и выявлять признаки понятий…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развивать умение извлекать знания из различных источников…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умение составлять простой план…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умение составлять сложный план…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развитие двигательной сферы…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умение работать с инструкционной картой…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умение работать с учебником…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развивать умение сравнивать…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выявлять закономерности…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обобщать…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умение выделять главное, существенное…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развитие речи учащихся…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развитие творческой активности…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воспитание внимания…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    развитие вычислительных навыков…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развитие памяти…</w:t>
            </w:r>
          </w:p>
          <w:p w:rsidR="00A8241F" w:rsidRPr="00F05280" w:rsidRDefault="00A8241F" w:rsidP="001168AA">
            <w:pPr>
              <w:spacing w:before="120" w:after="12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развитие навыков самоконтроля познавательной активности</w:t>
            </w:r>
            <w:proofErr w:type="gramStart"/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8241F" w:rsidRPr="00F05280" w:rsidRDefault="00A8241F" w:rsidP="001168AA">
            <w:pPr>
              <w:spacing w:before="120" w:after="12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интерес к изучаемому предмету, навыков самообразования…</w:t>
            </w:r>
          </w:p>
          <w:p w:rsidR="00A8241F" w:rsidRPr="00F05280" w:rsidRDefault="00A8241F" w:rsidP="001168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 в целях решения задач развития у учащихся умений выделять глав</w:t>
            </w: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ное, существенное в изучаемом материале …</w:t>
            </w:r>
          </w:p>
          <w:p w:rsidR="00A8241F" w:rsidRPr="00F05280" w:rsidRDefault="00A8241F" w:rsidP="001168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 в целях формирования умений сравнивать, классифицировать, обобщать изучаемые факты и понятия …</w:t>
            </w:r>
          </w:p>
          <w:p w:rsidR="00A8241F" w:rsidRPr="00F05280" w:rsidRDefault="00A8241F" w:rsidP="001168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 для решения задачи развития у школьников самостоятельности мыш</w:t>
            </w: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ления и в учебной деятельности обеспечить в ходе урока  …</w:t>
            </w:r>
          </w:p>
          <w:p w:rsidR="00A8241F" w:rsidRPr="00F05280" w:rsidRDefault="00A8241F" w:rsidP="001168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обеспечивая развитие речи учащихся …</w:t>
            </w:r>
          </w:p>
          <w:p w:rsidR="00A8241F" w:rsidRPr="00F05280" w:rsidRDefault="00A8241F" w:rsidP="001168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формировать у школьников умения преодолевать трудности в уче</w:t>
            </w: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нии, закалять волю, обеспечивать ситуации эмоциональных переживаний</w:t>
            </w:r>
          </w:p>
          <w:p w:rsidR="00A8241F" w:rsidRPr="00F05280" w:rsidRDefault="00A8241F" w:rsidP="001168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- для развития у учащихся познавательного интереса</w:t>
            </w:r>
          </w:p>
          <w:p w:rsidR="00A8241F" w:rsidRPr="00F05280" w:rsidRDefault="00A8241F" w:rsidP="001168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целях развития интеллектуальных способностей, мыслительных умений, переноса знаний и умений </w:t>
            </w:r>
            <w:proofErr w:type="gramStart"/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052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новые ситуаций …</w:t>
            </w:r>
          </w:p>
        </w:tc>
      </w:tr>
    </w:tbl>
    <w:p w:rsidR="00044DF2" w:rsidRDefault="00044DF2"/>
    <w:sectPr w:rsidR="00044DF2" w:rsidSect="00A824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1F"/>
    <w:rsid w:val="00044DF2"/>
    <w:rsid w:val="00A8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масакбаева г.м.</dc:creator>
  <cp:lastModifiedBy>масакбаева г.м.</cp:lastModifiedBy>
  <cp:revision>1</cp:revision>
  <cp:lastPrinted>2014-12-04T08:34:00Z</cp:lastPrinted>
  <dcterms:created xsi:type="dcterms:W3CDTF">2014-12-04T08:32:00Z</dcterms:created>
  <dcterms:modified xsi:type="dcterms:W3CDTF">2014-12-04T08:34:00Z</dcterms:modified>
</cp:coreProperties>
</file>