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E9A" w:rsidRPr="00EA255A" w:rsidRDefault="00C74B06" w:rsidP="00BE7E9A">
      <w:pPr>
        <w:spacing w:after="0" w:line="240" w:lineRule="auto"/>
        <w:ind w:firstLine="720"/>
        <w:jc w:val="center"/>
        <w:rPr>
          <w:rFonts w:ascii="Times New Roman" w:hAnsi="Times New Roman"/>
          <w:b/>
          <w:sz w:val="28"/>
          <w:szCs w:val="28"/>
          <w:lang w:val="kk-KZ"/>
        </w:rPr>
      </w:pPr>
      <w:r>
        <w:rPr>
          <w:rFonts w:ascii="Times New Roman" w:hAnsi="Times New Roman"/>
          <w:b/>
          <w:sz w:val="28"/>
          <w:szCs w:val="28"/>
          <w:lang w:val="kk-KZ"/>
        </w:rPr>
        <w:t>2016 жылына</w:t>
      </w:r>
      <w:r w:rsidR="00466CD6">
        <w:rPr>
          <w:rFonts w:ascii="Times New Roman" w:hAnsi="Times New Roman"/>
          <w:b/>
          <w:sz w:val="28"/>
          <w:szCs w:val="28"/>
          <w:lang w:val="kk-KZ"/>
        </w:rPr>
        <w:t xml:space="preserve"> Павлодар қаласының білім беру мекемелерінде </w:t>
      </w:r>
      <w:r w:rsidR="00BE7E9A" w:rsidRPr="009B319E">
        <w:rPr>
          <w:rFonts w:ascii="Times New Roman" w:hAnsi="Times New Roman"/>
          <w:b/>
          <w:sz w:val="28"/>
          <w:szCs w:val="28"/>
          <w:lang w:val="kk-KZ"/>
        </w:rPr>
        <w:t>Қ</w:t>
      </w:r>
      <w:r w:rsidR="00466CD6">
        <w:rPr>
          <w:rFonts w:ascii="Times New Roman" w:hAnsi="Times New Roman"/>
          <w:b/>
          <w:sz w:val="28"/>
          <w:szCs w:val="28"/>
          <w:lang w:val="kk-KZ"/>
        </w:rPr>
        <w:t xml:space="preserve">азақстан  </w:t>
      </w:r>
      <w:r w:rsidR="00BE7E9A" w:rsidRPr="009B319E">
        <w:rPr>
          <w:rFonts w:ascii="Times New Roman" w:hAnsi="Times New Roman"/>
          <w:b/>
          <w:sz w:val="28"/>
          <w:szCs w:val="28"/>
          <w:lang w:val="kk-KZ"/>
        </w:rPr>
        <w:t>Р</w:t>
      </w:r>
      <w:r w:rsidR="00466CD6">
        <w:rPr>
          <w:rFonts w:ascii="Times New Roman" w:hAnsi="Times New Roman"/>
          <w:b/>
          <w:sz w:val="28"/>
          <w:szCs w:val="28"/>
          <w:lang w:val="kk-KZ"/>
        </w:rPr>
        <w:t xml:space="preserve">еспубликасының  </w:t>
      </w:r>
      <w:r w:rsidR="00BE7E9A" w:rsidRPr="009B319E">
        <w:rPr>
          <w:rFonts w:ascii="Times New Roman" w:hAnsi="Times New Roman"/>
          <w:b/>
          <w:sz w:val="28"/>
          <w:szCs w:val="28"/>
          <w:lang w:val="kk-KZ"/>
        </w:rPr>
        <w:t xml:space="preserve"> 2016-2019 жылдарға арналған білім беру мен ғылымды дамыту Мемлекеттік бағдарламасы</w:t>
      </w:r>
      <w:r>
        <w:rPr>
          <w:rFonts w:ascii="Times New Roman" w:hAnsi="Times New Roman"/>
          <w:b/>
          <w:sz w:val="28"/>
          <w:szCs w:val="28"/>
        </w:rPr>
        <w:t>н</w:t>
      </w:r>
      <w:r w:rsidR="00BE7E9A" w:rsidRPr="009B319E">
        <w:rPr>
          <w:rFonts w:ascii="Times New Roman" w:hAnsi="Times New Roman"/>
          <w:b/>
          <w:sz w:val="28"/>
          <w:szCs w:val="28"/>
          <w:lang w:val="kk-KZ"/>
        </w:rPr>
        <w:t xml:space="preserve"> </w:t>
      </w:r>
      <w:r w:rsidR="00466CD6">
        <w:rPr>
          <w:rFonts w:ascii="Times New Roman" w:hAnsi="Times New Roman"/>
          <w:b/>
          <w:sz w:val="28"/>
          <w:szCs w:val="28"/>
          <w:lang w:val="kk-KZ"/>
        </w:rPr>
        <w:t>орындау туралы</w:t>
      </w:r>
    </w:p>
    <w:p w:rsidR="00BE7E9A" w:rsidRPr="00EA255A" w:rsidRDefault="00BE7E9A" w:rsidP="00BE7E9A">
      <w:pPr>
        <w:spacing w:after="0" w:line="240" w:lineRule="auto"/>
        <w:rPr>
          <w:rFonts w:ascii="Times New Roman" w:hAnsi="Times New Roman"/>
          <w:b/>
          <w:sz w:val="28"/>
          <w:szCs w:val="28"/>
          <w:lang w:val="kk-KZ"/>
        </w:rPr>
      </w:pPr>
    </w:p>
    <w:p w:rsidR="00BE7E9A" w:rsidRPr="001575F5" w:rsidRDefault="00BE7E9A" w:rsidP="00BE7E9A">
      <w:pPr>
        <w:spacing w:line="240" w:lineRule="auto"/>
        <w:jc w:val="both"/>
        <w:rPr>
          <w:rFonts w:ascii="Times New Roman" w:hAnsi="Times New Roman"/>
          <w:sz w:val="28"/>
          <w:szCs w:val="28"/>
          <w:lang w:val="kk-KZ"/>
        </w:rPr>
      </w:pPr>
      <w:r w:rsidRPr="00EA255A">
        <w:rPr>
          <w:rFonts w:ascii="Times New Roman" w:hAnsi="Times New Roman"/>
          <w:sz w:val="28"/>
          <w:szCs w:val="28"/>
          <w:lang w:val="kk-KZ"/>
        </w:rPr>
        <w:t xml:space="preserve">           </w:t>
      </w:r>
      <w:r w:rsidRPr="009B319E">
        <w:rPr>
          <w:rFonts w:ascii="Times New Roman" w:hAnsi="Times New Roman"/>
          <w:sz w:val="28"/>
          <w:szCs w:val="28"/>
          <w:lang w:val="kk-KZ"/>
        </w:rPr>
        <w:t xml:space="preserve">Ағымдағы оқу жылы қалада </w:t>
      </w:r>
      <w:r w:rsidRPr="009B319E">
        <w:rPr>
          <w:rFonts w:ascii="Times New Roman" w:hAnsi="Times New Roman"/>
          <w:b/>
          <w:sz w:val="28"/>
          <w:szCs w:val="28"/>
          <w:lang w:val="kk-KZ"/>
        </w:rPr>
        <w:t>135</w:t>
      </w:r>
      <w:r w:rsidRPr="009B319E">
        <w:rPr>
          <w:rFonts w:ascii="Times New Roman" w:hAnsi="Times New Roman"/>
          <w:sz w:val="28"/>
          <w:szCs w:val="28"/>
          <w:lang w:val="kk-KZ"/>
        </w:rPr>
        <w:t xml:space="preserve"> білім беру мекемелері жұмыс істейді.</w:t>
      </w:r>
      <w:r w:rsidRPr="001575F5">
        <w:rPr>
          <w:rFonts w:ascii="Times New Roman" w:hAnsi="Times New Roman"/>
          <w:sz w:val="28"/>
          <w:szCs w:val="28"/>
          <w:lang w:val="kk-KZ"/>
        </w:rPr>
        <w:t xml:space="preserve"> </w:t>
      </w:r>
    </w:p>
    <w:p w:rsidR="00BE7E9A" w:rsidRPr="001575F5" w:rsidRDefault="00BE7E9A" w:rsidP="00BE7E9A">
      <w:pPr>
        <w:pBdr>
          <w:bottom w:val="single" w:sz="4" w:space="30" w:color="FFFFFF"/>
        </w:pBdr>
        <w:autoSpaceDE w:val="0"/>
        <w:spacing w:after="0" w:line="0" w:lineRule="atLeast"/>
        <w:ind w:left="-57" w:right="-45" w:firstLine="765"/>
        <w:jc w:val="both"/>
        <w:rPr>
          <w:rFonts w:ascii="Times New Roman" w:hAnsi="Times New Roman"/>
          <w:i/>
          <w:sz w:val="28"/>
          <w:szCs w:val="28"/>
          <w:lang w:val="kk-KZ"/>
        </w:rPr>
      </w:pPr>
      <w:r w:rsidRPr="009B319E">
        <w:rPr>
          <w:rFonts w:ascii="Times New Roman" w:hAnsi="Times New Roman"/>
          <w:i/>
          <w:sz w:val="28"/>
          <w:szCs w:val="28"/>
          <w:lang w:val="kk-KZ"/>
        </w:rPr>
        <w:t>Анықтама ретінде</w:t>
      </w:r>
      <w:r w:rsidRPr="001575F5">
        <w:rPr>
          <w:rFonts w:ascii="Times New Roman" w:hAnsi="Times New Roman"/>
          <w:i/>
          <w:sz w:val="28"/>
          <w:szCs w:val="28"/>
          <w:lang w:val="kk-KZ"/>
        </w:rPr>
        <w:t xml:space="preserve">: </w:t>
      </w:r>
      <w:r w:rsidRPr="001575F5">
        <w:rPr>
          <w:rFonts w:ascii="Times New Roman" w:hAnsi="Times New Roman"/>
          <w:b/>
          <w:i/>
          <w:sz w:val="28"/>
          <w:szCs w:val="28"/>
          <w:lang w:val="kk-KZ"/>
        </w:rPr>
        <w:t xml:space="preserve">72 </w:t>
      </w:r>
      <w:r w:rsidRPr="009B319E">
        <w:rPr>
          <w:rFonts w:ascii="Times New Roman" w:hAnsi="Times New Roman"/>
          <w:i/>
          <w:sz w:val="28"/>
          <w:szCs w:val="28"/>
          <w:lang w:val="kk-KZ"/>
        </w:rPr>
        <w:t>мемлекеттік балабақшалар</w:t>
      </w:r>
      <w:r w:rsidRPr="001575F5">
        <w:rPr>
          <w:rFonts w:ascii="Times New Roman" w:hAnsi="Times New Roman"/>
          <w:i/>
          <w:sz w:val="28"/>
          <w:szCs w:val="28"/>
          <w:lang w:val="kk-KZ"/>
        </w:rPr>
        <w:t xml:space="preserve">, </w:t>
      </w:r>
      <w:r w:rsidRPr="001575F5">
        <w:rPr>
          <w:rFonts w:ascii="Times New Roman" w:hAnsi="Times New Roman"/>
          <w:b/>
          <w:i/>
          <w:sz w:val="28"/>
          <w:szCs w:val="28"/>
          <w:lang w:val="kk-KZ"/>
        </w:rPr>
        <w:t xml:space="preserve">6 </w:t>
      </w:r>
      <w:r w:rsidRPr="009B319E">
        <w:rPr>
          <w:rFonts w:ascii="Times New Roman" w:hAnsi="Times New Roman"/>
          <w:i/>
          <w:sz w:val="28"/>
          <w:szCs w:val="28"/>
          <w:lang w:val="kk-KZ"/>
        </w:rPr>
        <w:t xml:space="preserve">жеке меншік мектепке дейінгі ұйымдар </w:t>
      </w:r>
      <w:r w:rsidRPr="001575F5">
        <w:rPr>
          <w:rFonts w:ascii="Times New Roman" w:hAnsi="Times New Roman"/>
          <w:i/>
          <w:sz w:val="28"/>
          <w:szCs w:val="28"/>
          <w:lang w:val="kk-KZ"/>
        </w:rPr>
        <w:t>(1</w:t>
      </w:r>
      <w:r w:rsidRPr="009B319E">
        <w:rPr>
          <w:rFonts w:ascii="Times New Roman" w:hAnsi="Times New Roman"/>
          <w:i/>
          <w:sz w:val="28"/>
          <w:szCs w:val="28"/>
          <w:lang w:val="kk-KZ"/>
        </w:rPr>
        <w:t xml:space="preserve"> балабақша</w:t>
      </w:r>
      <w:r w:rsidRPr="001575F5">
        <w:rPr>
          <w:rFonts w:ascii="Times New Roman" w:hAnsi="Times New Roman"/>
          <w:i/>
          <w:sz w:val="28"/>
          <w:szCs w:val="28"/>
          <w:lang w:val="kk-KZ"/>
        </w:rPr>
        <w:t xml:space="preserve"> </w:t>
      </w:r>
      <w:r w:rsidRPr="009B319E">
        <w:rPr>
          <w:rFonts w:ascii="Times New Roman" w:hAnsi="Times New Roman"/>
          <w:i/>
          <w:sz w:val="28"/>
          <w:szCs w:val="28"/>
          <w:lang w:val="kk-KZ"/>
        </w:rPr>
        <w:t>және</w:t>
      </w:r>
      <w:r w:rsidRPr="001575F5">
        <w:rPr>
          <w:rFonts w:ascii="Times New Roman" w:hAnsi="Times New Roman"/>
          <w:i/>
          <w:sz w:val="28"/>
          <w:szCs w:val="28"/>
          <w:lang w:val="kk-KZ"/>
        </w:rPr>
        <w:t xml:space="preserve"> 5 </w:t>
      </w:r>
      <w:r w:rsidRPr="009B319E">
        <w:rPr>
          <w:rFonts w:ascii="Times New Roman" w:hAnsi="Times New Roman"/>
          <w:i/>
          <w:sz w:val="28"/>
          <w:szCs w:val="28"/>
          <w:lang w:val="kk-KZ"/>
        </w:rPr>
        <w:t>шағын орталық</w:t>
      </w:r>
      <w:r w:rsidRPr="001575F5">
        <w:rPr>
          <w:rFonts w:ascii="Times New Roman" w:hAnsi="Times New Roman"/>
          <w:i/>
          <w:sz w:val="28"/>
          <w:szCs w:val="28"/>
          <w:lang w:val="kk-KZ"/>
        </w:rPr>
        <w:t xml:space="preserve">), </w:t>
      </w:r>
      <w:r w:rsidRPr="001575F5">
        <w:rPr>
          <w:rFonts w:ascii="Times New Roman" w:hAnsi="Times New Roman"/>
          <w:b/>
          <w:i/>
          <w:sz w:val="28"/>
          <w:szCs w:val="28"/>
          <w:lang w:val="kk-KZ"/>
        </w:rPr>
        <w:t xml:space="preserve">46 </w:t>
      </w:r>
      <w:r w:rsidRPr="009B319E">
        <w:rPr>
          <w:rFonts w:ascii="Times New Roman" w:hAnsi="Times New Roman"/>
          <w:i/>
          <w:sz w:val="28"/>
          <w:szCs w:val="28"/>
          <w:lang w:val="kk-KZ"/>
        </w:rPr>
        <w:t>жалпы орта мектептер</w:t>
      </w:r>
      <w:r w:rsidRPr="001575F5">
        <w:rPr>
          <w:rFonts w:ascii="Times New Roman" w:hAnsi="Times New Roman"/>
          <w:i/>
          <w:sz w:val="28"/>
          <w:szCs w:val="28"/>
          <w:lang w:val="kk-KZ"/>
        </w:rPr>
        <w:t xml:space="preserve"> (43 </w:t>
      </w:r>
      <w:r w:rsidRPr="009B319E">
        <w:rPr>
          <w:rFonts w:ascii="Times New Roman" w:hAnsi="Times New Roman"/>
          <w:i/>
          <w:sz w:val="28"/>
          <w:szCs w:val="28"/>
          <w:lang w:val="kk-KZ"/>
        </w:rPr>
        <w:t>күндізгі мемлекеттік мектептер</w:t>
      </w:r>
      <w:r w:rsidRPr="001575F5">
        <w:rPr>
          <w:rFonts w:ascii="Times New Roman" w:hAnsi="Times New Roman"/>
          <w:i/>
          <w:sz w:val="28"/>
          <w:szCs w:val="28"/>
          <w:lang w:val="kk-KZ"/>
        </w:rPr>
        <w:t xml:space="preserve">, 1 – </w:t>
      </w:r>
      <w:r w:rsidRPr="009B319E">
        <w:rPr>
          <w:rFonts w:ascii="Times New Roman" w:hAnsi="Times New Roman"/>
          <w:i/>
          <w:sz w:val="28"/>
          <w:szCs w:val="28"/>
          <w:lang w:val="kk-KZ"/>
        </w:rPr>
        <w:t>ОӨ</w:t>
      </w:r>
      <w:r w:rsidRPr="001575F5">
        <w:rPr>
          <w:rFonts w:ascii="Times New Roman" w:hAnsi="Times New Roman"/>
          <w:i/>
          <w:sz w:val="28"/>
          <w:szCs w:val="28"/>
          <w:lang w:val="kk-KZ"/>
        </w:rPr>
        <w:t>К, 2</w:t>
      </w:r>
      <w:r w:rsidRPr="009B319E">
        <w:rPr>
          <w:rFonts w:ascii="Times New Roman" w:hAnsi="Times New Roman"/>
          <w:i/>
          <w:sz w:val="28"/>
          <w:szCs w:val="28"/>
          <w:lang w:val="kk-KZ"/>
        </w:rPr>
        <w:t xml:space="preserve"> түзету мекемелерінің жанындағы екі кешкі мектептер</w:t>
      </w:r>
      <w:r w:rsidRPr="001575F5">
        <w:rPr>
          <w:rFonts w:ascii="Times New Roman" w:hAnsi="Times New Roman"/>
          <w:i/>
          <w:sz w:val="28"/>
          <w:szCs w:val="28"/>
          <w:lang w:val="kk-KZ"/>
        </w:rPr>
        <w:t xml:space="preserve">), </w:t>
      </w:r>
      <w:r w:rsidRPr="001575F5">
        <w:rPr>
          <w:rFonts w:ascii="Times New Roman" w:hAnsi="Times New Roman"/>
          <w:b/>
          <w:i/>
          <w:sz w:val="28"/>
          <w:szCs w:val="28"/>
          <w:lang w:val="kk-KZ"/>
        </w:rPr>
        <w:t>11</w:t>
      </w:r>
      <w:r w:rsidRPr="001575F5">
        <w:rPr>
          <w:rFonts w:ascii="Times New Roman" w:hAnsi="Times New Roman"/>
          <w:i/>
          <w:sz w:val="28"/>
          <w:szCs w:val="28"/>
          <w:lang w:val="kk-KZ"/>
        </w:rPr>
        <w:t xml:space="preserve"> </w:t>
      </w:r>
      <w:r w:rsidRPr="009B319E">
        <w:rPr>
          <w:rFonts w:ascii="Times New Roman" w:hAnsi="Times New Roman"/>
          <w:i/>
          <w:sz w:val="28"/>
          <w:szCs w:val="28"/>
          <w:lang w:val="kk-KZ"/>
        </w:rPr>
        <w:t xml:space="preserve">қосымша білім беру </w:t>
      </w:r>
      <w:r w:rsidRPr="00D10681">
        <w:rPr>
          <w:rFonts w:ascii="Times New Roman" w:hAnsi="Times New Roman"/>
          <w:i/>
          <w:sz w:val="28"/>
          <w:szCs w:val="28"/>
          <w:lang w:val="kk-KZ"/>
        </w:rPr>
        <w:t>ұйымдары</w:t>
      </w:r>
      <w:r w:rsidRPr="001575F5">
        <w:rPr>
          <w:rFonts w:ascii="Times New Roman" w:hAnsi="Times New Roman"/>
          <w:i/>
          <w:sz w:val="28"/>
          <w:szCs w:val="28"/>
          <w:lang w:val="kk-KZ"/>
        </w:rPr>
        <w:t xml:space="preserve">. </w:t>
      </w:r>
    </w:p>
    <w:p w:rsidR="00BE7E9A" w:rsidRPr="00D10681" w:rsidRDefault="00BE7E9A" w:rsidP="00BE7E9A">
      <w:pPr>
        <w:pBdr>
          <w:bottom w:val="single" w:sz="4" w:space="30" w:color="FFFFFF"/>
        </w:pBdr>
        <w:autoSpaceDE w:val="0"/>
        <w:spacing w:after="0" w:line="0" w:lineRule="atLeast"/>
        <w:ind w:left="-57" w:right="-45" w:firstLine="765"/>
        <w:jc w:val="both"/>
        <w:rPr>
          <w:rFonts w:ascii="Times New Roman" w:hAnsi="Times New Roman"/>
          <w:bCs/>
          <w:sz w:val="28"/>
          <w:szCs w:val="28"/>
          <w:lang w:val="kk-KZ"/>
        </w:rPr>
      </w:pPr>
      <w:r w:rsidRPr="00D10681">
        <w:rPr>
          <w:rFonts w:ascii="Times New Roman" w:hAnsi="Times New Roman"/>
          <w:bCs/>
          <w:sz w:val="28"/>
          <w:szCs w:val="28"/>
          <w:lang w:val="kk-KZ"/>
        </w:rPr>
        <w:t>2016 жылға білім беру бөлімінің 14 бюджеттік бағдарламалары бойынша бюджеттік шығындар жиынтығы 13073,2  млн. теңгені құрайды, соның ішінде 8624,9 млн. теңге жергілікті бюджеттен, 78,8 млн.теңге облыстық бюджет қаражаты есебінен, 4369,6 млн. теңге республикалық бюджеттен мақсатты ағымдық трансферттер.</w:t>
      </w:r>
    </w:p>
    <w:p w:rsidR="00BE7E9A" w:rsidRPr="000300D5" w:rsidRDefault="00BE7E9A" w:rsidP="00BE7E9A">
      <w:pPr>
        <w:pBdr>
          <w:bottom w:val="single" w:sz="4" w:space="30" w:color="FFFFFF"/>
        </w:pBdr>
        <w:autoSpaceDE w:val="0"/>
        <w:spacing w:after="0" w:line="0" w:lineRule="atLeast"/>
        <w:ind w:left="-57" w:right="-45" w:firstLine="765"/>
        <w:jc w:val="both"/>
        <w:rPr>
          <w:rFonts w:ascii="Times New Roman" w:hAnsi="Times New Roman"/>
          <w:sz w:val="28"/>
          <w:szCs w:val="28"/>
          <w:lang w:val="kk-KZ"/>
        </w:rPr>
      </w:pPr>
      <w:r w:rsidRPr="009B319E">
        <w:rPr>
          <w:rFonts w:ascii="Times New Roman" w:hAnsi="Times New Roman"/>
          <w:i/>
          <w:sz w:val="28"/>
          <w:szCs w:val="28"/>
          <w:lang w:val="kk-KZ"/>
        </w:rPr>
        <w:t>Анықтама ретінде</w:t>
      </w:r>
      <w:r w:rsidRPr="000300D5">
        <w:rPr>
          <w:rFonts w:ascii="Times New Roman" w:hAnsi="Times New Roman"/>
          <w:i/>
          <w:sz w:val="28"/>
          <w:szCs w:val="28"/>
          <w:lang w:val="kk-KZ"/>
        </w:rPr>
        <w:t xml:space="preserve">: </w:t>
      </w:r>
      <w:r>
        <w:rPr>
          <w:rFonts w:ascii="Times New Roman" w:hAnsi="Times New Roman"/>
          <w:sz w:val="28"/>
          <w:szCs w:val="28"/>
          <w:lang w:val="kk-KZ"/>
        </w:rPr>
        <w:t>2016 -  13,1 млрд. теңге,</w:t>
      </w:r>
      <w:r w:rsidRPr="00D10681">
        <w:rPr>
          <w:rFonts w:ascii="Times New Roman" w:hAnsi="Times New Roman"/>
          <w:sz w:val="28"/>
          <w:szCs w:val="28"/>
          <w:lang w:val="kk-KZ"/>
        </w:rPr>
        <w:t xml:space="preserve"> </w:t>
      </w:r>
      <w:r w:rsidRPr="000300D5">
        <w:rPr>
          <w:rFonts w:ascii="Times New Roman" w:hAnsi="Times New Roman"/>
          <w:sz w:val="28"/>
          <w:szCs w:val="28"/>
          <w:lang w:val="kk-KZ"/>
        </w:rPr>
        <w:t>2015 – 10,4 м</w:t>
      </w:r>
      <w:r>
        <w:rPr>
          <w:rFonts w:ascii="Times New Roman" w:hAnsi="Times New Roman"/>
          <w:sz w:val="28"/>
          <w:szCs w:val="28"/>
          <w:lang w:val="kk-KZ"/>
        </w:rPr>
        <w:t>лрд. т., 2014 – 10,1  млрд. т.</w:t>
      </w:r>
    </w:p>
    <w:p w:rsidR="00BE7E9A" w:rsidRPr="00D10681" w:rsidRDefault="00BE7E9A" w:rsidP="00BE7E9A">
      <w:pPr>
        <w:pBdr>
          <w:bottom w:val="single" w:sz="4" w:space="30" w:color="FFFFFF"/>
        </w:pBdr>
        <w:autoSpaceDE w:val="0"/>
        <w:spacing w:after="0" w:line="0" w:lineRule="atLeast"/>
        <w:ind w:left="-57" w:right="-45" w:firstLine="765"/>
        <w:jc w:val="both"/>
        <w:rPr>
          <w:rFonts w:ascii="Times New Roman" w:hAnsi="Times New Roman"/>
          <w:bCs/>
          <w:sz w:val="28"/>
          <w:szCs w:val="28"/>
          <w:shd w:val="clear" w:color="auto" w:fill="FFFFFF"/>
          <w:lang w:val="kk-KZ"/>
        </w:rPr>
      </w:pPr>
      <w:r w:rsidRPr="00D10681">
        <w:rPr>
          <w:rFonts w:ascii="Times New Roman" w:hAnsi="Times New Roman"/>
          <w:bCs/>
          <w:sz w:val="28"/>
          <w:szCs w:val="28"/>
          <w:lang w:val="kk-KZ"/>
        </w:rPr>
        <w:t>2016 жылғы бюджеттің шығыс бөлігінің жоспарлы көрсеткіштері 13066,1 млн.теңгені құрады, орындаушылық – 13066,1 млн.теңге немесе 99,9% (республикалық бюджет – 100%, жергілікті бюджет – 99,9%)</w:t>
      </w:r>
      <w:r w:rsidRPr="00D10681">
        <w:rPr>
          <w:rFonts w:ascii="Times New Roman" w:hAnsi="Times New Roman"/>
          <w:bCs/>
          <w:sz w:val="28"/>
          <w:szCs w:val="28"/>
          <w:shd w:val="clear" w:color="auto" w:fill="FFFFFF"/>
          <w:lang w:val="kk-KZ"/>
        </w:rPr>
        <w:t>.</w:t>
      </w:r>
    </w:p>
    <w:p w:rsidR="00BE7E9A" w:rsidRPr="00D10681" w:rsidRDefault="00BE7E9A" w:rsidP="00BE7E9A">
      <w:pPr>
        <w:pBdr>
          <w:bottom w:val="single" w:sz="4" w:space="30" w:color="FFFFFF"/>
        </w:pBdr>
        <w:autoSpaceDE w:val="0"/>
        <w:spacing w:after="0" w:line="0" w:lineRule="atLeast"/>
        <w:ind w:left="-57" w:right="-45" w:firstLine="765"/>
        <w:jc w:val="both"/>
        <w:rPr>
          <w:rFonts w:ascii="Times New Roman" w:hAnsi="Times New Roman"/>
          <w:bCs/>
          <w:sz w:val="28"/>
          <w:szCs w:val="28"/>
          <w:shd w:val="clear" w:color="auto" w:fill="FFFFFF"/>
          <w:lang w:val="kk-KZ"/>
        </w:rPr>
      </w:pPr>
      <w:r w:rsidRPr="00D10681">
        <w:rPr>
          <w:rFonts w:ascii="Times New Roman" w:hAnsi="Times New Roman"/>
          <w:bCs/>
          <w:sz w:val="28"/>
          <w:szCs w:val="28"/>
          <w:shd w:val="clear" w:color="auto" w:fill="FFFFFF"/>
          <w:lang w:val="kk-KZ"/>
        </w:rPr>
        <w:t>«Жұмыспен қамту жол картасы 2020 бойынша қалалар мен елді мекендерді дамыту шеңберінде объектілердің жөнделуі» бюджеттік бағдарламасы шеңберіңде 2016 жылға 107,4 млн.теңге қарастырылған, соның ішінде республикалық бюджет қаражатынан - 32,1 млн.теңге, Қазақстан Республикасының ұлттық қорынан - 63,7 млн.те</w:t>
      </w:r>
      <w:r>
        <w:rPr>
          <w:rFonts w:ascii="Times New Roman" w:hAnsi="Times New Roman"/>
          <w:bCs/>
          <w:sz w:val="28"/>
          <w:szCs w:val="28"/>
          <w:shd w:val="clear" w:color="auto" w:fill="FFFFFF"/>
          <w:lang w:val="kk-KZ"/>
        </w:rPr>
        <w:t>ңге, жергілікті бюджеттен – 11,6</w:t>
      </w:r>
      <w:r w:rsidRPr="00D10681">
        <w:rPr>
          <w:rFonts w:ascii="Times New Roman" w:hAnsi="Times New Roman"/>
          <w:bCs/>
          <w:sz w:val="28"/>
          <w:szCs w:val="28"/>
          <w:shd w:val="clear" w:color="auto" w:fill="FFFFFF"/>
          <w:lang w:val="kk-KZ"/>
        </w:rPr>
        <w:t xml:space="preserve"> млн.теңге. 11 білім беру объектілерінде жөндеулер өткізілді, оның ішінде  күрделі жөндеу 8 мектепте және ағымдағы жөндеу 4 мектепте, №29 сәбилер бақшасында.</w:t>
      </w:r>
    </w:p>
    <w:p w:rsidR="00BE7E9A" w:rsidRDefault="00BE7E9A" w:rsidP="00BE7E9A">
      <w:pPr>
        <w:pBdr>
          <w:bottom w:val="single" w:sz="4" w:space="30" w:color="FFFFFF"/>
        </w:pBdr>
        <w:autoSpaceDE w:val="0"/>
        <w:spacing w:after="0" w:line="0" w:lineRule="atLeast"/>
        <w:ind w:left="-57" w:right="-45" w:firstLine="765"/>
        <w:jc w:val="both"/>
        <w:rPr>
          <w:rFonts w:ascii="Times New Roman" w:hAnsi="Times New Roman"/>
          <w:b/>
          <w:bCs/>
          <w:sz w:val="28"/>
          <w:szCs w:val="28"/>
          <w:lang w:val="kk-KZ"/>
        </w:rPr>
      </w:pPr>
      <w:r w:rsidRPr="009B319E">
        <w:rPr>
          <w:rFonts w:ascii="Times New Roman" w:hAnsi="Times New Roman"/>
          <w:b/>
          <w:bCs/>
          <w:sz w:val="28"/>
          <w:szCs w:val="28"/>
          <w:lang w:val="kk-KZ"/>
        </w:rPr>
        <w:t>Білім беру қызметтерінің сапасы бойынша қалалар мен аудандар арасында рейтинг қортындысында Павлодар қаласы 2016 жылдың қортындысы бойынша 1 орында</w:t>
      </w:r>
      <w:r w:rsidRPr="00D10681">
        <w:rPr>
          <w:rFonts w:ascii="Times New Roman" w:hAnsi="Times New Roman"/>
          <w:b/>
          <w:bCs/>
          <w:sz w:val="28"/>
          <w:szCs w:val="28"/>
          <w:lang w:val="kk-KZ"/>
        </w:rPr>
        <w:t>.</w:t>
      </w:r>
    </w:p>
    <w:p w:rsidR="00BE7E9A" w:rsidRDefault="00BE7E9A" w:rsidP="00BE7E9A">
      <w:pPr>
        <w:pBdr>
          <w:bottom w:val="single" w:sz="4" w:space="30" w:color="FFFFFF"/>
        </w:pBdr>
        <w:autoSpaceDE w:val="0"/>
        <w:spacing w:after="0" w:line="0" w:lineRule="atLeast"/>
        <w:ind w:left="-57" w:right="-45" w:firstLine="765"/>
        <w:jc w:val="both"/>
        <w:rPr>
          <w:rFonts w:ascii="Times New Roman" w:hAnsi="Times New Roman"/>
          <w:bCs/>
          <w:sz w:val="28"/>
          <w:szCs w:val="28"/>
          <w:lang w:val="kk-KZ"/>
        </w:rPr>
      </w:pPr>
      <w:r w:rsidRPr="00726D7A">
        <w:rPr>
          <w:rFonts w:ascii="Times New Roman" w:hAnsi="Times New Roman"/>
          <w:bCs/>
          <w:sz w:val="28"/>
          <w:szCs w:val="28"/>
          <w:lang w:val="kk-KZ"/>
        </w:rPr>
        <w:t>Осындай дәрежеге білім беруді дамыту Мемлекеттік бағдарламасын іске асыру бойынша тиімді жұмыстың арқасында қол жеткіздік</w:t>
      </w:r>
      <w:r w:rsidRPr="00D10681">
        <w:rPr>
          <w:rFonts w:ascii="Times New Roman" w:hAnsi="Times New Roman"/>
          <w:bCs/>
          <w:sz w:val="28"/>
          <w:szCs w:val="28"/>
          <w:lang w:val="kk-KZ"/>
        </w:rPr>
        <w:t>.</w:t>
      </w:r>
    </w:p>
    <w:p w:rsidR="00BE7E9A" w:rsidRDefault="00BE7E9A" w:rsidP="00BE7E9A">
      <w:pPr>
        <w:pBdr>
          <w:bottom w:val="single" w:sz="4" w:space="30" w:color="FFFFFF"/>
        </w:pBdr>
        <w:autoSpaceDE w:val="0"/>
        <w:spacing w:after="0" w:line="0" w:lineRule="atLeast"/>
        <w:ind w:left="-57" w:right="-45" w:firstLine="765"/>
        <w:jc w:val="both"/>
        <w:rPr>
          <w:rFonts w:ascii="Times New Roman" w:hAnsi="Times New Roman"/>
          <w:b/>
          <w:sz w:val="28"/>
          <w:szCs w:val="28"/>
          <w:lang w:val="kk-KZ"/>
        </w:rPr>
      </w:pPr>
      <w:r w:rsidRPr="009B319E">
        <w:rPr>
          <w:rFonts w:ascii="Times New Roman" w:hAnsi="Times New Roman"/>
          <w:b/>
          <w:sz w:val="28"/>
          <w:szCs w:val="28"/>
          <w:lang w:val="kk-KZ"/>
        </w:rPr>
        <w:t>Қалада қазіргі кездің өзінде Мемлекеттік бағдарламаның 3 жоспарлы көрсеткіштерін 100</w:t>
      </w:r>
      <w:r w:rsidRPr="00D10681">
        <w:rPr>
          <w:rFonts w:ascii="Times New Roman" w:hAnsi="Times New Roman"/>
          <w:b/>
          <w:sz w:val="28"/>
          <w:szCs w:val="28"/>
          <w:lang w:val="kk-KZ"/>
        </w:rPr>
        <w:t>%</w:t>
      </w:r>
      <w:r w:rsidRPr="009B319E">
        <w:rPr>
          <w:rFonts w:ascii="Times New Roman" w:hAnsi="Times New Roman"/>
          <w:b/>
          <w:sz w:val="28"/>
          <w:szCs w:val="28"/>
          <w:lang w:val="kk-KZ"/>
        </w:rPr>
        <w:t xml:space="preserve"> орындаушылық қамтамасыз етілді</w:t>
      </w:r>
      <w:r w:rsidRPr="00D10681">
        <w:rPr>
          <w:rFonts w:ascii="Times New Roman" w:hAnsi="Times New Roman"/>
          <w:b/>
          <w:sz w:val="28"/>
          <w:szCs w:val="28"/>
          <w:lang w:val="kk-KZ"/>
        </w:rPr>
        <w:t>:</w:t>
      </w:r>
    </w:p>
    <w:p w:rsidR="00BE7E9A" w:rsidRDefault="00BE7E9A" w:rsidP="00BE7E9A">
      <w:pPr>
        <w:pBdr>
          <w:bottom w:val="single" w:sz="4" w:space="30" w:color="FFFFFF"/>
        </w:pBdr>
        <w:autoSpaceDE w:val="0"/>
        <w:spacing w:after="0" w:line="0" w:lineRule="atLeast"/>
        <w:ind w:left="-57" w:right="-45" w:firstLine="765"/>
        <w:jc w:val="both"/>
        <w:rPr>
          <w:rFonts w:ascii="Times New Roman" w:hAnsi="Times New Roman"/>
          <w:sz w:val="28"/>
          <w:szCs w:val="28"/>
          <w:lang w:val="kk-KZ"/>
        </w:rPr>
      </w:pPr>
      <w:r w:rsidRPr="00D10681">
        <w:rPr>
          <w:rFonts w:ascii="Times New Roman" w:hAnsi="Times New Roman"/>
          <w:sz w:val="28"/>
          <w:szCs w:val="28"/>
          <w:lang w:val="kk-KZ"/>
        </w:rPr>
        <w:tab/>
        <w:t>- 3</w:t>
      </w:r>
      <w:r w:rsidRPr="009B319E">
        <w:rPr>
          <w:rFonts w:ascii="Times New Roman" w:hAnsi="Times New Roman"/>
          <w:sz w:val="28"/>
          <w:szCs w:val="28"/>
          <w:lang w:val="kk-KZ"/>
        </w:rPr>
        <w:t xml:space="preserve"> ауысымды мектептердің жоқтығы</w:t>
      </w:r>
      <w:r>
        <w:rPr>
          <w:rFonts w:ascii="Times New Roman" w:hAnsi="Times New Roman"/>
          <w:sz w:val="28"/>
          <w:szCs w:val="28"/>
          <w:lang w:val="kk-KZ"/>
        </w:rPr>
        <w:t>;</w:t>
      </w:r>
    </w:p>
    <w:p w:rsidR="00BE7E9A" w:rsidRDefault="00BE7E9A" w:rsidP="00BE7E9A">
      <w:pPr>
        <w:pBdr>
          <w:bottom w:val="single" w:sz="4" w:space="30" w:color="FFFFFF"/>
        </w:pBdr>
        <w:autoSpaceDE w:val="0"/>
        <w:spacing w:after="0" w:line="0" w:lineRule="atLeast"/>
        <w:ind w:left="-57" w:right="-45" w:firstLine="765"/>
        <w:jc w:val="both"/>
        <w:rPr>
          <w:rFonts w:ascii="Times New Roman" w:hAnsi="Times New Roman"/>
          <w:sz w:val="28"/>
          <w:szCs w:val="28"/>
          <w:lang w:val="kk-KZ"/>
        </w:rPr>
      </w:pPr>
      <w:r w:rsidRPr="00726D7A">
        <w:rPr>
          <w:rFonts w:ascii="Times New Roman" w:hAnsi="Times New Roman"/>
          <w:sz w:val="28"/>
          <w:szCs w:val="28"/>
          <w:lang w:val="kk-KZ"/>
        </w:rPr>
        <w:t xml:space="preserve">         -</w:t>
      </w:r>
      <w:r>
        <w:rPr>
          <w:rFonts w:ascii="Times New Roman" w:hAnsi="Times New Roman"/>
          <w:sz w:val="28"/>
          <w:szCs w:val="28"/>
          <w:lang w:val="kk-KZ"/>
        </w:rPr>
        <w:t xml:space="preserve"> </w:t>
      </w:r>
      <w:r w:rsidRPr="009B319E">
        <w:rPr>
          <w:rFonts w:ascii="Times New Roman" w:hAnsi="Times New Roman"/>
          <w:sz w:val="28"/>
          <w:szCs w:val="28"/>
          <w:lang w:val="kk-KZ"/>
        </w:rPr>
        <w:t>апаттық жағдайдағы мектептердің жоқтығы</w:t>
      </w:r>
      <w:r>
        <w:rPr>
          <w:rFonts w:ascii="Times New Roman" w:hAnsi="Times New Roman"/>
          <w:sz w:val="28"/>
          <w:szCs w:val="28"/>
          <w:lang w:val="kk-KZ"/>
        </w:rPr>
        <w:t>;</w:t>
      </w:r>
    </w:p>
    <w:p w:rsidR="00BE7E9A" w:rsidRDefault="00BE7E9A" w:rsidP="00BE7E9A">
      <w:pPr>
        <w:pBdr>
          <w:bottom w:val="single" w:sz="4" w:space="30" w:color="FFFFFF"/>
        </w:pBdr>
        <w:autoSpaceDE w:val="0"/>
        <w:spacing w:after="0" w:line="0" w:lineRule="atLeast"/>
        <w:ind w:left="-57" w:right="-45" w:firstLine="765"/>
        <w:jc w:val="both"/>
        <w:rPr>
          <w:rFonts w:ascii="Times New Roman" w:hAnsi="Times New Roman"/>
          <w:sz w:val="28"/>
          <w:szCs w:val="28"/>
          <w:lang w:val="kk-KZ"/>
        </w:rPr>
      </w:pPr>
      <w:r w:rsidRPr="009B319E">
        <w:rPr>
          <w:rFonts w:ascii="Times New Roman" w:hAnsi="Times New Roman"/>
          <w:sz w:val="28"/>
          <w:szCs w:val="28"/>
          <w:lang w:val="kk-KZ"/>
        </w:rPr>
        <w:t xml:space="preserve">         - жаңартылған мазмұн бойынша мектепке дейінгі тәрбие және оқумен қамтылған, 3-6 жастағы балалар үлесі (17077 адам)</w:t>
      </w:r>
      <w:r>
        <w:rPr>
          <w:rFonts w:ascii="Times New Roman" w:hAnsi="Times New Roman"/>
          <w:sz w:val="28"/>
          <w:szCs w:val="28"/>
          <w:lang w:val="kk-KZ"/>
        </w:rPr>
        <w:t>.</w:t>
      </w:r>
    </w:p>
    <w:p w:rsidR="00BE7E9A" w:rsidRDefault="00BE7E9A" w:rsidP="00BE7E9A">
      <w:pPr>
        <w:pBdr>
          <w:bottom w:val="single" w:sz="4" w:space="30" w:color="FFFFFF"/>
        </w:pBdr>
        <w:autoSpaceDE w:val="0"/>
        <w:spacing w:after="0" w:line="0" w:lineRule="atLeast"/>
        <w:ind w:left="-57" w:right="-45" w:firstLine="765"/>
        <w:jc w:val="both"/>
        <w:rPr>
          <w:sz w:val="28"/>
          <w:szCs w:val="28"/>
          <w:lang w:val="kk-KZ"/>
        </w:rPr>
      </w:pPr>
      <w:r w:rsidRPr="00D10681">
        <w:rPr>
          <w:rFonts w:ascii="Times New Roman" w:hAnsi="Times New Roman"/>
          <w:b/>
          <w:sz w:val="28"/>
          <w:szCs w:val="28"/>
          <w:highlight w:val="white"/>
          <w:lang w:val="kk-KZ"/>
        </w:rPr>
        <w:t>Жалпы орта білім беру саласында</w:t>
      </w:r>
      <w:r w:rsidRPr="009B319E">
        <w:rPr>
          <w:rFonts w:ascii="Times New Roman" w:hAnsi="Times New Roman"/>
          <w:sz w:val="28"/>
          <w:szCs w:val="28"/>
          <w:highlight w:val="white"/>
          <w:lang w:val="kk-KZ"/>
        </w:rPr>
        <w:t xml:space="preserve"> оқулықтармен, педагогикалық кадрлармен, кең жолақты интернет желісімен, жылы дәретханалар, ыстық тамақ, жазғы демалыспен қамтамасыз ету бойынша бағдарламалық құжаттардың мақсатты көрсеткіштері 100% орындалды.</w:t>
      </w:r>
      <w:r w:rsidRPr="009B319E">
        <w:rPr>
          <w:sz w:val="28"/>
          <w:szCs w:val="28"/>
          <w:highlight w:val="white"/>
          <w:lang w:val="kk-KZ"/>
        </w:rPr>
        <w:t xml:space="preserve"> </w:t>
      </w:r>
    </w:p>
    <w:p w:rsidR="00BE7E9A" w:rsidRDefault="00BE7E9A" w:rsidP="00BE7E9A">
      <w:pPr>
        <w:pBdr>
          <w:bottom w:val="single" w:sz="4" w:space="30" w:color="FFFFFF"/>
        </w:pBdr>
        <w:autoSpaceDE w:val="0"/>
        <w:spacing w:after="0" w:line="0" w:lineRule="atLeast"/>
        <w:ind w:left="-57" w:right="-45" w:firstLine="765"/>
        <w:jc w:val="both"/>
        <w:rPr>
          <w:rFonts w:ascii="Times New Roman" w:hAnsi="Times New Roman"/>
          <w:sz w:val="28"/>
          <w:szCs w:val="28"/>
          <w:lang w:val="kk-KZ"/>
        </w:rPr>
      </w:pPr>
      <w:r w:rsidRPr="009B319E">
        <w:rPr>
          <w:rFonts w:ascii="Times New Roman" w:hAnsi="Times New Roman"/>
          <w:sz w:val="28"/>
          <w:szCs w:val="28"/>
          <w:lang w:val="kk-KZ"/>
        </w:rPr>
        <w:lastRenderedPageBreak/>
        <w:t xml:space="preserve">Орындалуы білім беру бөлімінің құзыретіне жататын, Мемлекеттік бағдарламаның қалған индикаторлары мен көрсеткіштері, оң динамиканы көрсетеді немесе жоспарланған жыл көрсеткіштеріне сәйкес. </w:t>
      </w:r>
    </w:p>
    <w:p w:rsidR="00BE7E9A" w:rsidRDefault="00BE7E9A" w:rsidP="00BE7E9A">
      <w:pPr>
        <w:pBdr>
          <w:bottom w:val="single" w:sz="4" w:space="30" w:color="FFFFFF"/>
        </w:pBdr>
        <w:autoSpaceDE w:val="0"/>
        <w:spacing w:after="0" w:line="0" w:lineRule="atLeast"/>
        <w:ind w:left="-57" w:right="-45" w:firstLine="765"/>
        <w:jc w:val="both"/>
        <w:rPr>
          <w:rFonts w:ascii="Times New Roman" w:hAnsi="Times New Roman"/>
          <w:sz w:val="28"/>
          <w:szCs w:val="28"/>
          <w:lang w:val="kk-KZ"/>
        </w:rPr>
      </w:pPr>
      <w:r w:rsidRPr="009B319E">
        <w:rPr>
          <w:rFonts w:ascii="Times New Roman" w:hAnsi="Times New Roman"/>
          <w:b/>
          <w:sz w:val="28"/>
          <w:szCs w:val="28"/>
          <w:lang w:val="kk-KZ"/>
        </w:rPr>
        <w:t>Мемлекеттік бағдарламада, білімнің міндетті деңгейі ретінде, мектепке дейінгі білім беру жүйесін дамытуға ерекше мән берілген.</w:t>
      </w:r>
      <w:r w:rsidRPr="009B319E">
        <w:rPr>
          <w:rFonts w:ascii="Times New Roman" w:hAnsi="Times New Roman"/>
          <w:sz w:val="28"/>
          <w:szCs w:val="28"/>
          <w:lang w:val="kk-KZ"/>
        </w:rPr>
        <w:t xml:space="preserve"> </w:t>
      </w:r>
    </w:p>
    <w:p w:rsidR="00BE7E9A" w:rsidRDefault="00BE7E9A" w:rsidP="00BE7E9A">
      <w:pPr>
        <w:pBdr>
          <w:bottom w:val="single" w:sz="4" w:space="30" w:color="FFFFFF"/>
        </w:pBdr>
        <w:autoSpaceDE w:val="0"/>
        <w:spacing w:after="0" w:line="0" w:lineRule="atLeast"/>
        <w:ind w:left="-57" w:right="-45" w:firstLine="765"/>
        <w:jc w:val="both"/>
        <w:rPr>
          <w:rFonts w:ascii="Times New Roman" w:hAnsi="Times New Roman"/>
          <w:sz w:val="28"/>
          <w:szCs w:val="28"/>
          <w:lang w:val="kk-KZ"/>
        </w:rPr>
      </w:pPr>
      <w:r w:rsidRPr="009B319E">
        <w:rPr>
          <w:rFonts w:ascii="Times New Roman" w:hAnsi="Times New Roman"/>
          <w:sz w:val="28"/>
          <w:szCs w:val="28"/>
          <w:lang w:val="kk-KZ"/>
        </w:rPr>
        <w:t>Осы бағыт бойынша барлық индикаторлар мен көрсеткіштер оң динамиканы көрсетіп отыр. Солардың арасында мектепке дейінгі ұйымдар үлесі бойынша көрсеткіші, олар биылғы жылы 18, ерекше білімді қажет ететін балаларды тәрбиелеу және оқыту үшін жағдай жасағандары –25%.</w:t>
      </w:r>
    </w:p>
    <w:p w:rsidR="00BE7E9A" w:rsidRDefault="00BE7E9A" w:rsidP="00BE7E9A">
      <w:pPr>
        <w:pBdr>
          <w:bottom w:val="single" w:sz="4" w:space="30" w:color="FFFFFF"/>
        </w:pBdr>
        <w:autoSpaceDE w:val="0"/>
        <w:spacing w:after="0" w:line="0" w:lineRule="atLeast"/>
        <w:ind w:left="-57" w:right="-45" w:firstLine="765"/>
        <w:jc w:val="both"/>
        <w:rPr>
          <w:rFonts w:ascii="Times New Roman" w:hAnsi="Times New Roman"/>
          <w:i/>
          <w:sz w:val="28"/>
          <w:szCs w:val="28"/>
          <w:lang w:val="kk-KZ"/>
        </w:rPr>
      </w:pPr>
      <w:r w:rsidRPr="009B319E">
        <w:rPr>
          <w:rFonts w:ascii="Times New Roman" w:hAnsi="Times New Roman"/>
          <w:i/>
          <w:sz w:val="28"/>
          <w:szCs w:val="28"/>
          <w:lang w:val="kk-KZ"/>
        </w:rPr>
        <w:t>Анықтама ретінде: ҚР жоспары -10%.</w:t>
      </w:r>
    </w:p>
    <w:p w:rsidR="00BE7E9A" w:rsidRDefault="00BE7E9A" w:rsidP="00BE7E9A">
      <w:pPr>
        <w:pBdr>
          <w:bottom w:val="single" w:sz="4" w:space="30" w:color="FFFFFF"/>
        </w:pBdr>
        <w:autoSpaceDE w:val="0"/>
        <w:spacing w:after="0" w:line="0" w:lineRule="atLeast"/>
        <w:ind w:left="-57" w:right="-45" w:firstLine="765"/>
        <w:jc w:val="both"/>
        <w:rPr>
          <w:rFonts w:ascii="Times New Roman" w:hAnsi="Times New Roman"/>
          <w:sz w:val="28"/>
          <w:szCs w:val="28"/>
          <w:lang w:val="kk-KZ"/>
        </w:rPr>
      </w:pPr>
      <w:r w:rsidRPr="009B319E">
        <w:rPr>
          <w:rFonts w:ascii="Times New Roman" w:hAnsi="Times New Roman"/>
          <w:sz w:val="28"/>
          <w:szCs w:val="28"/>
          <w:lang w:val="kk-KZ"/>
        </w:rPr>
        <w:t>Толық күн болатын мектепке дейінгі ұйымдар үлесі бойынша 100% көрсеткіш қамтамасыз етілді.</w:t>
      </w:r>
    </w:p>
    <w:p w:rsidR="00BE7E9A" w:rsidRDefault="00BE7E9A" w:rsidP="00BE7E9A">
      <w:pPr>
        <w:pBdr>
          <w:bottom w:val="single" w:sz="4" w:space="30" w:color="FFFFFF"/>
        </w:pBdr>
        <w:autoSpaceDE w:val="0"/>
        <w:spacing w:after="0" w:line="0" w:lineRule="atLeast"/>
        <w:ind w:left="-57" w:right="-45" w:firstLine="765"/>
        <w:jc w:val="both"/>
        <w:rPr>
          <w:rFonts w:ascii="Times New Roman" w:hAnsi="Times New Roman"/>
          <w:i/>
          <w:sz w:val="28"/>
          <w:szCs w:val="28"/>
          <w:lang w:val="kk-KZ"/>
        </w:rPr>
      </w:pPr>
      <w:r w:rsidRPr="009B319E">
        <w:rPr>
          <w:rFonts w:ascii="Times New Roman" w:hAnsi="Times New Roman"/>
          <w:i/>
          <w:sz w:val="28"/>
          <w:szCs w:val="28"/>
          <w:lang w:val="kk-KZ"/>
        </w:rPr>
        <w:t xml:space="preserve">Анықтама ретінде: облыс көрсеткіші  85,1%, ҚР-– 75%. </w:t>
      </w:r>
    </w:p>
    <w:p w:rsidR="00BE7E9A" w:rsidRDefault="00BE7E9A" w:rsidP="00BE7E9A">
      <w:pPr>
        <w:pBdr>
          <w:bottom w:val="single" w:sz="4" w:space="30" w:color="FFFFFF"/>
        </w:pBdr>
        <w:autoSpaceDE w:val="0"/>
        <w:spacing w:after="0" w:line="0" w:lineRule="atLeast"/>
        <w:ind w:left="-57" w:right="-45" w:firstLine="765"/>
        <w:jc w:val="both"/>
        <w:rPr>
          <w:rFonts w:ascii="Times New Roman" w:hAnsi="Times New Roman"/>
          <w:sz w:val="28"/>
          <w:szCs w:val="28"/>
          <w:lang w:val="kk-KZ"/>
        </w:rPr>
      </w:pPr>
      <w:r w:rsidRPr="009B319E">
        <w:rPr>
          <w:rFonts w:ascii="Times New Roman" w:hAnsi="Times New Roman"/>
          <w:b/>
          <w:bCs/>
          <w:sz w:val="28"/>
          <w:szCs w:val="28"/>
          <w:lang w:val="kk-KZ"/>
        </w:rPr>
        <w:t>Жеке меншік мектепке дейінгі ұйымдарда орындар үлесі ұсынылған орындардың жалпы санынан 5% құрайды, облыстық көрсеткіш - 2,3%.</w:t>
      </w:r>
      <w:r w:rsidRPr="009B319E">
        <w:rPr>
          <w:rFonts w:ascii="Times New Roman" w:hAnsi="Times New Roman"/>
          <w:sz w:val="28"/>
          <w:szCs w:val="28"/>
          <w:lang w:val="kk-KZ"/>
        </w:rPr>
        <w:t xml:space="preserve"> </w:t>
      </w:r>
    </w:p>
    <w:p w:rsidR="00BE7E9A" w:rsidRDefault="00BE7E9A" w:rsidP="00BE7E9A">
      <w:pPr>
        <w:pBdr>
          <w:bottom w:val="single" w:sz="4" w:space="30" w:color="FFFFFF"/>
        </w:pBdr>
        <w:autoSpaceDE w:val="0"/>
        <w:spacing w:after="0" w:line="0" w:lineRule="atLeast"/>
        <w:ind w:left="-57" w:right="-45" w:firstLine="765"/>
        <w:jc w:val="both"/>
        <w:rPr>
          <w:rFonts w:ascii="Times New Roman" w:hAnsi="Times New Roman"/>
          <w:sz w:val="28"/>
          <w:szCs w:val="28"/>
          <w:lang w:val="kk-KZ"/>
        </w:rPr>
      </w:pPr>
      <w:r w:rsidRPr="009B319E">
        <w:rPr>
          <w:rFonts w:ascii="Times New Roman" w:hAnsi="Times New Roman"/>
          <w:sz w:val="28"/>
          <w:szCs w:val="28"/>
          <w:lang w:val="kk-KZ"/>
        </w:rPr>
        <w:t>Қалада 6 мемлекеттік емес мектепке дейінгі ұйымдар жұмыс істейді - 1 балабақша, контингенті 711 баланы құрайтын 5 шағын-орталықтар, мемлекеттік білім беру тапсырысы 100% орналастырылды.</w:t>
      </w:r>
    </w:p>
    <w:p w:rsidR="00BE7E9A" w:rsidRDefault="00BE7E9A" w:rsidP="00BE7E9A">
      <w:pPr>
        <w:pBdr>
          <w:bottom w:val="single" w:sz="4" w:space="30" w:color="FFFFFF"/>
        </w:pBdr>
        <w:autoSpaceDE w:val="0"/>
        <w:spacing w:after="0" w:line="0" w:lineRule="atLeast"/>
        <w:ind w:left="-57" w:right="-45" w:firstLine="765"/>
        <w:jc w:val="both"/>
        <w:rPr>
          <w:rFonts w:ascii="Times New Roman" w:hAnsi="Times New Roman"/>
          <w:i/>
          <w:sz w:val="28"/>
          <w:szCs w:val="28"/>
          <w:lang w:val="kk-KZ"/>
        </w:rPr>
      </w:pPr>
      <w:r w:rsidRPr="009B319E">
        <w:rPr>
          <w:rFonts w:ascii="Times New Roman" w:hAnsi="Times New Roman"/>
          <w:i/>
          <w:sz w:val="28"/>
          <w:szCs w:val="28"/>
          <w:lang w:val="kk-KZ"/>
        </w:rPr>
        <w:t>Анықтама ретінде: 2015 жылы – 5 жеке меншік БМДМ, 2016 жылы 46 орынға  «Асем-ай» жеке меншік шағын орталығы ашылды)</w:t>
      </w:r>
      <w:r>
        <w:rPr>
          <w:rFonts w:ascii="Times New Roman" w:hAnsi="Times New Roman"/>
          <w:i/>
          <w:sz w:val="28"/>
          <w:szCs w:val="28"/>
          <w:lang w:val="kk-KZ"/>
        </w:rPr>
        <w:t>.</w:t>
      </w:r>
      <w:r w:rsidRPr="009B319E">
        <w:rPr>
          <w:rFonts w:ascii="Times New Roman" w:hAnsi="Times New Roman"/>
          <w:i/>
          <w:sz w:val="28"/>
          <w:szCs w:val="28"/>
          <w:lang w:val="kk-KZ"/>
        </w:rPr>
        <w:t>Мемлекетттік білім беру тапсырысын орналастыру:2015-446, 2016-711</w:t>
      </w:r>
      <w:r>
        <w:rPr>
          <w:rFonts w:ascii="Times New Roman" w:hAnsi="Times New Roman"/>
          <w:i/>
          <w:sz w:val="28"/>
          <w:szCs w:val="28"/>
          <w:lang w:val="kk-KZ"/>
        </w:rPr>
        <w:t>.</w:t>
      </w:r>
    </w:p>
    <w:p w:rsidR="00BE7E9A" w:rsidRDefault="00BE7E9A" w:rsidP="00BE7E9A">
      <w:pPr>
        <w:pBdr>
          <w:bottom w:val="single" w:sz="4" w:space="30" w:color="FFFFFF"/>
        </w:pBdr>
        <w:autoSpaceDE w:val="0"/>
        <w:spacing w:after="0" w:line="0" w:lineRule="atLeast"/>
        <w:ind w:left="-57" w:right="-45" w:firstLine="765"/>
        <w:jc w:val="both"/>
        <w:rPr>
          <w:rFonts w:ascii="Times New Roman" w:hAnsi="Times New Roman"/>
          <w:sz w:val="28"/>
          <w:szCs w:val="28"/>
          <w:lang w:val="kk-KZ"/>
        </w:rPr>
      </w:pPr>
      <w:r w:rsidRPr="009B319E">
        <w:rPr>
          <w:rFonts w:ascii="Times New Roman" w:hAnsi="Times New Roman"/>
          <w:b/>
          <w:sz w:val="28"/>
          <w:szCs w:val="28"/>
          <w:lang w:val="kk-KZ"/>
        </w:rPr>
        <w:t xml:space="preserve">Мектепке дейінгі мекемелердің </w:t>
      </w:r>
      <w:r w:rsidRPr="009B319E">
        <w:rPr>
          <w:rFonts w:ascii="Times New Roman" w:hAnsi="Times New Roman"/>
          <w:sz w:val="28"/>
          <w:szCs w:val="28"/>
          <w:lang w:val="kk-KZ"/>
        </w:rPr>
        <w:t xml:space="preserve">«Мектепке дейінгі оқыту және тәрбиелеу» мамандығы бойынша жоғары және орта-арнаулы білімі бар педагогтар үлесі бойынша </w:t>
      </w:r>
      <w:r w:rsidRPr="009B319E">
        <w:rPr>
          <w:rFonts w:ascii="Times New Roman" w:hAnsi="Times New Roman"/>
          <w:b/>
          <w:sz w:val="28"/>
          <w:szCs w:val="28"/>
          <w:lang w:val="kk-KZ"/>
        </w:rPr>
        <w:t xml:space="preserve">жоспарлы көрсеткішке қол жеткізу орындалмай қалып отыр </w:t>
      </w:r>
      <w:r w:rsidRPr="009B319E">
        <w:rPr>
          <w:rFonts w:ascii="Times New Roman" w:hAnsi="Times New Roman"/>
          <w:sz w:val="28"/>
          <w:szCs w:val="28"/>
          <w:lang w:val="kk-KZ"/>
        </w:rPr>
        <w:t>- 22 %</w:t>
      </w:r>
      <w:r w:rsidRPr="009B319E">
        <w:rPr>
          <w:rFonts w:ascii="Times New Roman" w:hAnsi="Times New Roman"/>
          <w:b/>
          <w:sz w:val="28"/>
          <w:szCs w:val="28"/>
          <w:lang w:val="kk-KZ"/>
        </w:rPr>
        <w:t xml:space="preserve">, </w:t>
      </w:r>
      <w:r w:rsidRPr="009B319E">
        <w:rPr>
          <w:rFonts w:ascii="Times New Roman" w:hAnsi="Times New Roman"/>
          <w:sz w:val="28"/>
          <w:szCs w:val="28"/>
          <w:lang w:val="kk-KZ"/>
        </w:rPr>
        <w:t>ҚР жоспары 37,1%. Бұл мектепке дейінгі мекемелердің қарқынды көбейуіне және оларда жас кадрлардың басымдылығына байланысты. Осылайша ағымдағы жылы 30 жасқа дейінгі педагогтар үлесі 42% құрады, бұл ретте 5 жылға дейінгі жұмыс тәжірибесі бар педагогтар 31%.</w:t>
      </w:r>
    </w:p>
    <w:p w:rsidR="00BE7E9A" w:rsidRDefault="00BE7E9A" w:rsidP="00BE7E9A">
      <w:pPr>
        <w:pBdr>
          <w:bottom w:val="single" w:sz="4" w:space="30" w:color="FFFFFF"/>
        </w:pBdr>
        <w:autoSpaceDE w:val="0"/>
        <w:spacing w:after="0" w:line="0" w:lineRule="atLeast"/>
        <w:ind w:left="-57" w:right="-45" w:firstLine="765"/>
        <w:jc w:val="both"/>
        <w:rPr>
          <w:rFonts w:ascii="Times New Roman" w:hAnsi="Times New Roman"/>
          <w:sz w:val="28"/>
          <w:szCs w:val="28"/>
          <w:lang w:val="kk-KZ"/>
        </w:rPr>
      </w:pPr>
      <w:r w:rsidRPr="009B319E">
        <w:rPr>
          <w:rFonts w:ascii="Times New Roman" w:hAnsi="Times New Roman"/>
          <w:b/>
          <w:bCs/>
          <w:sz w:val="28"/>
          <w:szCs w:val="28"/>
          <w:lang w:val="kk-KZ"/>
        </w:rPr>
        <w:t xml:space="preserve">Орта білім беру жүйесінде </w:t>
      </w:r>
      <w:r w:rsidRPr="009B319E">
        <w:rPr>
          <w:rFonts w:ascii="Times New Roman" w:hAnsi="Times New Roman"/>
          <w:bCs/>
          <w:sz w:val="28"/>
          <w:szCs w:val="28"/>
          <w:lang w:val="kk-KZ"/>
        </w:rPr>
        <w:t>білім беру процессінде АКТ-ны пайдаланатын, мектептер үлесі бойынша 100%</w:t>
      </w:r>
      <w:r w:rsidRPr="009B319E">
        <w:rPr>
          <w:rFonts w:ascii="Times New Roman" w:hAnsi="Times New Roman"/>
          <w:b/>
          <w:bCs/>
          <w:sz w:val="28"/>
          <w:szCs w:val="28"/>
          <w:lang w:val="kk-KZ"/>
        </w:rPr>
        <w:t xml:space="preserve"> </w:t>
      </w:r>
      <w:r w:rsidRPr="009B319E">
        <w:rPr>
          <w:rFonts w:ascii="Times New Roman" w:hAnsi="Times New Roman"/>
          <w:bCs/>
          <w:sz w:val="28"/>
          <w:szCs w:val="28"/>
          <w:lang w:val="kk-KZ"/>
        </w:rPr>
        <w:t>көрсеткіш</w:t>
      </w:r>
      <w:r w:rsidRPr="009B319E">
        <w:rPr>
          <w:rFonts w:ascii="Times New Roman" w:hAnsi="Times New Roman"/>
          <w:sz w:val="28"/>
          <w:szCs w:val="28"/>
          <w:lang w:val="kk-KZ"/>
        </w:rPr>
        <w:t xml:space="preserve"> қамтамасыз етілді.</w:t>
      </w:r>
    </w:p>
    <w:p w:rsidR="00BE7E9A" w:rsidRDefault="00BE7E9A" w:rsidP="00BE7E9A">
      <w:pPr>
        <w:pBdr>
          <w:bottom w:val="single" w:sz="4" w:space="30" w:color="FFFFFF"/>
        </w:pBdr>
        <w:autoSpaceDE w:val="0"/>
        <w:spacing w:after="0" w:line="0" w:lineRule="atLeast"/>
        <w:ind w:left="-57" w:right="-45" w:firstLine="765"/>
        <w:jc w:val="both"/>
        <w:rPr>
          <w:rFonts w:ascii="Times New Roman" w:hAnsi="Times New Roman"/>
          <w:i/>
          <w:sz w:val="28"/>
          <w:szCs w:val="28"/>
          <w:lang w:val="kk-KZ"/>
        </w:rPr>
      </w:pPr>
      <w:r w:rsidRPr="009B319E">
        <w:rPr>
          <w:rFonts w:ascii="Times New Roman" w:hAnsi="Times New Roman"/>
          <w:sz w:val="28"/>
          <w:szCs w:val="28"/>
          <w:lang w:val="kk-KZ"/>
        </w:rPr>
        <w:t xml:space="preserve"> </w:t>
      </w:r>
      <w:r w:rsidRPr="009B319E">
        <w:rPr>
          <w:rFonts w:ascii="Times New Roman" w:hAnsi="Times New Roman"/>
          <w:i/>
          <w:sz w:val="28"/>
          <w:szCs w:val="28"/>
          <w:lang w:val="kk-KZ"/>
        </w:rPr>
        <w:t xml:space="preserve">Анықтама ретінде: облыс көрсеткіші -89,7%, ҚР – 15%. </w:t>
      </w:r>
    </w:p>
    <w:p w:rsidR="00BE7E9A" w:rsidRDefault="00BE7E9A" w:rsidP="00BE7E9A">
      <w:pPr>
        <w:pBdr>
          <w:bottom w:val="single" w:sz="4" w:space="30" w:color="FFFFFF"/>
        </w:pBdr>
        <w:autoSpaceDE w:val="0"/>
        <w:spacing w:after="0" w:line="0" w:lineRule="atLeast"/>
        <w:ind w:left="-57" w:right="-45" w:firstLine="765"/>
        <w:jc w:val="both"/>
        <w:rPr>
          <w:rFonts w:ascii="Times New Roman" w:hAnsi="Times New Roman"/>
          <w:sz w:val="28"/>
          <w:szCs w:val="28"/>
          <w:lang w:val="kk-KZ"/>
        </w:rPr>
      </w:pPr>
      <w:r w:rsidRPr="009B319E">
        <w:rPr>
          <w:rFonts w:ascii="Times New Roman" w:hAnsi="Times New Roman"/>
          <w:sz w:val="28"/>
          <w:szCs w:val="28"/>
          <w:lang w:val="kk-KZ"/>
        </w:rPr>
        <w:t xml:space="preserve">Балалар-жасөспірімдер қозғалысымен қамту бойынша көрсеткіш 72,1% құрайды. </w:t>
      </w:r>
    </w:p>
    <w:p w:rsidR="00BE7E9A" w:rsidRDefault="00BE7E9A" w:rsidP="00BE7E9A">
      <w:pPr>
        <w:pBdr>
          <w:bottom w:val="single" w:sz="4" w:space="30" w:color="FFFFFF"/>
        </w:pBdr>
        <w:autoSpaceDE w:val="0"/>
        <w:spacing w:after="0" w:line="0" w:lineRule="atLeast"/>
        <w:ind w:left="-57" w:right="-45" w:firstLine="765"/>
        <w:jc w:val="both"/>
        <w:rPr>
          <w:rFonts w:ascii="Times New Roman" w:hAnsi="Times New Roman"/>
          <w:i/>
          <w:sz w:val="28"/>
          <w:szCs w:val="28"/>
          <w:lang w:val="kk-KZ"/>
        </w:rPr>
      </w:pPr>
      <w:r w:rsidRPr="009B319E">
        <w:rPr>
          <w:rFonts w:ascii="Times New Roman" w:hAnsi="Times New Roman"/>
          <w:i/>
          <w:sz w:val="28"/>
          <w:szCs w:val="28"/>
          <w:lang w:val="kk-KZ"/>
        </w:rPr>
        <w:t>Анықтама ретінде: облыс көрсеткіші - 65,4%, ҚР – 41%.</w:t>
      </w:r>
    </w:p>
    <w:p w:rsidR="00BE7E9A" w:rsidRDefault="00BE7E9A" w:rsidP="00BE7E9A">
      <w:pPr>
        <w:pBdr>
          <w:bottom w:val="single" w:sz="4" w:space="30" w:color="FFFFFF"/>
        </w:pBdr>
        <w:autoSpaceDE w:val="0"/>
        <w:spacing w:after="0" w:line="0" w:lineRule="atLeast"/>
        <w:ind w:left="-57" w:right="-45" w:firstLine="765"/>
        <w:jc w:val="both"/>
        <w:rPr>
          <w:rFonts w:ascii="Times New Roman" w:hAnsi="Times New Roman"/>
          <w:i/>
          <w:iCs/>
          <w:sz w:val="28"/>
          <w:szCs w:val="28"/>
          <w:lang w:val="kk-KZ"/>
        </w:rPr>
      </w:pPr>
      <w:r w:rsidRPr="009B319E">
        <w:rPr>
          <w:rFonts w:ascii="Times New Roman" w:hAnsi="Times New Roman"/>
          <w:sz w:val="28"/>
          <w:szCs w:val="28"/>
          <w:lang w:val="kk-KZ"/>
        </w:rPr>
        <w:t xml:space="preserve">Мемлекеттік бағдарламаны іске асыру барысында </w:t>
      </w:r>
      <w:r w:rsidRPr="009B319E">
        <w:rPr>
          <w:rFonts w:ascii="Times New Roman" w:hAnsi="Times New Roman"/>
          <w:b/>
          <w:sz w:val="28"/>
          <w:szCs w:val="28"/>
          <w:lang w:val="kk-KZ"/>
        </w:rPr>
        <w:t xml:space="preserve">кадрлармен қамтамасыз ету бойынша </w:t>
      </w:r>
      <w:r w:rsidRPr="009B319E">
        <w:rPr>
          <w:rFonts w:ascii="Times New Roman" w:hAnsi="Times New Roman"/>
          <w:sz w:val="28"/>
          <w:szCs w:val="28"/>
          <w:lang w:val="kk-KZ"/>
        </w:rPr>
        <w:t>көрсеткіштердің орындалуы қамтамасыз етіліп отыр</w:t>
      </w:r>
      <w:r w:rsidRPr="009B319E">
        <w:rPr>
          <w:rFonts w:ascii="Times New Roman" w:hAnsi="Times New Roman"/>
          <w:b/>
          <w:bCs/>
          <w:sz w:val="28"/>
          <w:szCs w:val="28"/>
          <w:lang w:val="kk-KZ"/>
        </w:rPr>
        <w:t xml:space="preserve">, </w:t>
      </w:r>
      <w:r w:rsidRPr="009B319E">
        <w:rPr>
          <w:rFonts w:ascii="Times New Roman" w:hAnsi="Times New Roman"/>
          <w:bCs/>
          <w:sz w:val="28"/>
          <w:szCs w:val="28"/>
          <w:lang w:val="kk-KZ"/>
        </w:rPr>
        <w:t>соның ішінде</w:t>
      </w:r>
      <w:r w:rsidRPr="009B319E">
        <w:rPr>
          <w:rFonts w:ascii="Times New Roman" w:hAnsi="Times New Roman"/>
          <w:sz w:val="28"/>
          <w:szCs w:val="28"/>
          <w:lang w:val="kk-KZ"/>
        </w:rPr>
        <w:t xml:space="preserve"> мектептердің жоғары және бірінші санаты бар педагог жұмыскерлерінің үлесі бойынша – </w:t>
      </w:r>
      <w:r w:rsidRPr="009B319E">
        <w:rPr>
          <w:rFonts w:ascii="Times New Roman" w:hAnsi="Times New Roman"/>
          <w:b/>
          <w:bCs/>
          <w:sz w:val="28"/>
          <w:szCs w:val="28"/>
          <w:lang w:val="kk-KZ"/>
        </w:rPr>
        <w:t>68,6%</w:t>
      </w:r>
      <w:r w:rsidRPr="009B319E">
        <w:rPr>
          <w:rFonts w:ascii="Times New Roman" w:hAnsi="Times New Roman"/>
          <w:sz w:val="28"/>
          <w:szCs w:val="28"/>
          <w:lang w:val="kk-KZ"/>
        </w:rPr>
        <w:t xml:space="preserve"> </w:t>
      </w:r>
      <w:r w:rsidRPr="009B319E">
        <w:rPr>
          <w:rFonts w:ascii="Times New Roman" w:hAnsi="Times New Roman"/>
          <w:i/>
          <w:iCs/>
          <w:sz w:val="28"/>
          <w:szCs w:val="28"/>
          <w:lang w:val="kk-KZ"/>
        </w:rPr>
        <w:t xml:space="preserve">(1925/2807). </w:t>
      </w:r>
    </w:p>
    <w:p w:rsidR="00BE7E9A" w:rsidRDefault="00BE7E9A" w:rsidP="00BE7E9A">
      <w:pPr>
        <w:pBdr>
          <w:bottom w:val="single" w:sz="4" w:space="30" w:color="FFFFFF"/>
        </w:pBdr>
        <w:autoSpaceDE w:val="0"/>
        <w:spacing w:after="0" w:line="0" w:lineRule="atLeast"/>
        <w:ind w:left="-57" w:right="-45" w:firstLine="765"/>
        <w:jc w:val="both"/>
        <w:rPr>
          <w:rFonts w:ascii="Times New Roman" w:hAnsi="Times New Roman"/>
          <w:i/>
          <w:sz w:val="28"/>
          <w:szCs w:val="28"/>
          <w:lang w:val="kk-KZ"/>
        </w:rPr>
      </w:pPr>
      <w:r w:rsidRPr="009B319E">
        <w:rPr>
          <w:rFonts w:ascii="Times New Roman" w:hAnsi="Times New Roman"/>
          <w:i/>
          <w:sz w:val="28"/>
          <w:szCs w:val="28"/>
          <w:lang w:val="kk-KZ"/>
        </w:rPr>
        <w:t>Анықтама ретінде: облыс көрсеткіші-58,2%</w:t>
      </w:r>
      <w:r>
        <w:rPr>
          <w:rFonts w:ascii="Times New Roman" w:hAnsi="Times New Roman"/>
          <w:i/>
          <w:sz w:val="28"/>
          <w:szCs w:val="28"/>
          <w:lang w:val="kk-KZ"/>
        </w:rPr>
        <w:t>.</w:t>
      </w:r>
    </w:p>
    <w:p w:rsidR="00BE7E9A" w:rsidRDefault="00BE7E9A" w:rsidP="00BE7E9A">
      <w:pPr>
        <w:pBdr>
          <w:bottom w:val="single" w:sz="4" w:space="30" w:color="FFFFFF"/>
        </w:pBdr>
        <w:autoSpaceDE w:val="0"/>
        <w:spacing w:after="0" w:line="0" w:lineRule="atLeast"/>
        <w:ind w:left="-57" w:right="-45" w:firstLine="765"/>
        <w:jc w:val="both"/>
        <w:rPr>
          <w:rFonts w:ascii="Times New Roman" w:hAnsi="Times New Roman"/>
          <w:b/>
          <w:bCs/>
          <w:sz w:val="28"/>
          <w:szCs w:val="28"/>
          <w:lang w:val="kk-KZ"/>
        </w:rPr>
      </w:pPr>
      <w:r w:rsidRPr="009B319E">
        <w:rPr>
          <w:rFonts w:ascii="Times New Roman" w:hAnsi="Times New Roman"/>
          <w:sz w:val="28"/>
          <w:szCs w:val="28"/>
          <w:lang w:val="kk-KZ"/>
        </w:rPr>
        <w:t>Соңғы үш жыл ішінде білім беру мекемелеріне жұмысқа жаңадан келген, жас мамандар үлесінің көрсеткіші көбейтілді,</w:t>
      </w:r>
      <w:r>
        <w:rPr>
          <w:rFonts w:ascii="Times New Roman" w:hAnsi="Times New Roman"/>
          <w:b/>
          <w:bCs/>
          <w:sz w:val="28"/>
          <w:szCs w:val="28"/>
          <w:lang w:val="kk-KZ"/>
        </w:rPr>
        <w:t xml:space="preserve">  </w:t>
      </w:r>
      <w:r w:rsidRPr="009B319E">
        <w:rPr>
          <w:rFonts w:ascii="Times New Roman" w:hAnsi="Times New Roman"/>
          <w:b/>
          <w:bCs/>
          <w:sz w:val="28"/>
          <w:szCs w:val="28"/>
          <w:lang w:val="kk-KZ"/>
        </w:rPr>
        <w:t>2,5 пайыздан 5,1%-ға дейін.</w:t>
      </w:r>
    </w:p>
    <w:p w:rsidR="00BE7E9A" w:rsidRDefault="00BE7E9A" w:rsidP="00BE7E9A">
      <w:pPr>
        <w:pBdr>
          <w:bottom w:val="single" w:sz="4" w:space="30" w:color="FFFFFF"/>
        </w:pBdr>
        <w:autoSpaceDE w:val="0"/>
        <w:spacing w:after="0" w:line="0" w:lineRule="atLeast"/>
        <w:ind w:left="-57" w:right="-45" w:firstLine="765"/>
        <w:jc w:val="both"/>
        <w:rPr>
          <w:rFonts w:ascii="Times New Roman" w:hAnsi="Times New Roman"/>
          <w:bCs/>
          <w:i/>
          <w:sz w:val="28"/>
          <w:szCs w:val="28"/>
          <w:lang w:val="kk-KZ"/>
        </w:rPr>
      </w:pPr>
      <w:r w:rsidRPr="009B319E">
        <w:rPr>
          <w:rFonts w:ascii="Times New Roman" w:hAnsi="Times New Roman"/>
          <w:i/>
          <w:sz w:val="28"/>
          <w:szCs w:val="28"/>
          <w:lang w:val="kk-KZ"/>
        </w:rPr>
        <w:t>Анықтама ретінде</w:t>
      </w:r>
      <w:r w:rsidRPr="009B319E">
        <w:rPr>
          <w:rFonts w:ascii="Times New Roman" w:hAnsi="Times New Roman"/>
          <w:bCs/>
          <w:i/>
          <w:sz w:val="28"/>
          <w:szCs w:val="28"/>
          <w:lang w:val="kk-KZ"/>
        </w:rPr>
        <w:t>: 2014-</w:t>
      </w:r>
      <w:r>
        <w:rPr>
          <w:rFonts w:ascii="Times New Roman" w:hAnsi="Times New Roman"/>
          <w:bCs/>
          <w:i/>
          <w:sz w:val="28"/>
          <w:szCs w:val="28"/>
          <w:lang w:val="kk-KZ"/>
        </w:rPr>
        <w:t>98</w:t>
      </w:r>
      <w:r w:rsidRPr="009B319E">
        <w:rPr>
          <w:rFonts w:ascii="Times New Roman" w:hAnsi="Times New Roman"/>
          <w:bCs/>
          <w:i/>
          <w:sz w:val="28"/>
          <w:szCs w:val="28"/>
          <w:lang w:val="kk-KZ"/>
        </w:rPr>
        <w:t>, 2015</w:t>
      </w:r>
      <w:r>
        <w:rPr>
          <w:rFonts w:ascii="Times New Roman" w:hAnsi="Times New Roman"/>
          <w:bCs/>
          <w:i/>
          <w:sz w:val="28"/>
          <w:szCs w:val="28"/>
          <w:lang w:val="kk-KZ"/>
        </w:rPr>
        <w:t xml:space="preserve"> - 102</w:t>
      </w:r>
      <w:r w:rsidRPr="009B319E">
        <w:rPr>
          <w:rFonts w:ascii="Times New Roman" w:hAnsi="Times New Roman"/>
          <w:bCs/>
          <w:i/>
          <w:sz w:val="28"/>
          <w:szCs w:val="28"/>
          <w:lang w:val="kk-KZ"/>
        </w:rPr>
        <w:t>, 2016-143.</w:t>
      </w:r>
    </w:p>
    <w:p w:rsidR="00BE7E9A" w:rsidRDefault="00BE7E9A" w:rsidP="00BE7E9A">
      <w:pPr>
        <w:pBdr>
          <w:bottom w:val="single" w:sz="4" w:space="30" w:color="FFFFFF"/>
        </w:pBdr>
        <w:autoSpaceDE w:val="0"/>
        <w:spacing w:after="0" w:line="0" w:lineRule="atLeast"/>
        <w:ind w:left="-57" w:right="-45" w:firstLine="765"/>
        <w:jc w:val="both"/>
        <w:rPr>
          <w:rFonts w:ascii="Times New Roman" w:hAnsi="Times New Roman"/>
          <w:bCs/>
          <w:sz w:val="28"/>
          <w:szCs w:val="28"/>
          <w:lang w:val="kk-KZ"/>
        </w:rPr>
      </w:pPr>
      <w:r w:rsidRPr="009B319E">
        <w:rPr>
          <w:rFonts w:ascii="Times New Roman" w:hAnsi="Times New Roman"/>
          <w:bCs/>
          <w:sz w:val="28"/>
          <w:szCs w:val="28"/>
          <w:lang w:val="kk-KZ"/>
        </w:rPr>
        <w:t>Жаңа оқу жылында қала мектептерінің барлық 1-сыныптары НЗМ тәжірибесі бойынша білім берудің жаңартылған мазмұнында жұмыс жасап жатыр.</w:t>
      </w:r>
    </w:p>
    <w:p w:rsidR="00BE7E9A" w:rsidRDefault="00BE7E9A" w:rsidP="00BE7E9A">
      <w:pPr>
        <w:pBdr>
          <w:bottom w:val="single" w:sz="4" w:space="30" w:color="FFFFFF"/>
        </w:pBdr>
        <w:autoSpaceDE w:val="0"/>
        <w:spacing w:after="0" w:line="0" w:lineRule="atLeast"/>
        <w:ind w:left="-57" w:right="-45" w:firstLine="765"/>
        <w:jc w:val="both"/>
        <w:rPr>
          <w:rFonts w:ascii="Times New Roman" w:hAnsi="Times New Roman"/>
          <w:sz w:val="28"/>
          <w:szCs w:val="28"/>
        </w:rPr>
      </w:pPr>
      <w:r w:rsidRPr="009B319E">
        <w:rPr>
          <w:rFonts w:ascii="Times New Roman" w:hAnsi="Times New Roman"/>
          <w:sz w:val="28"/>
          <w:szCs w:val="28"/>
          <w:lang w:val="kk-KZ"/>
        </w:rPr>
        <w:lastRenderedPageBreak/>
        <w:t xml:space="preserve">Спорт секцияларымен қамту </w:t>
      </w:r>
      <w:r w:rsidRPr="009B319E">
        <w:rPr>
          <w:rFonts w:ascii="Times New Roman" w:hAnsi="Times New Roman"/>
          <w:sz w:val="28"/>
          <w:szCs w:val="28"/>
        </w:rPr>
        <w:t>92%</w:t>
      </w:r>
      <w:r w:rsidRPr="009B319E">
        <w:rPr>
          <w:rFonts w:ascii="Times New Roman" w:hAnsi="Times New Roman"/>
          <w:sz w:val="28"/>
          <w:szCs w:val="28"/>
          <w:lang w:val="kk-KZ"/>
        </w:rPr>
        <w:t xml:space="preserve"> пайызды құрайды</w:t>
      </w:r>
      <w:r w:rsidRPr="009B319E">
        <w:rPr>
          <w:rFonts w:ascii="Times New Roman" w:hAnsi="Times New Roman"/>
          <w:sz w:val="28"/>
          <w:szCs w:val="28"/>
        </w:rPr>
        <w:t>.</w:t>
      </w:r>
    </w:p>
    <w:p w:rsidR="00BE7E9A" w:rsidRDefault="00BE7E9A" w:rsidP="00BE7E9A">
      <w:pPr>
        <w:pBdr>
          <w:bottom w:val="single" w:sz="4" w:space="30" w:color="FFFFFF"/>
        </w:pBdr>
        <w:autoSpaceDE w:val="0"/>
        <w:spacing w:after="0" w:line="0" w:lineRule="atLeast"/>
        <w:ind w:left="-57" w:right="-45" w:firstLine="765"/>
        <w:jc w:val="both"/>
        <w:rPr>
          <w:rFonts w:ascii="Times New Roman" w:hAnsi="Times New Roman"/>
          <w:i/>
          <w:sz w:val="28"/>
          <w:szCs w:val="28"/>
        </w:rPr>
      </w:pPr>
      <w:r w:rsidRPr="009B319E">
        <w:rPr>
          <w:rFonts w:ascii="Times New Roman" w:hAnsi="Times New Roman"/>
          <w:i/>
          <w:sz w:val="28"/>
          <w:szCs w:val="28"/>
          <w:lang w:val="kk-KZ"/>
        </w:rPr>
        <w:t>Анықтама ретінде</w:t>
      </w:r>
      <w:r w:rsidRPr="009B319E">
        <w:rPr>
          <w:rFonts w:ascii="Times New Roman" w:hAnsi="Times New Roman"/>
          <w:i/>
          <w:sz w:val="28"/>
          <w:szCs w:val="28"/>
        </w:rPr>
        <w:t xml:space="preserve">: </w:t>
      </w:r>
      <w:r w:rsidRPr="009B319E">
        <w:rPr>
          <w:rFonts w:ascii="Times New Roman" w:hAnsi="Times New Roman"/>
          <w:i/>
          <w:sz w:val="28"/>
          <w:szCs w:val="28"/>
          <w:lang w:val="kk-KZ"/>
        </w:rPr>
        <w:t>облыс көрсеткіші</w:t>
      </w:r>
      <w:r w:rsidRPr="009B319E">
        <w:rPr>
          <w:rFonts w:ascii="Times New Roman" w:hAnsi="Times New Roman"/>
          <w:i/>
          <w:sz w:val="28"/>
          <w:szCs w:val="28"/>
        </w:rPr>
        <w:t xml:space="preserve"> 55%, </w:t>
      </w:r>
      <w:r w:rsidRPr="009B319E">
        <w:rPr>
          <w:rFonts w:ascii="Times New Roman" w:hAnsi="Times New Roman"/>
          <w:i/>
          <w:sz w:val="28"/>
          <w:szCs w:val="28"/>
          <w:lang w:val="kk-KZ"/>
        </w:rPr>
        <w:t>ҚР</w:t>
      </w:r>
      <w:r w:rsidRPr="009B319E">
        <w:rPr>
          <w:rFonts w:ascii="Times New Roman" w:hAnsi="Times New Roman"/>
          <w:i/>
          <w:sz w:val="28"/>
          <w:szCs w:val="28"/>
        </w:rPr>
        <w:t xml:space="preserve"> -27,5. </w:t>
      </w:r>
    </w:p>
    <w:p w:rsidR="00BE7E9A" w:rsidRDefault="00BE7E9A" w:rsidP="00BE7E9A">
      <w:pPr>
        <w:pBdr>
          <w:bottom w:val="single" w:sz="4" w:space="30" w:color="FFFFFF"/>
        </w:pBdr>
        <w:autoSpaceDE w:val="0"/>
        <w:spacing w:after="0" w:line="0" w:lineRule="atLeast"/>
        <w:ind w:left="-57" w:right="-45" w:firstLine="765"/>
        <w:jc w:val="both"/>
        <w:rPr>
          <w:rFonts w:ascii="Times New Roman" w:hAnsi="Times New Roman"/>
          <w:sz w:val="28"/>
          <w:szCs w:val="28"/>
        </w:rPr>
      </w:pPr>
      <w:r w:rsidRPr="009B319E">
        <w:rPr>
          <w:rFonts w:ascii="Times New Roman" w:hAnsi="Times New Roman"/>
          <w:sz w:val="28"/>
          <w:szCs w:val="28"/>
        </w:rPr>
        <w:t>100%</w:t>
      </w:r>
      <w:r w:rsidRPr="009B319E">
        <w:rPr>
          <w:rFonts w:ascii="Times New Roman" w:hAnsi="Times New Roman"/>
          <w:sz w:val="28"/>
          <w:szCs w:val="28"/>
          <w:lang w:val="kk-KZ"/>
        </w:rPr>
        <w:t xml:space="preserve"> мекемелерде </w:t>
      </w:r>
      <w:r w:rsidRPr="009B319E">
        <w:rPr>
          <w:rFonts w:ascii="Times New Roman" w:hAnsi="Times New Roman"/>
          <w:sz w:val="28"/>
          <w:szCs w:val="28"/>
        </w:rPr>
        <w:t>инклюзив</w:t>
      </w:r>
      <w:r w:rsidRPr="009B319E">
        <w:rPr>
          <w:rFonts w:ascii="Times New Roman" w:hAnsi="Times New Roman"/>
          <w:sz w:val="28"/>
          <w:szCs w:val="28"/>
          <w:lang w:val="kk-KZ"/>
        </w:rPr>
        <w:t>ті бі</w:t>
      </w:r>
      <w:proofErr w:type="gramStart"/>
      <w:r w:rsidRPr="009B319E">
        <w:rPr>
          <w:rFonts w:ascii="Times New Roman" w:hAnsi="Times New Roman"/>
          <w:sz w:val="28"/>
          <w:szCs w:val="28"/>
          <w:lang w:val="kk-KZ"/>
        </w:rPr>
        <w:t>л</w:t>
      </w:r>
      <w:proofErr w:type="gramEnd"/>
      <w:r w:rsidRPr="009B319E">
        <w:rPr>
          <w:rFonts w:ascii="Times New Roman" w:hAnsi="Times New Roman"/>
          <w:sz w:val="28"/>
          <w:szCs w:val="28"/>
          <w:lang w:val="kk-KZ"/>
        </w:rPr>
        <w:t>ім беру үшін жағдайлар жасалған</w:t>
      </w:r>
      <w:r w:rsidRPr="009B319E">
        <w:rPr>
          <w:rFonts w:ascii="Times New Roman" w:hAnsi="Times New Roman"/>
          <w:sz w:val="28"/>
          <w:szCs w:val="28"/>
        </w:rPr>
        <w:t xml:space="preserve">. </w:t>
      </w:r>
    </w:p>
    <w:p w:rsidR="00BE7E9A" w:rsidRDefault="00BE7E9A" w:rsidP="00BE7E9A">
      <w:pPr>
        <w:pBdr>
          <w:bottom w:val="single" w:sz="4" w:space="30" w:color="FFFFFF"/>
        </w:pBdr>
        <w:autoSpaceDE w:val="0"/>
        <w:spacing w:after="0" w:line="0" w:lineRule="atLeast"/>
        <w:ind w:left="-57" w:right="-45" w:firstLine="765"/>
        <w:jc w:val="both"/>
        <w:rPr>
          <w:rFonts w:ascii="Times New Roman" w:hAnsi="Times New Roman"/>
          <w:i/>
          <w:sz w:val="28"/>
          <w:szCs w:val="28"/>
        </w:rPr>
      </w:pPr>
      <w:r w:rsidRPr="009B319E">
        <w:rPr>
          <w:rFonts w:ascii="Times New Roman" w:hAnsi="Times New Roman"/>
          <w:i/>
          <w:sz w:val="28"/>
          <w:szCs w:val="28"/>
        </w:rPr>
        <w:t xml:space="preserve"> </w:t>
      </w:r>
      <w:r w:rsidRPr="009B319E">
        <w:rPr>
          <w:rFonts w:ascii="Times New Roman" w:hAnsi="Times New Roman"/>
          <w:i/>
          <w:sz w:val="28"/>
          <w:szCs w:val="28"/>
          <w:lang w:val="kk-KZ"/>
        </w:rPr>
        <w:t>Анықтама ретінде</w:t>
      </w:r>
      <w:r w:rsidRPr="009B319E">
        <w:rPr>
          <w:rFonts w:ascii="Times New Roman" w:hAnsi="Times New Roman"/>
          <w:i/>
          <w:sz w:val="28"/>
          <w:szCs w:val="28"/>
        </w:rPr>
        <w:t xml:space="preserve">: </w:t>
      </w:r>
      <w:r w:rsidRPr="009B319E">
        <w:rPr>
          <w:rFonts w:ascii="Times New Roman" w:hAnsi="Times New Roman"/>
          <w:i/>
          <w:sz w:val="28"/>
          <w:szCs w:val="28"/>
          <w:lang w:val="kk-KZ"/>
        </w:rPr>
        <w:t>облыс көрсеткіші</w:t>
      </w:r>
      <w:r w:rsidRPr="009B319E">
        <w:rPr>
          <w:rFonts w:ascii="Times New Roman" w:hAnsi="Times New Roman"/>
          <w:i/>
          <w:sz w:val="28"/>
          <w:szCs w:val="28"/>
        </w:rPr>
        <w:t xml:space="preserve"> -63%, </w:t>
      </w:r>
      <w:r w:rsidRPr="009B319E">
        <w:rPr>
          <w:rFonts w:ascii="Times New Roman" w:hAnsi="Times New Roman"/>
          <w:i/>
          <w:sz w:val="28"/>
          <w:szCs w:val="28"/>
          <w:lang w:val="kk-KZ"/>
        </w:rPr>
        <w:t>ҚР</w:t>
      </w:r>
      <w:r w:rsidRPr="009B319E">
        <w:rPr>
          <w:rFonts w:ascii="Times New Roman" w:hAnsi="Times New Roman"/>
          <w:i/>
          <w:sz w:val="28"/>
          <w:szCs w:val="28"/>
        </w:rPr>
        <w:t xml:space="preserve"> – 44%.</w:t>
      </w:r>
    </w:p>
    <w:p w:rsidR="00BE7E9A" w:rsidRDefault="00BE7E9A" w:rsidP="00BE7E9A">
      <w:pPr>
        <w:pBdr>
          <w:bottom w:val="single" w:sz="4" w:space="30" w:color="FFFFFF"/>
        </w:pBdr>
        <w:autoSpaceDE w:val="0"/>
        <w:spacing w:after="0" w:line="0" w:lineRule="atLeast"/>
        <w:ind w:left="-57" w:right="-45" w:firstLine="765"/>
        <w:jc w:val="both"/>
        <w:rPr>
          <w:rFonts w:ascii="Times New Roman" w:hAnsi="Times New Roman"/>
          <w:bCs/>
          <w:sz w:val="28"/>
          <w:szCs w:val="28"/>
          <w:lang w:val="kk-KZ"/>
        </w:rPr>
      </w:pPr>
      <w:r w:rsidRPr="009B319E">
        <w:rPr>
          <w:rFonts w:ascii="Times New Roman" w:hAnsi="Times New Roman"/>
          <w:bCs/>
          <w:sz w:val="28"/>
          <w:szCs w:val="28"/>
          <w:lang w:val="kk-KZ"/>
        </w:rPr>
        <w:t xml:space="preserve">Мемлекеттік бағдарламада ағылшын тілінде оқытатын сыныптар ашу бойынша шаралар бар. Осы шараларды тиімді орындау үшін қазіргі кезде көп тілде оқытуды енгізіп жатқан, мектептер желісін жыл сайын арттыру бойынша жұмыс атқарылуда. Қазіргі кезде олар - 23, соның ішінде 13 мектеп, онда пәндерді оқыту ағылшын тілін қолдану арқылы жүзеге асырылады (2016 жыл – 17, 2015 –6). </w:t>
      </w:r>
    </w:p>
    <w:p w:rsidR="00BE7E9A" w:rsidRDefault="00BE7E9A" w:rsidP="00BE7E9A">
      <w:pPr>
        <w:pBdr>
          <w:bottom w:val="single" w:sz="4" w:space="30" w:color="FFFFFF"/>
        </w:pBdr>
        <w:autoSpaceDE w:val="0"/>
        <w:spacing w:after="0" w:line="0" w:lineRule="atLeast"/>
        <w:ind w:left="-57" w:right="-45" w:firstLine="765"/>
        <w:jc w:val="both"/>
        <w:rPr>
          <w:rFonts w:ascii="Times New Roman" w:hAnsi="Times New Roman"/>
          <w:sz w:val="28"/>
          <w:szCs w:val="28"/>
          <w:lang w:val="kk-KZ"/>
        </w:rPr>
      </w:pPr>
      <w:r w:rsidRPr="009B319E">
        <w:rPr>
          <w:rFonts w:ascii="Times New Roman" w:hAnsi="Times New Roman"/>
          <w:sz w:val="28"/>
          <w:szCs w:val="28"/>
          <w:lang w:val="kk-KZ"/>
        </w:rPr>
        <w:t>2017 жылы</w:t>
      </w:r>
      <w:r w:rsidRPr="009B319E">
        <w:rPr>
          <w:rFonts w:ascii="Times New Roman" w:hAnsi="Times New Roman"/>
          <w:b/>
          <w:sz w:val="28"/>
          <w:szCs w:val="28"/>
          <w:lang w:val="kk-KZ"/>
        </w:rPr>
        <w:t xml:space="preserve"> </w:t>
      </w:r>
      <w:r w:rsidRPr="009B319E">
        <w:rPr>
          <w:rFonts w:ascii="Times New Roman" w:hAnsi="Times New Roman"/>
          <w:sz w:val="28"/>
          <w:szCs w:val="28"/>
          <w:lang w:val="kk-KZ"/>
        </w:rPr>
        <w:t xml:space="preserve">білім саласында </w:t>
      </w:r>
      <w:r w:rsidRPr="009B319E">
        <w:rPr>
          <w:rFonts w:ascii="Times New Roman" w:hAnsi="Times New Roman"/>
          <w:b/>
          <w:sz w:val="28"/>
          <w:szCs w:val="28"/>
          <w:lang w:val="kk-KZ"/>
        </w:rPr>
        <w:t xml:space="preserve">551 7 млн.теңге </w:t>
      </w:r>
      <w:r w:rsidRPr="009B319E">
        <w:rPr>
          <w:rFonts w:ascii="Times New Roman" w:hAnsi="Times New Roman"/>
          <w:sz w:val="28"/>
          <w:szCs w:val="28"/>
          <w:lang w:val="kk-KZ"/>
        </w:rPr>
        <w:t>сомасында күрделі шығындар қарастырылды.</w:t>
      </w:r>
    </w:p>
    <w:p w:rsidR="00BE7E9A" w:rsidRDefault="00BE7E9A" w:rsidP="00BE7E9A">
      <w:pPr>
        <w:pBdr>
          <w:bottom w:val="single" w:sz="4" w:space="30" w:color="FFFFFF"/>
        </w:pBdr>
        <w:autoSpaceDE w:val="0"/>
        <w:spacing w:after="0" w:line="0" w:lineRule="atLeast"/>
        <w:ind w:left="-57" w:right="-45" w:firstLine="765"/>
        <w:jc w:val="both"/>
        <w:rPr>
          <w:rFonts w:ascii="Times New Roman" w:hAnsi="Times New Roman"/>
          <w:sz w:val="28"/>
          <w:szCs w:val="28"/>
          <w:lang w:val="kk-KZ"/>
        </w:rPr>
      </w:pPr>
      <w:r w:rsidRPr="009B319E">
        <w:rPr>
          <w:rFonts w:ascii="Times New Roman" w:hAnsi="Times New Roman"/>
          <w:sz w:val="28"/>
          <w:szCs w:val="28"/>
          <w:lang w:val="kk-KZ"/>
        </w:rPr>
        <w:tab/>
      </w:r>
      <w:r w:rsidRPr="009B319E">
        <w:rPr>
          <w:rFonts w:ascii="Times New Roman" w:hAnsi="Times New Roman"/>
          <w:b/>
          <w:sz w:val="28"/>
          <w:szCs w:val="28"/>
          <w:lang w:val="kk-KZ"/>
        </w:rPr>
        <w:t>Мемлекеттік бағдарламаның шараларын орындау шеңберінде</w:t>
      </w:r>
      <w:r w:rsidRPr="009B319E">
        <w:rPr>
          <w:rFonts w:ascii="Times New Roman" w:hAnsi="Times New Roman"/>
          <w:sz w:val="28"/>
          <w:szCs w:val="28"/>
          <w:lang w:val="kk-KZ"/>
        </w:rPr>
        <w:t xml:space="preserve"> қалада 700 орынға 3 бұрынғы балабақша ғимараттарын қалпына келтіру, Сарыарқа, Усолка, Затон шағын аудандарында 1950 орынға мемлекеттік тілде оқытатын 3 мектеп құрылысын жобалау жоспарланды.</w:t>
      </w:r>
    </w:p>
    <w:p w:rsidR="00BE7E9A" w:rsidRDefault="00BE7E9A" w:rsidP="00BE7E9A">
      <w:pPr>
        <w:pBdr>
          <w:bottom w:val="single" w:sz="4" w:space="30" w:color="FFFFFF"/>
        </w:pBdr>
        <w:autoSpaceDE w:val="0"/>
        <w:spacing w:after="0" w:line="0" w:lineRule="atLeast"/>
        <w:ind w:left="-57" w:right="-45" w:firstLine="765"/>
        <w:jc w:val="both"/>
        <w:rPr>
          <w:rFonts w:ascii="Times New Roman" w:hAnsi="Times New Roman"/>
          <w:b/>
          <w:sz w:val="28"/>
          <w:szCs w:val="28"/>
          <w:lang w:val="kk-KZ"/>
        </w:rPr>
      </w:pPr>
      <w:r w:rsidRPr="009B319E">
        <w:rPr>
          <w:rFonts w:ascii="Times New Roman" w:hAnsi="Times New Roman"/>
          <w:b/>
          <w:sz w:val="28"/>
          <w:szCs w:val="28"/>
          <w:lang w:val="kk-KZ"/>
        </w:rPr>
        <w:t xml:space="preserve">Жоспарланғаны: </w:t>
      </w:r>
    </w:p>
    <w:p w:rsidR="00BE7E9A" w:rsidRDefault="00BE7E9A" w:rsidP="00BE7E9A">
      <w:pPr>
        <w:pBdr>
          <w:bottom w:val="single" w:sz="4" w:space="30" w:color="FFFFFF"/>
        </w:pBdr>
        <w:autoSpaceDE w:val="0"/>
        <w:spacing w:after="0" w:line="0" w:lineRule="atLeast"/>
        <w:ind w:left="-57" w:right="-45" w:firstLine="765"/>
        <w:jc w:val="both"/>
        <w:rPr>
          <w:rFonts w:ascii="Times New Roman" w:hAnsi="Times New Roman"/>
          <w:sz w:val="28"/>
          <w:szCs w:val="28"/>
          <w:lang w:val="kk-KZ"/>
        </w:rPr>
      </w:pPr>
      <w:r w:rsidRPr="009B319E">
        <w:rPr>
          <w:rFonts w:ascii="Times New Roman" w:hAnsi="Times New Roman"/>
          <w:sz w:val="28"/>
          <w:szCs w:val="28"/>
          <w:lang w:val="kk-KZ"/>
        </w:rPr>
        <w:t>- 14 білім беру мекемелерінде күрделі жөндеу жүргізу;</w:t>
      </w:r>
    </w:p>
    <w:p w:rsidR="00BE7E9A" w:rsidRDefault="00BE7E9A" w:rsidP="00BE7E9A">
      <w:pPr>
        <w:pBdr>
          <w:bottom w:val="single" w:sz="4" w:space="30" w:color="FFFFFF"/>
        </w:pBdr>
        <w:autoSpaceDE w:val="0"/>
        <w:spacing w:after="0" w:line="0" w:lineRule="atLeast"/>
        <w:ind w:left="-57" w:right="-45" w:firstLine="765"/>
        <w:jc w:val="both"/>
        <w:rPr>
          <w:rFonts w:ascii="Times New Roman" w:hAnsi="Times New Roman"/>
          <w:sz w:val="28"/>
          <w:szCs w:val="28"/>
        </w:rPr>
      </w:pPr>
      <w:r w:rsidRPr="009B319E">
        <w:rPr>
          <w:rFonts w:ascii="Times New Roman" w:hAnsi="Times New Roman"/>
          <w:sz w:val="28"/>
          <w:szCs w:val="28"/>
        </w:rPr>
        <w:t xml:space="preserve">- </w:t>
      </w:r>
      <w:r w:rsidRPr="009B319E">
        <w:rPr>
          <w:rFonts w:ascii="Times New Roman" w:hAnsi="Times New Roman"/>
          <w:sz w:val="28"/>
          <w:szCs w:val="28"/>
          <w:lang w:val="kk-KZ"/>
        </w:rPr>
        <w:t xml:space="preserve">40 мектептер үшін </w:t>
      </w:r>
      <w:r w:rsidRPr="009B319E">
        <w:rPr>
          <w:rFonts w:ascii="Times New Roman" w:hAnsi="Times New Roman"/>
          <w:sz w:val="28"/>
          <w:szCs w:val="28"/>
        </w:rPr>
        <w:t>700 компьютер</w:t>
      </w:r>
      <w:r w:rsidRPr="009B319E">
        <w:rPr>
          <w:rFonts w:ascii="Times New Roman" w:hAnsi="Times New Roman"/>
          <w:sz w:val="28"/>
          <w:szCs w:val="28"/>
          <w:lang w:val="kk-KZ"/>
        </w:rPr>
        <w:t>лер сатып алу</w:t>
      </w:r>
      <w:r w:rsidRPr="009B319E">
        <w:rPr>
          <w:rFonts w:ascii="Times New Roman" w:hAnsi="Times New Roman"/>
          <w:sz w:val="28"/>
          <w:szCs w:val="28"/>
        </w:rPr>
        <w:t xml:space="preserve">; </w:t>
      </w:r>
    </w:p>
    <w:p w:rsidR="00BE7E9A" w:rsidRDefault="00BE7E9A" w:rsidP="00BE7E9A">
      <w:pPr>
        <w:pBdr>
          <w:bottom w:val="single" w:sz="4" w:space="30" w:color="FFFFFF"/>
        </w:pBdr>
        <w:autoSpaceDE w:val="0"/>
        <w:spacing w:after="0" w:line="0" w:lineRule="atLeast"/>
        <w:ind w:left="-57" w:right="-45" w:firstLine="765"/>
        <w:jc w:val="both"/>
        <w:rPr>
          <w:rFonts w:ascii="Times New Roman" w:hAnsi="Times New Roman"/>
          <w:sz w:val="28"/>
          <w:szCs w:val="28"/>
        </w:rPr>
      </w:pPr>
      <w:r w:rsidRPr="009B319E">
        <w:rPr>
          <w:rFonts w:ascii="Times New Roman" w:hAnsi="Times New Roman"/>
          <w:sz w:val="28"/>
          <w:szCs w:val="28"/>
        </w:rPr>
        <w:t xml:space="preserve">- </w:t>
      </w:r>
      <w:r w:rsidRPr="009B319E">
        <w:rPr>
          <w:rFonts w:ascii="Times New Roman" w:hAnsi="Times New Roman"/>
          <w:sz w:val="28"/>
          <w:szCs w:val="28"/>
          <w:lang w:val="kk-KZ"/>
        </w:rPr>
        <w:t>20 робототехника кабинеттерін сатып алу</w:t>
      </w:r>
      <w:r w:rsidRPr="009B319E">
        <w:rPr>
          <w:rFonts w:ascii="Times New Roman" w:hAnsi="Times New Roman"/>
          <w:sz w:val="28"/>
          <w:szCs w:val="28"/>
        </w:rPr>
        <w:t>;</w:t>
      </w:r>
    </w:p>
    <w:p w:rsidR="00BE7E9A" w:rsidRDefault="00BE7E9A" w:rsidP="00BE7E9A">
      <w:pPr>
        <w:pBdr>
          <w:bottom w:val="single" w:sz="4" w:space="30" w:color="FFFFFF"/>
        </w:pBdr>
        <w:autoSpaceDE w:val="0"/>
        <w:spacing w:after="0" w:line="0" w:lineRule="atLeast"/>
        <w:ind w:left="-57" w:right="-45" w:firstLine="765"/>
        <w:jc w:val="both"/>
        <w:rPr>
          <w:rFonts w:ascii="Times New Roman" w:hAnsi="Times New Roman"/>
          <w:sz w:val="28"/>
          <w:szCs w:val="28"/>
        </w:rPr>
      </w:pPr>
      <w:r w:rsidRPr="009B319E">
        <w:rPr>
          <w:rFonts w:ascii="Times New Roman" w:hAnsi="Times New Roman"/>
          <w:sz w:val="28"/>
          <w:szCs w:val="28"/>
        </w:rPr>
        <w:t xml:space="preserve">- </w:t>
      </w:r>
      <w:r w:rsidRPr="009B319E">
        <w:rPr>
          <w:rFonts w:ascii="Times New Roman" w:hAnsi="Times New Roman"/>
          <w:sz w:val="28"/>
          <w:szCs w:val="28"/>
          <w:lang w:val="kk-KZ"/>
        </w:rPr>
        <w:t>40 мектепке спорт тауарларын сатып алу</w:t>
      </w:r>
      <w:r w:rsidRPr="009B319E">
        <w:rPr>
          <w:rFonts w:ascii="Times New Roman" w:hAnsi="Times New Roman"/>
          <w:sz w:val="28"/>
          <w:szCs w:val="28"/>
        </w:rPr>
        <w:t>;</w:t>
      </w:r>
    </w:p>
    <w:p w:rsidR="00BE7E9A" w:rsidRDefault="00BE7E9A" w:rsidP="00BE7E9A">
      <w:pPr>
        <w:pBdr>
          <w:bottom w:val="single" w:sz="4" w:space="30" w:color="FFFFFF"/>
        </w:pBdr>
        <w:autoSpaceDE w:val="0"/>
        <w:spacing w:after="0" w:line="0" w:lineRule="atLeast"/>
        <w:ind w:left="-57" w:right="-45" w:firstLine="765"/>
        <w:jc w:val="both"/>
        <w:rPr>
          <w:rFonts w:ascii="Times New Roman" w:hAnsi="Times New Roman"/>
          <w:sz w:val="28"/>
          <w:szCs w:val="28"/>
        </w:rPr>
      </w:pPr>
      <w:r>
        <w:rPr>
          <w:rFonts w:ascii="Times New Roman" w:hAnsi="Times New Roman"/>
          <w:sz w:val="28"/>
          <w:szCs w:val="28"/>
        </w:rPr>
        <w:t>-</w:t>
      </w:r>
      <w:r w:rsidRPr="009B319E">
        <w:rPr>
          <w:rFonts w:ascii="Times New Roman" w:hAnsi="Times New Roman"/>
          <w:sz w:val="28"/>
          <w:szCs w:val="28"/>
          <w:lang w:val="kk-KZ"/>
        </w:rPr>
        <w:t xml:space="preserve">балалар техникалық мектебіне шеберханалар, робототехника кабинеттері, </w:t>
      </w:r>
      <w:r w:rsidRPr="009B319E">
        <w:rPr>
          <w:rFonts w:ascii="Times New Roman" w:hAnsi="Times New Roman"/>
          <w:sz w:val="28"/>
          <w:szCs w:val="28"/>
        </w:rPr>
        <w:t>компьютер</w:t>
      </w:r>
      <w:r w:rsidRPr="009B319E">
        <w:rPr>
          <w:rFonts w:ascii="Times New Roman" w:hAnsi="Times New Roman"/>
          <w:sz w:val="28"/>
          <w:szCs w:val="28"/>
          <w:lang w:val="kk-KZ"/>
        </w:rPr>
        <w:t xml:space="preserve"> сыныптары жабыдықталған ангар сатып алу және орнату</w:t>
      </w:r>
      <w:r w:rsidRPr="009B319E">
        <w:rPr>
          <w:rFonts w:ascii="Times New Roman" w:hAnsi="Times New Roman"/>
          <w:sz w:val="28"/>
          <w:szCs w:val="28"/>
        </w:rPr>
        <w:t>;</w:t>
      </w:r>
    </w:p>
    <w:p w:rsidR="00BE7E9A" w:rsidRDefault="00BE7E9A" w:rsidP="00BE7E9A">
      <w:pPr>
        <w:pBdr>
          <w:bottom w:val="single" w:sz="4" w:space="30" w:color="FFFFFF"/>
        </w:pBdr>
        <w:autoSpaceDE w:val="0"/>
        <w:spacing w:after="0" w:line="0" w:lineRule="atLeast"/>
        <w:ind w:left="-57" w:right="-45" w:firstLine="765"/>
        <w:jc w:val="both"/>
        <w:rPr>
          <w:rFonts w:ascii="Times New Roman" w:hAnsi="Times New Roman"/>
          <w:sz w:val="28"/>
          <w:szCs w:val="28"/>
        </w:rPr>
      </w:pPr>
      <w:r w:rsidRPr="009B319E">
        <w:rPr>
          <w:rFonts w:ascii="Times New Roman" w:hAnsi="Times New Roman"/>
          <w:sz w:val="28"/>
          <w:szCs w:val="28"/>
        </w:rPr>
        <w:t xml:space="preserve">- </w:t>
      </w:r>
      <w:r w:rsidRPr="009B319E">
        <w:rPr>
          <w:rFonts w:ascii="Times New Roman" w:hAnsi="Times New Roman"/>
          <w:sz w:val="28"/>
          <w:szCs w:val="28"/>
          <w:lang w:val="kk-KZ"/>
        </w:rPr>
        <w:t xml:space="preserve">№16 ЖОМ жасанды жабындысымен шағын-футбол </w:t>
      </w:r>
      <w:proofErr w:type="gramStart"/>
      <w:r w:rsidRPr="009B319E">
        <w:rPr>
          <w:rFonts w:ascii="Times New Roman" w:hAnsi="Times New Roman"/>
          <w:sz w:val="28"/>
          <w:szCs w:val="28"/>
          <w:lang w:val="kk-KZ"/>
        </w:rPr>
        <w:t>ала</w:t>
      </w:r>
      <w:proofErr w:type="gramEnd"/>
      <w:r w:rsidRPr="009B319E">
        <w:rPr>
          <w:rFonts w:ascii="Times New Roman" w:hAnsi="Times New Roman"/>
          <w:sz w:val="28"/>
          <w:szCs w:val="28"/>
          <w:lang w:val="kk-KZ"/>
        </w:rPr>
        <w:t>ңын сатып алу және орнату</w:t>
      </w:r>
      <w:r w:rsidRPr="009B319E">
        <w:rPr>
          <w:rFonts w:ascii="Times New Roman" w:hAnsi="Times New Roman"/>
          <w:sz w:val="28"/>
          <w:szCs w:val="28"/>
        </w:rPr>
        <w:t>;</w:t>
      </w:r>
    </w:p>
    <w:p w:rsidR="00BE7E9A" w:rsidRDefault="00BE7E9A" w:rsidP="00BE7E9A">
      <w:pPr>
        <w:pBdr>
          <w:bottom w:val="single" w:sz="4" w:space="30" w:color="FFFFFF"/>
        </w:pBdr>
        <w:autoSpaceDE w:val="0"/>
        <w:spacing w:after="0" w:line="0" w:lineRule="atLeast"/>
        <w:ind w:left="-57" w:right="-45" w:firstLine="765"/>
        <w:jc w:val="both"/>
        <w:rPr>
          <w:rFonts w:ascii="Times New Roman" w:hAnsi="Times New Roman"/>
          <w:sz w:val="28"/>
          <w:szCs w:val="28"/>
        </w:rPr>
      </w:pPr>
      <w:r w:rsidRPr="009B319E">
        <w:rPr>
          <w:rFonts w:ascii="Times New Roman" w:hAnsi="Times New Roman"/>
          <w:sz w:val="28"/>
          <w:szCs w:val="28"/>
        </w:rPr>
        <w:t xml:space="preserve">- </w:t>
      </w:r>
      <w:r w:rsidRPr="009B319E">
        <w:rPr>
          <w:rFonts w:ascii="Times New Roman" w:hAnsi="Times New Roman"/>
          <w:sz w:val="28"/>
          <w:szCs w:val="28"/>
          <w:lang w:val="kk-KZ"/>
        </w:rPr>
        <w:t xml:space="preserve">11 мектепте және 2 БМДМ </w:t>
      </w:r>
      <w:proofErr w:type="gramStart"/>
      <w:r w:rsidRPr="009B319E">
        <w:rPr>
          <w:rFonts w:ascii="Times New Roman" w:hAnsi="Times New Roman"/>
          <w:sz w:val="28"/>
          <w:szCs w:val="28"/>
          <w:lang w:val="kk-KZ"/>
        </w:rPr>
        <w:t>күрдел</w:t>
      </w:r>
      <w:proofErr w:type="gramEnd"/>
      <w:r w:rsidRPr="009B319E">
        <w:rPr>
          <w:rFonts w:ascii="Times New Roman" w:hAnsi="Times New Roman"/>
          <w:sz w:val="28"/>
          <w:szCs w:val="28"/>
          <w:lang w:val="kk-KZ"/>
        </w:rPr>
        <w:t>і жөндеу жұмыстарын жүргізуге ЖСҚ әзірлеу</w:t>
      </w:r>
      <w:r w:rsidRPr="009B319E">
        <w:rPr>
          <w:rFonts w:ascii="Times New Roman" w:hAnsi="Times New Roman"/>
          <w:sz w:val="28"/>
          <w:szCs w:val="28"/>
        </w:rPr>
        <w:t>;</w:t>
      </w:r>
    </w:p>
    <w:p w:rsidR="00BE7E9A" w:rsidRDefault="00BE7E9A" w:rsidP="00BE7E9A">
      <w:pPr>
        <w:pBdr>
          <w:bottom w:val="single" w:sz="4" w:space="30" w:color="FFFFFF"/>
        </w:pBdr>
        <w:autoSpaceDE w:val="0"/>
        <w:spacing w:after="0" w:line="0" w:lineRule="atLeast"/>
        <w:ind w:left="-57" w:right="-45" w:firstLine="765"/>
        <w:jc w:val="both"/>
        <w:rPr>
          <w:rFonts w:ascii="Times New Roman" w:hAnsi="Times New Roman"/>
          <w:sz w:val="28"/>
          <w:szCs w:val="28"/>
        </w:rPr>
      </w:pPr>
      <w:r w:rsidRPr="009B319E">
        <w:rPr>
          <w:rFonts w:ascii="Times New Roman" w:hAnsi="Times New Roman"/>
          <w:sz w:val="28"/>
          <w:szCs w:val="28"/>
        </w:rPr>
        <w:t xml:space="preserve">- </w:t>
      </w:r>
      <w:r w:rsidRPr="009B319E">
        <w:rPr>
          <w:rFonts w:ascii="Times New Roman" w:hAnsi="Times New Roman"/>
          <w:sz w:val="28"/>
          <w:szCs w:val="28"/>
          <w:lang w:val="kk-KZ"/>
        </w:rPr>
        <w:t xml:space="preserve">4 </w:t>
      </w:r>
      <w:proofErr w:type="gramStart"/>
      <w:r w:rsidRPr="009B319E">
        <w:rPr>
          <w:rFonts w:ascii="Times New Roman" w:hAnsi="Times New Roman"/>
          <w:sz w:val="28"/>
          <w:szCs w:val="28"/>
          <w:lang w:val="kk-KZ"/>
        </w:rPr>
        <w:t>мектепт</w:t>
      </w:r>
      <w:proofErr w:type="gramEnd"/>
      <w:r w:rsidRPr="009B319E">
        <w:rPr>
          <w:rFonts w:ascii="Times New Roman" w:hAnsi="Times New Roman"/>
          <w:sz w:val="28"/>
          <w:szCs w:val="28"/>
          <w:lang w:val="kk-KZ"/>
        </w:rPr>
        <w:t xml:space="preserve">ің ақпараттық инфрақұрылымын жасау үшін </w:t>
      </w:r>
      <w:proofErr w:type="spellStart"/>
      <w:r w:rsidRPr="009B319E">
        <w:rPr>
          <w:rFonts w:ascii="Times New Roman" w:hAnsi="Times New Roman"/>
          <w:sz w:val="28"/>
          <w:szCs w:val="28"/>
        </w:rPr>
        <w:t>мультимеди</w:t>
      </w:r>
      <w:proofErr w:type="spellEnd"/>
      <w:r w:rsidRPr="009B319E">
        <w:rPr>
          <w:rFonts w:ascii="Times New Roman" w:hAnsi="Times New Roman"/>
          <w:sz w:val="28"/>
          <w:szCs w:val="28"/>
          <w:lang w:val="kk-KZ"/>
        </w:rPr>
        <w:t>ялық жабдық сатып алу</w:t>
      </w:r>
      <w:r w:rsidRPr="009B319E">
        <w:rPr>
          <w:rFonts w:ascii="Times New Roman" w:hAnsi="Times New Roman"/>
          <w:sz w:val="28"/>
          <w:szCs w:val="28"/>
        </w:rPr>
        <w:t>.</w:t>
      </w:r>
    </w:p>
    <w:p w:rsidR="00BE7E9A" w:rsidRPr="009B319E" w:rsidRDefault="00BE7E9A" w:rsidP="00BE7E9A">
      <w:pPr>
        <w:pBdr>
          <w:bottom w:val="single" w:sz="4" w:space="30" w:color="FFFFFF"/>
        </w:pBdr>
        <w:autoSpaceDE w:val="0"/>
        <w:spacing w:after="0" w:line="0" w:lineRule="atLeast"/>
        <w:ind w:left="-57" w:right="-45" w:firstLine="765"/>
        <w:jc w:val="both"/>
        <w:rPr>
          <w:rFonts w:ascii="Times New Roman" w:hAnsi="Times New Roman"/>
          <w:sz w:val="28"/>
          <w:szCs w:val="28"/>
        </w:rPr>
      </w:pPr>
      <w:r w:rsidRPr="009B319E">
        <w:rPr>
          <w:rFonts w:ascii="Times New Roman" w:hAnsi="Times New Roman"/>
          <w:sz w:val="28"/>
          <w:szCs w:val="28"/>
        </w:rPr>
        <w:tab/>
      </w:r>
      <w:r w:rsidRPr="009B319E">
        <w:rPr>
          <w:rFonts w:ascii="Times New Roman" w:hAnsi="Times New Roman"/>
          <w:sz w:val="28"/>
          <w:szCs w:val="28"/>
          <w:lang w:val="kk-KZ"/>
        </w:rPr>
        <w:t>2016-2019 жылдарға арналған білім беру мен ғылымды дамыту Мемлекеттік бағдарламасын іске асыру бойынша жұмысы тоқталмайды.</w:t>
      </w:r>
    </w:p>
    <w:p w:rsidR="00BE7E9A" w:rsidRDefault="00BE7E9A" w:rsidP="00BE7E9A">
      <w:pPr>
        <w:widowControl w:val="0"/>
        <w:autoSpaceDE w:val="0"/>
        <w:autoSpaceDN w:val="0"/>
        <w:adjustRightInd w:val="0"/>
        <w:spacing w:after="0" w:line="360" w:lineRule="auto"/>
        <w:ind w:firstLine="709"/>
        <w:jc w:val="both"/>
        <w:rPr>
          <w:rFonts w:ascii="Times New Roman" w:hAnsi="Times New Roman"/>
          <w:b/>
          <w:sz w:val="28"/>
          <w:szCs w:val="28"/>
          <w:lang w:val="kk-KZ"/>
        </w:rPr>
      </w:pPr>
    </w:p>
    <w:p w:rsidR="00BE7E9A" w:rsidRDefault="00BE7E9A" w:rsidP="00BE7E9A">
      <w:pPr>
        <w:widowControl w:val="0"/>
        <w:autoSpaceDE w:val="0"/>
        <w:autoSpaceDN w:val="0"/>
        <w:adjustRightInd w:val="0"/>
        <w:spacing w:after="0" w:line="360" w:lineRule="auto"/>
        <w:ind w:firstLine="709"/>
        <w:jc w:val="both"/>
        <w:rPr>
          <w:rFonts w:ascii="Times New Roman" w:hAnsi="Times New Roman"/>
          <w:b/>
          <w:sz w:val="28"/>
          <w:szCs w:val="28"/>
          <w:lang w:val="kk-KZ"/>
        </w:rPr>
      </w:pPr>
    </w:p>
    <w:p w:rsidR="00BE7E9A" w:rsidRDefault="00BE7E9A" w:rsidP="00BE7E9A">
      <w:pPr>
        <w:widowControl w:val="0"/>
        <w:autoSpaceDE w:val="0"/>
        <w:autoSpaceDN w:val="0"/>
        <w:adjustRightInd w:val="0"/>
        <w:spacing w:after="0" w:line="360" w:lineRule="auto"/>
        <w:ind w:firstLine="709"/>
        <w:jc w:val="both"/>
        <w:rPr>
          <w:rFonts w:ascii="Times New Roman" w:hAnsi="Times New Roman"/>
          <w:b/>
          <w:sz w:val="28"/>
          <w:szCs w:val="28"/>
          <w:lang w:val="kk-KZ"/>
        </w:rPr>
      </w:pPr>
    </w:p>
    <w:p w:rsidR="00BE7E9A" w:rsidRDefault="00BE7E9A" w:rsidP="00BE7E9A">
      <w:pPr>
        <w:widowControl w:val="0"/>
        <w:autoSpaceDE w:val="0"/>
        <w:autoSpaceDN w:val="0"/>
        <w:adjustRightInd w:val="0"/>
        <w:spacing w:after="0" w:line="360" w:lineRule="auto"/>
        <w:ind w:firstLine="709"/>
        <w:jc w:val="both"/>
        <w:rPr>
          <w:rFonts w:ascii="Times New Roman" w:hAnsi="Times New Roman"/>
          <w:b/>
          <w:sz w:val="28"/>
          <w:szCs w:val="28"/>
          <w:lang w:val="kk-KZ"/>
        </w:rPr>
      </w:pPr>
    </w:p>
    <w:p w:rsidR="00466CD6" w:rsidRDefault="00466CD6" w:rsidP="00BE7E9A">
      <w:pPr>
        <w:widowControl w:val="0"/>
        <w:autoSpaceDE w:val="0"/>
        <w:autoSpaceDN w:val="0"/>
        <w:adjustRightInd w:val="0"/>
        <w:spacing w:after="0" w:line="360" w:lineRule="auto"/>
        <w:ind w:firstLine="709"/>
        <w:jc w:val="both"/>
        <w:rPr>
          <w:rFonts w:ascii="Times New Roman" w:hAnsi="Times New Roman"/>
          <w:b/>
          <w:sz w:val="28"/>
          <w:szCs w:val="28"/>
          <w:lang w:val="kk-KZ"/>
        </w:rPr>
      </w:pPr>
    </w:p>
    <w:p w:rsidR="00466CD6" w:rsidRDefault="00466CD6" w:rsidP="00BE7E9A">
      <w:pPr>
        <w:widowControl w:val="0"/>
        <w:autoSpaceDE w:val="0"/>
        <w:autoSpaceDN w:val="0"/>
        <w:adjustRightInd w:val="0"/>
        <w:spacing w:after="0" w:line="360" w:lineRule="auto"/>
        <w:ind w:firstLine="709"/>
        <w:jc w:val="both"/>
        <w:rPr>
          <w:rFonts w:ascii="Times New Roman" w:hAnsi="Times New Roman"/>
          <w:b/>
          <w:sz w:val="28"/>
          <w:szCs w:val="28"/>
          <w:lang w:val="kk-KZ"/>
        </w:rPr>
      </w:pPr>
    </w:p>
    <w:p w:rsidR="00466CD6" w:rsidRDefault="00466CD6" w:rsidP="00BE7E9A">
      <w:pPr>
        <w:widowControl w:val="0"/>
        <w:autoSpaceDE w:val="0"/>
        <w:autoSpaceDN w:val="0"/>
        <w:adjustRightInd w:val="0"/>
        <w:spacing w:after="0" w:line="360" w:lineRule="auto"/>
        <w:ind w:firstLine="709"/>
        <w:jc w:val="both"/>
        <w:rPr>
          <w:rFonts w:ascii="Times New Roman" w:hAnsi="Times New Roman"/>
          <w:b/>
          <w:sz w:val="28"/>
          <w:szCs w:val="28"/>
          <w:lang w:val="kk-KZ"/>
        </w:rPr>
      </w:pPr>
    </w:p>
    <w:p w:rsidR="00BE7E9A" w:rsidRDefault="00BE7E9A" w:rsidP="00BE7E9A">
      <w:pPr>
        <w:widowControl w:val="0"/>
        <w:autoSpaceDE w:val="0"/>
        <w:autoSpaceDN w:val="0"/>
        <w:adjustRightInd w:val="0"/>
        <w:spacing w:after="0" w:line="360" w:lineRule="auto"/>
        <w:ind w:firstLine="709"/>
        <w:jc w:val="both"/>
        <w:rPr>
          <w:rFonts w:ascii="Times New Roman" w:hAnsi="Times New Roman"/>
          <w:b/>
          <w:sz w:val="28"/>
          <w:szCs w:val="28"/>
          <w:lang w:val="kk-KZ"/>
        </w:rPr>
      </w:pPr>
      <w:bookmarkStart w:id="0" w:name="_GoBack"/>
      <w:bookmarkEnd w:id="0"/>
    </w:p>
    <w:sectPr w:rsidR="00BE7E9A" w:rsidSect="00E65285">
      <w:footerReference w:type="even" r:id="rId5"/>
      <w:footerReference w:type="default" r:id="rId6"/>
      <w:pgSz w:w="11906" w:h="16838"/>
      <w:pgMar w:top="1134" w:right="851"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96C" w:rsidRDefault="00466CD6" w:rsidP="00BC2F8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4696C" w:rsidRDefault="00466CD6" w:rsidP="00BE487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96C" w:rsidRDefault="00466CD6" w:rsidP="00BC2F8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rsidR="0054696C" w:rsidRDefault="00466CD6" w:rsidP="00BE487F">
    <w:pPr>
      <w:pStyle w:val="a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D78"/>
    <w:rsid w:val="00466CD6"/>
    <w:rsid w:val="00AA3D6F"/>
    <w:rsid w:val="00B77D78"/>
    <w:rsid w:val="00BE7E9A"/>
    <w:rsid w:val="00C74B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E9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E7E9A"/>
    <w:pPr>
      <w:tabs>
        <w:tab w:val="center" w:pos="4677"/>
        <w:tab w:val="right" w:pos="9355"/>
      </w:tabs>
      <w:spacing w:after="0" w:line="240" w:lineRule="auto"/>
    </w:pPr>
    <w:rPr>
      <w:rFonts w:ascii="Times New Roman" w:hAnsi="Times New Roman"/>
      <w:sz w:val="24"/>
      <w:szCs w:val="24"/>
    </w:rPr>
  </w:style>
  <w:style w:type="character" w:customStyle="1" w:styleId="a4">
    <w:name w:val="Нижний колонтитул Знак"/>
    <w:basedOn w:val="a0"/>
    <w:link w:val="a3"/>
    <w:uiPriority w:val="99"/>
    <w:rsid w:val="00BE7E9A"/>
    <w:rPr>
      <w:rFonts w:ascii="Times New Roman" w:eastAsia="Times New Roman" w:hAnsi="Times New Roman" w:cs="Times New Roman"/>
      <w:sz w:val="24"/>
      <w:szCs w:val="24"/>
      <w:lang w:eastAsia="ru-RU"/>
    </w:rPr>
  </w:style>
  <w:style w:type="character" w:styleId="a5">
    <w:name w:val="page number"/>
    <w:basedOn w:val="a0"/>
    <w:uiPriority w:val="99"/>
    <w:rsid w:val="00BE7E9A"/>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E9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E7E9A"/>
    <w:pPr>
      <w:tabs>
        <w:tab w:val="center" w:pos="4677"/>
        <w:tab w:val="right" w:pos="9355"/>
      </w:tabs>
      <w:spacing w:after="0" w:line="240" w:lineRule="auto"/>
    </w:pPr>
    <w:rPr>
      <w:rFonts w:ascii="Times New Roman" w:hAnsi="Times New Roman"/>
      <w:sz w:val="24"/>
      <w:szCs w:val="24"/>
    </w:rPr>
  </w:style>
  <w:style w:type="character" w:customStyle="1" w:styleId="a4">
    <w:name w:val="Нижний колонтитул Знак"/>
    <w:basedOn w:val="a0"/>
    <w:link w:val="a3"/>
    <w:uiPriority w:val="99"/>
    <w:rsid w:val="00BE7E9A"/>
    <w:rPr>
      <w:rFonts w:ascii="Times New Roman" w:eastAsia="Times New Roman" w:hAnsi="Times New Roman" w:cs="Times New Roman"/>
      <w:sz w:val="24"/>
      <w:szCs w:val="24"/>
      <w:lang w:eastAsia="ru-RU"/>
    </w:rPr>
  </w:style>
  <w:style w:type="character" w:styleId="a5">
    <w:name w:val="page number"/>
    <w:basedOn w:val="a0"/>
    <w:uiPriority w:val="99"/>
    <w:rsid w:val="00BE7E9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1005</Words>
  <Characters>5729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Отдел образования</Company>
  <LinksUpToDate>false</LinksUpToDate>
  <CharactersWithSpaces>6721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ds54</dc:creator>
  <cp:keywords/>
  <dc:description/>
  <cp:lastModifiedBy>ds54</cp:lastModifiedBy>
  <cp:revision>2</cp:revision>
  <dcterms:created xsi:type="dcterms:W3CDTF">2017-02-10T05:05:00Z</dcterms:created>
  <dcterms:modified xsi:type="dcterms:W3CDTF">2017-02-10T05:29:00Z</dcterms:modified>
</cp:coreProperties>
</file>