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Сегодня учителя и родители нуждаются в самых разнообразных психологических знаниях, чтобы быть компетентными, в частности, встрече с детской Агрессией. Наблюдая за детьми и подростками, проявляющими агрессивное поведение, психологи выявили несколько наиболее часто встречаемых типов детской агрессии.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Агрессия при </w:t>
      </w:r>
      <w:proofErr w:type="spellStart"/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гиперактивности</w:t>
      </w:r>
      <w:proofErr w:type="spellEnd"/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Проявляется в виде приставаний к другим детям, бессмысленных драк, неадекватных реакций, вспыльчивости, возбудимости, вторжения на чужую территорию, порчи имущества и т.д. Связано такое поведение, как правило, с трудностями адаптации ребёнка к среде, которая предъявляет к нему слишком высокие для его уровня зрелости требования. Ребёнок не может структурировать свою деятельность, видеть в ней смысл, ставить цели</w:t>
      </w:r>
      <w:proofErr w:type="gram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д</w:t>
      </w:r>
      <w:proofErr w:type="gram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ля него мир — это хаос и он беспорядочно откликается на «что попало». В этом случае необходимо сотрудничество учителя, психолога, родителей, а также психоневролога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Агрессия лидерства.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Этот тип агрессии характеризуется эгоцентричным стремлением ребёнка к лидерству и власти (и несогласием с ролью «второго плана»), соперничеством, попытками подавить соперника (включая порой учителей и родителей), нарушением дисциплины. Иногда — это реакция ребёнка на авторитарный стиль, процветающий в семье. Властное поведение может быть также компенсацией нереализованной потребности в любви и признании.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Воспитательные воздействия взрослых при подобной агрессии должны быть направлены в первую очередь на развитие </w:t>
      </w:r>
      <w:proofErr w:type="spell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эмпатии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(т.е. способности к сопереживанию).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Агрессия </w:t>
      </w:r>
      <w:proofErr w:type="spellStart"/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демонстративности</w:t>
      </w:r>
      <w:proofErr w:type="spellEnd"/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Ребёнок постоянно делает попытки привлечь к себе внимание, причём любой ценой, включая агрессивные выходки. Вызывающее поведение явно рассчитано на зрителя.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Он может принимать роль клоуна, «супермена», умника и пр. Когда родители не замечают ребёнка, он привлекает их внимание какой-нибудь выходкой, и если это происходит часто, такое поведение закрепляется. Агрессия </w:t>
      </w:r>
      <w:proofErr w:type="spell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демонстративности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зачастую является следствием того, что в детстве ребёнок ощущал дефицит любви и внимания.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Взрослым в этом случае следует поощрять положительное поведение ребёнка, а вызывающее по возможности игнорировать.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Агрессия мести.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Проявляется во враждебности, мстительности, подозрительности, недоверии. Это — способ восстановления справедливости, желание защитить себя от «врагов». Такое поведение может быть следствием того, что </w:t>
      </w:r>
      <w:proofErr w:type="spell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ребё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нок растёт в неблагополучной семье, где чувствует себя отверженным. Дети, склонные к агрессии мести, как правило, не верят в доброту, но при этом нуждаются в ней. Поэтому взрослый может попытаться найти «ключик» к такому ребёнку, проявляя к нему внимание и заботу без всяких условий.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Агрессия страха.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На пример, боясь насекомых, человек раздавит паука, даже если тот совершенно безвреден.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Обычно у этих детей повышенная агрессивность сочетается с трусливостью, поэтому коррекция поведения невозможна без работы со страхами. В этом случае тоже необходима помощь психолога. Взрослые помогают ребёнку отрефлексировать страхи «как нормальное Явление» и затем составить «арсенал» возможных реагирований на них.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Агрессия тревоги.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Дети, как правило, не осознают, в чём источник их тревоги, они ощущают, что их «что-то гнетёт», «что-то плохо», что-то «не так».</w:t>
      </w:r>
      <w:proofErr w:type="gram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Например, в переедании, излишнем употреблении сладостей, жевательных резинок и т.п., а также в пустой трате времени у телевизора, </w:t>
      </w: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компьютера. Иногда агрессия направляется вовне в виде раздражения, ворчания, сплетен, пере даче слухов, «страшной» информации, недовольстве «всеми и вся</w:t>
      </w:r>
      <w:proofErr w:type="gram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»..</w:t>
      </w:r>
      <w:proofErr w:type="gramEnd"/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Усилия взрослых должны быть направлены на то, чтобы избавить ребёнка от состояния тревожности. Этому способст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вуют доверительные беседы на те</w:t>
      </w: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мы, касающиеся его отношений с одноклассникам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и, его успеваемости, его от</w:t>
      </w: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ношения к себе и т. д.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Агрессия вины.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Чувство вины всегда вызывает душевное страдание, и человек, желая избавиться от него, либо старается искупить вину поступком, либо направляет агрессию на источник страданий (если нет сил, возможностей, желания что-то изменить). Если это мать или отец и ребёнок не может себе позволить агрессию по отношению к родителям, он направляет её на младшего брата, на кошку или на другой, как правило, беззащитный объект. Наказание принимает форму самобич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евания, самообвинения или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само</w:t>
      </w: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разрушающего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поведения.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Такого рода агрессию можно предупредить, если взрослые будут помнить о своей ответственности при использовании обвинений в качестве воспитательных мер.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Агрессия низкой самооценки.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Часто проявляется в виде повышенной обидчивости, вспыльчивости, ранимости. Агрессия низкой самооценки часто формируется в атмосфере излишней критичности, придирок, насмешек, </w:t>
      </w:r>
      <w:proofErr w:type="gram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издёвок</w:t>
      </w:r>
      <w:proofErr w:type="gram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 отношению к ребёнку. Такие дети нуждаются в чутком и тактичном к себе отношении. Помочь ребёнку осознать свои сильные стороны, поверить в себя, в силу своего духа, а также увидеть других могут взрослые — учителя и родители.</w:t>
      </w:r>
    </w:p>
    <w:p w:rsidR="00C44279" w:rsidRPr="00C44279" w:rsidRDefault="00C44279" w:rsidP="00C44279">
      <w:pPr>
        <w:shd w:val="clear" w:color="auto" w:fill="FFFFFF"/>
        <w:spacing w:before="375" w:after="75" w:line="240" w:lineRule="auto"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C4427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Рекомендации родителям по профилактике агрессивного поведения детей</w:t>
      </w:r>
    </w:p>
    <w:bookmarkEnd w:id="0"/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Особое место следует уделять формированию круга интересов детей, учитывая особенности его характера и способностей. Привлечение к положительно формирующим личность занятиям: чтению, музыке, спорту и т.д. (младший школьный возраст)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Развитие ребенка осуществляется в деятельности. Необходимо создать возможность реализовать и утвердить себя на уровне взрослых (средний школьный возраст). Это различные виды социально признаваемой деятельности — </w:t>
      </w:r>
      <w:proofErr w:type="gram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трудовая</w:t>
      </w:r>
      <w:proofErr w:type="gram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, спортивная, художественная, организаторская и т.д.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Избегайте применения силы в ответ на агрессивное поведение детей.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Важно признать необходимость поиска путей решения. «Я вижу, это действительно важно для тебя. Когда ты успокоишься, мы вместе все обсудим. Я тебе помогу».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Старайтесь отмечать положительные и интересные стороны ребенка, не концентрируйте свое внимание только на отрицательных моментах.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Прислушивайтесь к чувствам детей, поощряя их откровенность. Но потом не используйте эту информацию для наказания или для упреков. Важно, чтобы и сам взрослый умел описать и выразить свое эмоциональное состояние.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Для детей важно, что их чувства уважают и они естественны: злиться может любой человек.</w:t>
      </w:r>
    </w:p>
    <w:p w:rsidR="00C44279" w:rsidRPr="00C44279" w:rsidRDefault="00C44279" w:rsidP="00C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Агрессия — это процесс, который сопровождается выбросом большого количества энергии. Ваша задача — направить эту энергию в другое русло. Это может быть какая-либо работа или возможность порвать бумагу, сломать палку, побаловаться подушками.</w:t>
      </w:r>
    </w:p>
    <w:p w:rsidR="00C44279" w:rsidRPr="00C44279" w:rsidRDefault="00C44279" w:rsidP="00C44279">
      <w:pPr>
        <w:shd w:val="clear" w:color="auto" w:fill="FFFFFF"/>
        <w:spacing w:before="375" w:after="75" w:line="240" w:lineRule="auto"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Как помочь агрессивному ребёнку?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Формирование способности к </w:t>
      </w:r>
      <w:proofErr w:type="spellStart"/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эмпатии</w:t>
      </w:r>
      <w:proofErr w:type="spellEnd"/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, доверию сочувствию, сопереживанию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Агрессивные дети, как правило, имеют низкий уровень </w:t>
      </w:r>
      <w:proofErr w:type="spell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эмпатии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C44279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Эмпатия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 — это способность чувствовать состояние другого человека, умение вставать на его позицию.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Агрессивных же детей чаще всего не волнуют страдания окружающих, они даже представить себе не могут, что другим людям может быть неприятно и плохо.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Научившись сопереживать окружающим людям, агрессивный ребенок сможет избавиться от подозрительности и мнительности которые доставляют так много неприятностей и самому “агрессору и тем, кто находится с ним рядом.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Как следствие — научится брать на себя ответственность за совершенные им действия, а не сваливать вину на других.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«Шпаргалка для взрослых, или Правила работы с агрессивными детьми»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Быть внимательным к нуждам и потребностям ребенка.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Демонстрировать модель неагрессивного поведения.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Быть последовательным в наказаниях ребенка, наказывать за конкретные поступки.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Наказания не должны унижать ребенка.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Обучать приемлемым способам выражения гнева.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Давать ребенку возможность проявлять гнев непосредственно после </w:t>
      </w:r>
      <w:proofErr w:type="spell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фрустрирующего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события.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Обучать распознаванию собственного эмоционального состояния и состояния окружающих людей.</w:t>
      </w:r>
    </w:p>
    <w:p w:rsidR="00C44279" w:rsidRPr="00C44279" w:rsidRDefault="00C44279" w:rsidP="00C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Развивать способность к </w:t>
      </w:r>
      <w:proofErr w:type="spellStart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эмпатии</w:t>
      </w:r>
      <w:proofErr w:type="spellEnd"/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44279" w:rsidRPr="00C44279" w:rsidRDefault="00C44279" w:rsidP="00C44279">
      <w:pPr>
        <w:shd w:val="clear" w:color="auto" w:fill="FFFFFF"/>
        <w:spacing w:before="375" w:after="75" w:line="240" w:lineRule="auto"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44279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Выводы.</w:t>
      </w:r>
    </w:p>
    <w:p w:rsidR="00C44279" w:rsidRPr="00C44279" w:rsidRDefault="00C44279" w:rsidP="00C442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44279">
        <w:rPr>
          <w:rFonts w:ascii="Verdana" w:eastAsia="Times New Roman" w:hAnsi="Verdana" w:cs="Times New Roman"/>
          <w:sz w:val="18"/>
          <w:szCs w:val="18"/>
          <w:lang w:eastAsia="ru-RU"/>
        </w:rPr>
        <w:t>Таким образом, агрессивное поведение несовершеннолетних не является «стихийным бедствием», оно управляемо. Для этого важно знать его причины и найти адекватные меры воспитания личности, обучающие общению и решению проблем.</w:t>
      </w:r>
    </w:p>
    <w:p w:rsidR="00363783" w:rsidRPr="00C44279" w:rsidRDefault="00C44279"/>
    <w:sectPr w:rsidR="00363783" w:rsidRPr="00C4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1244"/>
    <w:multiLevelType w:val="multilevel"/>
    <w:tmpl w:val="E83E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63054"/>
    <w:multiLevelType w:val="multilevel"/>
    <w:tmpl w:val="7692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CB"/>
    <w:rsid w:val="00536985"/>
    <w:rsid w:val="00C44279"/>
    <w:rsid w:val="00D532CB"/>
    <w:rsid w:val="00E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279"/>
    <w:rPr>
      <w:b/>
      <w:bCs/>
    </w:rPr>
  </w:style>
  <w:style w:type="character" w:customStyle="1" w:styleId="apple-converted-space">
    <w:name w:val="apple-converted-space"/>
    <w:basedOn w:val="a0"/>
    <w:rsid w:val="00C4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4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279"/>
    <w:rPr>
      <w:b/>
      <w:bCs/>
    </w:rPr>
  </w:style>
  <w:style w:type="character" w:customStyle="1" w:styleId="apple-converted-space">
    <w:name w:val="apple-converted-space"/>
    <w:basedOn w:val="a0"/>
    <w:rsid w:val="00C4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3</cp:revision>
  <dcterms:created xsi:type="dcterms:W3CDTF">2017-02-13T09:05:00Z</dcterms:created>
  <dcterms:modified xsi:type="dcterms:W3CDTF">2017-02-13T09:08:00Z</dcterms:modified>
</cp:coreProperties>
</file>