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3A" w:rsidRPr="000C4D3A" w:rsidRDefault="000C4D3A" w:rsidP="000C4D3A">
      <w:pPr>
        <w:spacing w:after="0" w:line="240" w:lineRule="auto"/>
        <w:jc w:val="center"/>
        <w:rPr>
          <w:rFonts w:ascii="Times New Roman" w:hAnsi="Times New Roman" w:cs="Times New Roman"/>
          <w:b/>
          <w:sz w:val="24"/>
          <w:szCs w:val="24"/>
        </w:rPr>
      </w:pPr>
      <w:r w:rsidRPr="000C4D3A">
        <w:rPr>
          <w:rFonts w:ascii="Times New Roman" w:hAnsi="Times New Roman" w:cs="Times New Roman"/>
          <w:b/>
          <w:sz w:val="24"/>
          <w:szCs w:val="24"/>
        </w:rPr>
        <w:t>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p>
    <w:p w:rsidR="000C4D3A" w:rsidRPr="000C4D3A" w:rsidRDefault="000C4D3A" w:rsidP="000C4D3A">
      <w:pPr>
        <w:spacing w:after="0" w:line="240" w:lineRule="auto"/>
        <w:jc w:val="center"/>
        <w:rPr>
          <w:rFonts w:ascii="Times New Roman" w:hAnsi="Times New Roman" w:cs="Times New Roman"/>
          <w:b/>
          <w:sz w:val="24"/>
          <w:szCs w:val="24"/>
        </w:rPr>
      </w:pPr>
    </w:p>
    <w:p w:rsidR="000C4D3A" w:rsidRPr="000C4D3A" w:rsidRDefault="000C4D3A" w:rsidP="000C4D3A">
      <w:pPr>
        <w:spacing w:after="0" w:line="240" w:lineRule="auto"/>
        <w:jc w:val="center"/>
        <w:rPr>
          <w:rFonts w:ascii="Times New Roman" w:hAnsi="Times New Roman" w:cs="Times New Roman"/>
          <w:b/>
          <w:sz w:val="24"/>
          <w:szCs w:val="24"/>
        </w:rPr>
      </w:pPr>
      <w:r w:rsidRPr="000C4D3A">
        <w:rPr>
          <w:rFonts w:ascii="Times New Roman" w:hAnsi="Times New Roman" w:cs="Times New Roman"/>
          <w:b/>
          <w:sz w:val="24"/>
          <w:szCs w:val="24"/>
        </w:rPr>
        <w:t>Постановление Правительства Республики Казахстан от 17 мая 2013 года № 499</w:t>
      </w:r>
    </w:p>
    <w:p w:rsidR="000C4D3A" w:rsidRPr="000C4D3A" w:rsidRDefault="000C4D3A" w:rsidP="000C4D3A">
      <w:pPr>
        <w:spacing w:after="0" w:line="240" w:lineRule="auto"/>
        <w:jc w:val="both"/>
        <w:rPr>
          <w:rFonts w:ascii="Times New Roman" w:hAnsi="Times New Roman" w:cs="Times New Roman"/>
          <w:sz w:val="24"/>
          <w:szCs w:val="24"/>
        </w:rPr>
      </w:pPr>
      <w:bookmarkStart w:id="0" w:name="_GoBack"/>
      <w:bookmarkEnd w:id="0"/>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соответствии с подпунктом 19) статьи 4 Закона Республики Казахстан от 27 июля 2007 года «Об образовании» Правительство Республики Казахстан ПОСТАНОВЛЯЕТ: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Утвердить прилагаемые: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Типовые правила деятельности дошкольных организаций;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Типовые правила деятельности общеобразовательных организаций (начального, основного среднего и общего среднего);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Типовые правила деятельности организаций технического и профессионального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Типовые правила деятельности организаций послесреднего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Типовые правила деятельности организаций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Типовые правила деятельности организаций высшего и послевузовского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Типовые правила деятельности специализированных организаций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Типовые правила деятельности специальных организаций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Типовые правила деятельности организаций образования для детей-сирот и детей, оставшихся без попечения родителей (законных представителей);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Типовые правила деятельности организаций дополнительного образования для детей;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 Типовые правила деятельности организаций дополнительного образования для взрослых.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Признать утратившими силу некоторые решения Правительства Республики Казахстан согласно приложению к настоящему постановлению.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Настоящее постановление вводится в действие по истечении десяти календарных дней после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Премьер-Министр</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Республики Казахстан                       С. Ахметов</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Утверждены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постановлением Правительства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от 17 мая 2013 года № 499</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Типовые правила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деятельности дошкольных организаций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1. Общие положения</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Типовые правила деятельности дошкольных организаций (далее – Правила) разработаны в соответствии с Законом Республики Казахстан от 27 июля 2007 года «Об образовании» (далее - Закон «Об образовании»). Правила определяют порядок деятельности дошкольных организаций образования (далее – дошкольные организации), независимо от форм собственности и ведомственной подчиненности, за исключением дошкольных организации автономной организации образования «Назарбаев Интеллектуальные школы».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Дошкольные организации обеспечивают выполнение государственного образовательного заказа, финансируемого государством объема услуг по воспитанию, </w:t>
      </w:r>
      <w:r w:rsidRPr="000C4D3A">
        <w:rPr>
          <w:rFonts w:ascii="Times New Roman" w:hAnsi="Times New Roman" w:cs="Times New Roman"/>
          <w:sz w:val="24"/>
          <w:szCs w:val="24"/>
        </w:rPr>
        <w:lastRenderedPageBreak/>
        <w:t>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Основными задачами дошкольных организаций являются: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охрана жизни и здоровья детей;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создание оптимальных условий, обеспечивающих физическое, интеллектуальное и личностное развитие воспитанников;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обеспечение качественной предшкольной подготовки;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воспитание гражданственности, казахстанского патриотизма, уважения к правам и свободам человека, любви к окружающей природе, Родине, семье;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взаимодействие с семьей для обеспечения полноценного развития ребенка;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оказание консультативной и методической помощи родителям по вопросам воспитания, обучения, развития детей и охраны здоровья.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Дошкольные организации различаются по следующим видам: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ясли-сад;</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детский сад;</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семейный ясли-сад;</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санаторный ясли-сад;</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комплекс «школа-детский сад»;</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дошкольный мини-центр.</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Основной структурной единицей дошкольной организации образования является группа воспитанников дошкольного возраста. Группы комплектуются по одновозрастному или разновозрастному принципу.</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Наполняемость групп дошкольной организации осуществляется согласно Санитарным правилам «Санитарно-эпидемиологические требования к объектам воспитания и образования детей и подростков», утвержденным постановлением Правительства Республики Казахстан от 30 декабря 2011 года № 1684.</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Группы различаются по времени пребывания воспитанников и функционируют в режиме: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полного пребывания;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неполного пребывания;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круглосуточного пребывания.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Дошкольные организации в своей деятельности руководствуются Конституцией Республики Казахстан, Законом «Об образовании»,  Государственной программой развития образования Республики Казахстан на 2011-2020 годы, утвержденной Указом Президента Республики Казахстан от 7 декабря 2010 года № 1118, Программой по обеспечению детей дошкольным воспитанием и обучением «Балапан» на 2010-2014 годы, утвержденной постановлением Правительства Республики Казахстан от 28 мая 2010 года № 488, Уставом дошкольной организации и настоящими Правилами.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Дошкольные организации по форме собственности являются государственные и частные.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Исключен постановлением Правительства РК от 23.05.2014  № 538(вводится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 Прием детей в дошкольные организации на постоянное или временное пребывание ведется в течение года при наличии в них свободных мест.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12. За ребенком сохраняется место в дошкольной организации в случаях: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болезни ребенка;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лечения и оздоровления ребенка в медицинских, санаторно-курортных и иных организациях;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предоставления одному из родителей или законных представителей трудового отпуска;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оздоровления ребенка в летний период сроком до двух месяцев.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13. Отчисление детей из дошкольных организаций производится руководителем в случаях: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несвоевременной ежемесячной оплаты за содержание ребенка (задержка в оплате более 15 календарных дней от установленного срока оплаты);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пропуска ребенком более одного месяца без уважительных причин и без предупреждения администрации;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при наличии медицинских противопоказаний, препятствующих его пребыванию на основании справки врачебной консультационной комиссии.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14. Размер ежемесячной оплаты, взимаемой с родителей или законных представителей за содержание ребенка в государственных дошкольных организациях, созданных в организационно-правовой форме коммунальных государственных казенных предприятий, составляет 100 процентов затрат на питание, независимо от возраста, и устанавливается учредителем.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15.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16. В санаторных ясли-садах, дошкольных организациях для детей с ограниченными возможностями содержание детей предоставляется на бесплатной основе.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17. Руководитель государственной дошкольной организации образования один раз в три года проходит аттестацию согласно Закону «Об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Педагогический работник не реже одного раза в пять лет проходит аттестацию.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Государственная аттестация дошкольных организаций образования, независимо от ведомственной подчиненности и форм собственности, проводится один раз в пять лет в плановом порядке уполномоченным органом в области образования в соответствии с компетенцией.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Пункт 17 с изменением, внесенным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2. Порядок деятельности дошкольной организации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 Дошкольная организация создается учредителем и регистрируется в органах юстиции в порядке, установленном законодательством Республики Казахстан. После регистрации дошкольная организация образования уведомляет о начале деятельности уполномоченный орган в области образования в соответствии с компетенцией по месту нахождения.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Пункт 18 в редакции постановления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18-1. При прекращении деятельности дошкольная организация образования уведомляет о прекращении деятельности уполномоченный орган в области образования в соответствии с компетенцией по месту нахождения.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18-1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18-2. Направление уведомлений о начале или прекращении деятельности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18-2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19. Дошкольные организации разрабатывают на основе статьи 41 Закона «Об образовании» и настоящих Правил свой устав.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20. Дошкольные организации обеспечивают: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выполнение функций, определенных его Уставом;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охрану жизни и здоровья детей;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реализацию в полном объеме общеобразовательных программ дошкольного воспитания и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соответствие применяемых форм, методов и средств организации педагогического процесса возрастным, психофизиологическим особенностям, способностям, интересам и потребностям детей.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21. В государственных дошкольных организациях штатная численность устанавливается согласно типовыми штатами работников государственных организаций образования, утвержденным постановлением Правительства Республики Казахстан от 30 января 2008 года № 77.</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22. Дошкольные организации обеспечивают детей: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 Педагогические работники дошкольных организаций проходят ежегодно бесплатное медицинское обследование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23. Дошкольные организации обеспечивают сбалансированное питание детей. Питание детей проводится с учетом возрастных особенностей, режима работы, кратность его определяется санитарно-эпидемиологическими требованиями и Уставом.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24. Дошкольные организации оказывают в порядке, установленном руководителем дошкольной организации, дополнительные платные услуги образовательного, оздоровительного характера. Поступившие средства от платных услуг могут быть направлены на начисление заработной платы специалистам, приобретение инструментария, создание соответствующей развивающей среды.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25. В целях социально-педагогической поддержки семьи и ребенка, для родителей, дети которых не охвачены дошкольным воспитанием и обучением, создаются консультационные пункты в дошкольных организациях.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26. Управление дошкольными организациями строится на принципах единоначалия и коллегиального управления. Формами коллегиального управления являются советы: педагогический, попечительский.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27. Непосредственное управление дошкольной организацией осуществляет руководитель.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28. Руководитель дошкольной организации: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действует от имени дошкольной организации, представляет ее во всех государственных и частных организациях;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является распорядителем средств, заключает договора, выдает доверенности, открывает в банках расчетные и другие счета;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в пределах своей компетенции издает приказы и распоряжения, обязательные к исполнению работниками дошкольной организации, налагает взыскания;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осуществляет подбор и расстановку кадров, пользуется правом приема и увольнения работников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создает условия для осуществления воспитательно-образовательного процесса в дошкольной организации в соответствии с требованиями государственного общеобязательного стандарта образования дошкольного воспитания и обучения и санитарно-гигиеническими нормами;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организует дополнительные услуги, направленные на удовлетворение интересов детей, потребностей семьи;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при приеме ребенка в дошкольную организацию знакомит родителей или законных представителей с уставом, документами, регламентирующими порядок приема и </w:t>
      </w:r>
      <w:r w:rsidRPr="000C4D3A">
        <w:rPr>
          <w:rFonts w:ascii="Times New Roman" w:hAnsi="Times New Roman" w:cs="Times New Roman"/>
          <w:sz w:val="24"/>
          <w:szCs w:val="24"/>
        </w:rPr>
        <w:lastRenderedPageBreak/>
        <w:t>организацию учебно-воспитательного процесса и медицинского обслуживания, заключает договор c родителями или законными представителями;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обеспечивает сохранность и эффективное использование закрепленного за дошкольной организацией имущества.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29. Руководитель дошкольной организации согласно Законам Республики Казахстан, несет ответственность 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нарушение прав и свобод воспитанников, сотрудников;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невыполнение функций, отнесенных к его компетенции;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за нарушение требований государственного общеобязательного стандарта дошкольного воспитания и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охрану жизни и здоровья воспитанников и сотрудников во время учебно-воспитательного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состояние финансово-хозяйственной деятельности, в том числе, нецелевое использование материальных и денежных средств;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иные нарушения требований, предусмотренных в нормативных правовых актах и условиях трудового договора.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30. Права и обязанности работников дошкольных организаций конкретизируются в правилах внутреннего распорядка и должностных инструкциях работников, разрабатываемых дошкольной организацией самостоятельно. При этом права и обязанности, фиксируемые в указанных актах, не должны противоречить Конституции Республики Казахстан, Закону «Об образовании», иным законодательным актам и уставу организации.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Воспитательно-образовательный процесс в дошкольной организации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31. Воспитательно-образовательный процесс в дошкольной организации осуществляется в соответствии с программами и учебными планами, разработанными на основе государственного общеобязательного стандарта дошкольного воспитания и обучения, а также определяется уставом дошкольной организации.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32. Основными участниками воспитательно-образовательного процесса являются дети, родители или законные представители, педагогические работники.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33. К занятию педагогической деятельностью в дошкольных организациях допускаются лица, имеющие педагогическое образование (техническое и профессиональное, высшее, послевузовское), подтверждаемое документами государственного образца о соответствующем уровне образования и квалификации.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 педагогической деятельности не допускаются лица, которым педагогическая деятельность запрещена приговором суда или медицинским заключением, а также имеющие судимость, которая не погашена или не снята в установленном законом порядке.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34. Нормативная учебная нагрузка в неделю для исчисления месячной заработной платы педагогических работников дошкольных организаций и предшкольных групп дошкольного воспитания и обучения и предшкольных классов организаций образования устанавливается не более 24-х часов.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Согласно пункту 2 статьи 30 Закона «Об образовании» дошкольное обучение осуществляется с пяти лет в виде предшкольной подготовки детей к обучению в школе.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Предшкольная подготовка в государственных организациях образования является бесплатной.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35. Педагоги дошкольных организаций в целях обеспечения эффективного воспитательно-образовательного процесса самостоятельно выбирают и применяют альтернативные авторские программы, вводят новые технологии воспитания, обучения и </w:t>
      </w:r>
      <w:r w:rsidRPr="000C4D3A">
        <w:rPr>
          <w:rFonts w:ascii="Times New Roman" w:hAnsi="Times New Roman" w:cs="Times New Roman"/>
          <w:sz w:val="24"/>
          <w:szCs w:val="24"/>
        </w:rPr>
        <w:lastRenderedPageBreak/>
        <w:t>оздоровления при условии соблюдения государственного общеобязательного стандарта дошкольного воспитания и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36. Отношения воспитанника, родителей и персонала дошкольной организации строятся на основе сотрудничества, взаимного уважения участников воспитательно-образовательного процесса и с учетом предоставления воспитаннику свободы развития в соответствии с индивидуальными особенностями.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37. Взаимоотношения между дошкольной организацией и родителями или законными представителями регулируется договором, который заключается при зачислении ребенка в дошкольную организацию. В договоре определяются режим посещения ребенком дошкольной организации, кратность питания, уровень и сроки предоставления дополнительных образовательных, оздоровительных услуг, размер оплаты за содержание ребенка в дошкольной организации, дополнительные платные услуги и иные условия.</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Утверждены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постановлением Правительства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от 17 мая 2013 года № 499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Типовые правила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деятельности общеобразовательных организаций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(начального, основного среднего и общего среднего)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1. Общие положения</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Настоящие Типовые правила деятельности общеобразовательных организаций (начального, основного среднего и общего среднего) (далее – Правила) разработаны в соответствии с Законом Республики Казахстан от 27 июля 2007 года «Об образовании» и определяют порядок деятельности организаций, реализующих общеобразовательные программы начального, основного среднего и общего среднего образования (далее – организации образования), независимо от форм их собственности и ведомственной подчиненности, за исключением автономной организации образования «Назарбаев Интеллектуальные школы».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Основные задачи организаций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создание условий для развития функциональной грамотности учащихся через освоение образовательных программ, направленных на формирование и развитие компетентной личности;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обеспечение получения обучающимися базисных основ наук, предусмотренных соответствующим государственным общеобязательным стандартом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развитие творческих, духовных и физических возможностей личности, формирование прочных основ нравственности и здорового образа жизни;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Основными видами организаций образования являются школа, малокомплектная школа, гимназия, лицей, профильная школа.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3-1. Организации образования, независимо от ведомственной подчиненности и форм собственности, реализующие образовательные учебные программы основного среднего, </w:t>
      </w:r>
      <w:r w:rsidRPr="000C4D3A">
        <w:rPr>
          <w:rFonts w:ascii="Times New Roman" w:hAnsi="Times New Roman" w:cs="Times New Roman"/>
          <w:sz w:val="24"/>
          <w:szCs w:val="24"/>
        </w:rPr>
        <w:lastRenderedPageBreak/>
        <w:t>общего среднего образования, осуществляют свою деятельность на основании лицензии, выданной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3-1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3-2.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3-2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В зависимости от содержания образовательных учебных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заочного, вечернего, экстерната и дистанционной форме обучения для детей с ограниченными возможностями.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Для граждан,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В негосударственных организациях образования, реализующих платные образовательные услуги, взаимоотношения обучающегося, его родителей или иных законных представителей регулируются договором, определяющим сроки обучения, размер платы за обучение, иные условия.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Исключение из государственных организаций образования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Решение об исключении детей-сирот и детей, оставшихся без попечения родителей, принимается с согласия органов опеки и попечительства.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Получение общего среднего образования исключенных из государственных организаций образования детей продолжается в общеобразовательной школе при исправительном учреждении, вечерней и частной школе или в форме экстерната.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Трудовые отношения работника и организации образования регулируются трудовым законодательством 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2. Порядок деятельности организаций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Организации деятельности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Субъектами образовательного процесса являются учащиеся, педагогические работники, родители учащихся или иные законные представители.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 Организации образования, реализующие образовательные учебные программы основного среднего, общего среднего образования, выдают гражданам, прошедшим итоговую аттестацию, документы об образовании государственного образца.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12. 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К работе в организациях образования не допускаются лица, которым педагогическая деятельность запрещена приговором суда или медицинским заключением, а также имеющие судимость, которая не погашена или не снята в установленном законом порядке.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13. Продолжительность рабочего времени работников организаций образования, для которых не установлена нормативная учебная нагрузка, устанавливается в соответствии с трудовым законодательством 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Образовательный процесс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14. Организации образования осуществляют образовательный процесс в соответствии с общеобразовательными программами уровней общего среднего образования: начального (1-4 классы), основного среднего (5-9 (10) классы) и общего среднего (10-11 (12) классы).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15. Общеобразовательные учебные программы начального образования (1 уровень)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Срок освоения общеобразовательной учебной программы начального образования - четыре года.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16. Общеобразовательные учебные программы основного среднего образования (2 уровень)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Общеобразовательная учебная программа включает предпрофильную подготовку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Изучение содержания каждого предмета завершается на уровне основного 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Срок освоения общеобразовательной учебной программы основного среднего образования - пять лет.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переходе на двенадцатилетнее образование срок освоения общеобразовательной учебной программы основного среднего образования - шесть лет.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17. Общеобразовательные учебные программы общего среднего образования (3 уровень)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Срок освоения общеобразовательной учебной программы общего среднего образования - два года.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 С учетом интересов родителей или иных законных представителей, по согласованию с местными органами управления образованием в организациях образования могут открываться классы с совместным пребыванием детей с ограниченными возможностями в развитии со здоровыми детьми (в одном классе могут обучаться не более двух детей с ограниченными возможностями в развитии) или специальные классы по видам нарушений.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Коррекционные занятия для всех учащихся с ограниченными возможностями инклюзивных и специальных классов осуществляются специальными педагогами (олигофренопедагог, сурдопедагог, тифлопедагог, логопед). Дети с ограниченными возможностями, включенные в общий класс, обучаются по общеобразовательным программам.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19. 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20. В организациях образования реализуются образовательные учебные программы дополнительного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21. Организация образовательного процесса в организациях образования строится на основе учебного плана, регламентируется годовым календарным учебным графиком работы и расписанием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санитарных правил, гигиенических нормативов, учебных планов и рекомендаций органов здравоохранения 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23. В организациях образования организуется медицинское обеспечение детей и подростков.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Минимальный набор помещений медицинского пункта организаций образования включает кабинет медработника и процедурный кабинет.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Штатное расписание общеобразовательной школы включает единицу медицинского работника (медсестра, врач). Согласно действующему законодательству Республики Казахстан школьный медицинский работник своевременно повышает свою квалификацию.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отсутствии медицинского пункта и медицинского работника в малокомплектных школах медицинское обеспечение осуществляется территориальными организациями первичной медико-санитарной помощи.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24. Расписание занятий в организации образования утверждается ее руководителем либо лицом, его заменяющим.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25. В расписании занятий указывается ежедневное количество, продолжительность и последовательность учебных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Продолжительность перемен между уроками для учащихся всех видов общеобразовательных организаций составляет не менее 10 минут, большой перемены (после 2 или 3 уроков) - 30 минут: вместо одной большой перемены допускается после 2 и 3 уроков устраивать две перемены по 20 минут каждая.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26. Продолжительность урока в организациях образования – сорок пять минут (в специальных классах - не более сорока минут).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Учебные занятия в организациях образования начинаются не ранее восьми часов. Независимо от продолжительности учебной недели, дневная учебная нагрузка учащихся составляет не более пяти уроков в начальной школе и не более семи уроков в основной школе, не более восьми уроков в старшей школе.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27. В целях контроля за освоением обучающимися образовательных программ организации образования осуществляют текущий контроль успеваемости учащихся и промежуточную аттестацию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28. Организации образования самостоятельны в выборе форм, порядка и периодичности проведения текущего контроля успеваемости и промежуточной аттестации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29. Организации образования самостоятельны в выборе форм, средств и методов обучения, определяемых их уставами.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30.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31. Педагогический работник проходит ежегодный медицинский осмотр, а также не реже одного раза в пять лет аттестацию.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Государственная аттестация общеобразовательных организаций (начального, основного среднего и общего среднего) образования, независимо от ведомственной подчиненности и форм собственности, проводится один раз в пять лет в плановом порядке уполномоченным органом в области образования в соответствии с компетенцией.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Сноска. Пункт 31 с изменением, внесенным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Управление организациями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32. Организации образования в своей деятельности руководствуются Конституцией Республики Казахстан, законами Республики Казахстан, настоящими Правилами и уставом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Непосредственное управление организацией образования осуществляет ее руководитель.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34. Руководитель организации образования несет ответственность 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нарушение прав и свобод обучающихся, воспитанников, работников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невыполнение функций, отнесенных к его компетенции;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нарушение требований государственного общеобязательного стандарта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жизнь и здоровье обучающихся, воспитанников и работников организаций образования во время учебно-воспитательного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состояние финансово-хозяйственной деятельности, в том числе нецелевое использование материальных и денежных средств;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иные нарушения требований, предусмотренных в нормативных правовых актах и условиях трудового договора.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35. В организациях образования создаются коллегиальные органы управления.</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Утверждены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постановлением Правительства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от 17 мая 2013 года № 499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Типовые правила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деятельности организаций технического и профессионального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1. Общие положения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Настоящие Типовые правила деятельности организаций технического и профессионального образования (далее – Правила) разработаны в соответствии с Законом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учебные программы технического и профессионального образования (далее – организация технического и профессионального образования), независимо от форм собственности и ведомственной подчиненности.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Техническое и профессиональное образование приобретается в училищах, колледжах и высших технических школах на базе основного среднего и (или) общего 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Перед организациями технического и профессионального образования стоят следующие задачи: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обеспечение профессиональной ориентационной работы с обучающимися;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развитие систем обучения, обеспечивающих взаимосвязь между теоретическим обучением, обучением на производстве и потребностями рынка труда, и помогающих </w:t>
      </w:r>
      <w:r w:rsidRPr="000C4D3A">
        <w:rPr>
          <w:rFonts w:ascii="Times New Roman" w:hAnsi="Times New Roman" w:cs="Times New Roman"/>
          <w:sz w:val="24"/>
          <w:szCs w:val="24"/>
        </w:rPr>
        <w:lastRenderedPageBreak/>
        <w:t>каждому максимально использовать свой личный потенциал в обществе, основанный на знаниях;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интеграция образовательных программ по техническому и профессиональному образованию и производства.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Организации технического и профессионального образования осуществляют свою деятельность в соответствии с Конституцией,  законодательством Республики Казахстан, а также настоящими Типовыми правилами и разработанными на их основе уставами организаций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Организациями технического и профессионального образования являются юридические лица, которые реализуют одну или несколько образовательных учебных программ и обеспечивают образование и воспитание обучающихся.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2. Порядок деятельности организаций технического и профессионального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Организации технического и профессионального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Законом «Об образовании», настоящими Типовыми правилами и уставом организации технического и профессионального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6-1. Организации образования, независимо от ведомственной подчиненности и форм собственности, реализующие образовательные учебные программы технического и профессионального образования, осуществляют свою деятельность на основании лицензии, выданной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6-1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6-2.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6-2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технического и профессионального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Планирование учебной и воспитательной работы в организациях технического и профессионального образования осуществляется путем утверждения графика учебно-воспитательного процесса на учебный год и расписания теоретических и практических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График учебно-воспитательного процесса и расписание учебных занятий утверждаются руководителем организации технического и профессионального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Организации образования, осуществляющие подготовку по военным специальностям, организовывают учебно-воспитательный процесс в соответствии с нормативными правовыми документами, утвержденными руководителем соответствующего государственного органа.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9. Рабочие учебные планы и рабочие учебные программы разрабатываются организациями технического и профессионального образования на основе соответствующих типовых учебных планов и типовых учебных программ.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 соответствующих уровней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В зависимости от содержания образовательных учебных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профессий и специальностей получение которых в заочной, вечерней форме не допускается).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 Порядок приема на обучение в организации технического и профессионального образования устанавливается в соответствии с Типовыми правилами приема на обучение в организациях образования, реализующих профессиональные учебные программы технического и профессионального образования», утвержденными постановлением Правительством Республики Казахстан от 19 января 2012 года № 130.</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12. Порядок перевода обучающихся осуществляется в соответствии с Правилами перевода и восстановления обучающихся по типам организаций образования, установленными постановлением Правительством Республики Казахстан от 19 января 2012 года № 110.</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13. Предоставление академических отпусков обучающимсяв организациях технического и профессионального образования осуществляется в порядке, установленном постановлением Правительством Республики Казахстан от 19 января 2012 года № 108 «Об утверждении Правил предоставления академических отпусков обучающимся в организациях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14. Текущий контроль успеваемости, промежуточная и итоговая аттестация обучающихся осуществляются в соответствии Законом «Об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15. Языковая политика в организациях технического и профессионального образования осуществляется в соответствии с Конституцией Республики Казахстан и Законом Республики Казахстан от 11 июля 1997 года «О языках в Республике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16. В организациях образования, реализующих образовательные учебные программы технического и профессионального образования, независимо от форм собственности и ведомственной подчиненности, учебный год начинается и заканчивается согласно графику учебного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Расписание занятий в организациях технического и профессионального образования составляется в соответствии с графиком учебного процесса и рабочими учебными планами.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Для всех видов аудиторных занятий устанавливается академический час с продолжительностью 45 минут с перерывом 5 минут, допускаются спаренные занятия с перерывом 10 минут после 2-х академических часов.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Для питания и активного отдыха обучающихся после 2-х спаренных занятий предусматривается перерыв длительностью не менее 15 минут.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17. Организация учебного процесса по кредитной технологии обучения осуществляется в соответствии Законом «Об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 В организациях технического и профессионального образования учебные занятия проводятся в виде уроков, лекций, семинаров, практических занятий, лабораторных, </w:t>
      </w:r>
      <w:r w:rsidRPr="000C4D3A">
        <w:rPr>
          <w:rFonts w:ascii="Times New Roman" w:hAnsi="Times New Roman" w:cs="Times New Roman"/>
          <w:sz w:val="24"/>
          <w:szCs w:val="24"/>
        </w:rPr>
        <w:lastRenderedPageBreak/>
        <w:t>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19. Для организации и проведения учебных занятий с обучающимися в организациях технического и профессионального образования создаются учебные группы.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Учебные группы в учебных заведениях технического и профессионального образования комплектуются по специальностям численностью не более 25 человек (по военным специальностям до 30 человек) при очной форме обучения, не менее 15 человек при заочной, вечерней формах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Исходя из специфики профиля профессии или специальности в организациях технического и профессионального образования с обучающимися проводятся индивидуальные занятия.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20. При проведении лабораторных работ, практических занятий, в том числе по физическому воспитанию и занятий по отдельным предметам,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21. Участниками образовательного процесса организаций технического и профессионального образования являются: обучающиеся, педагогические работники, родители и законные представители несовершеннолетних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22. К обучающимся в организациях технического и профессионального образования относятся студенты, кадеты, курсанты.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23. К педагогическим работникам в организациях технического и профессионального образования относятся лица, занимающиеся образовательной деятельностью, связанной с обучением и воспитанием обучающихся в организациях технического и профессионального образования, а также в других организациях, реализующих образовательные программы технического и профессионального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24. Количество педагогических работников и перечень должностей педагогических работников в организациях технического и профессионального образования определяется на основе типовых штатов 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Правительством Республики Казахстан от 30 января 2008 года № 77.</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25. Замещение должностей педагогических работников организаций технического и профессионального образования, независимо от форм собственности и ведомственной подчиненности, осуществляется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26. Для управления учебно-воспитательным процессом в зависимости от профиля подготовки кадров по специальностям в организациях технического и профессионального образования создаются отделения по группам специальностей (профессий) и другие структурные подразделения.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Отделения (очное, заочное, вечернее) создаются при подготовке кадров по одной или нескольким родственным специальностям и профессиям.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27. Руководство отделением осуществляется заведующим, назначаемым руководителем организации технического и профессионального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Заведующий отделением обеспечивает: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организацию и непосредственное руководство учебной и воспитательной работой на отделении;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выполнение учебных планов и программ;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организацию учета успеваемости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контроль за дисциплиной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контроль за работой обучающихся в период курсового и дипломного проектирования;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6) участие в работе стипендиальной комиссии (очная форма);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учет работы по отделению и представление отчетности.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28. Отделения в организациях технического и профессионального образования (кроме организаций образования Министерства обороны Республики Казахстан) создаются при наличии: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не менее 150 обучающихся по одной или нескольким родственным специальностям и профессиям при очной форме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 менее 100 обучающихся при вечерней, заочной формах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29. Производственное обучение обучающихся осуществляется в учебно-производственных мастерских, лабораториях, на полигонах, в учебных хозяйствах организаций образования, на ученических местах, предоставляемых работодателями на основе договоров.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Выполнение учебно-производственных работ в соответствии с учебными программами производственного обучения предусматривает организацию выпуска товаров (работ и услуг).</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Организации образования, осуществляющие подготовку кадров по военным специальностям, организовывают войсковую стажировку в целях приобретения и совершенствования практических навыков в выполнении обязанностей по должностному предназначению обучаемых.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30. Для проведения профессиональной практики организации технического и профессионального образования на договорной основе определяют организации в качестве баз практик, утверждают согласованные с ними учебные программы и календарные графики прохождения практики.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Договоры с организациями, являющимися базами практики, заключаются на основе формы типового договора на проведение профессиональной практики, утвержденной приказом Министра образования и науки Республики Казахстан от 29 ноября 2007 № 582, в соответствии с Законом «Об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Учебные производственные мастерские являются учебной и производственной базой, обеспечивающей: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сочетание теоретического обучения с производственным трудом;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получение обучающимися профессиональных навыков в соответствии с учебными планами и программами;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ремонта оборудования, машин и механизмов;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оказание платных услуг предприятиям, организациям и населению.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технического и профессионального образования по согласованию с работодателями, для которых осуществляется подготовка кадров.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33. Производственное обучение организуется в учебно-производственных мастерских, учебных хозяйствах, учебных полигонах и организациях под руководством мастера производственного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34. Управление в организациях технического и профессионального образования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35. Непосредственное управление организацией образования осуществляет руководитель.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Руководитель организации образования в порядке, установленном Законам «Об образовании», несет ответственность 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нарушение прав и свобод обучающихся, воспитанников, работников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невыполнение функций, отнесенных к его компетенции;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нарушение требований государственного общеобязательного стандарта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жизнь и здоровье обучающихся, воспитанников и работников организаций образования во время учебно-воспитательного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состояние финансово-хозяйственной деятельности, в том числе нецелевое использование материальных и денежных средств;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нарушения требований, предусмотренных в законодательстве Республики Казахстан и условиях трудового договора.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Руководитель организации образования назначается и освобождается от должности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36. Государственная аттестация организаций технического и профессионального образования, независимо от ведомственной подчиненности и форм собственности, проводится один раз в пять лет в плановом порядке уполномоченным органом в области образования в соответствии с компетенцией.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Для организаций образования, реализующих образовательные учебные программы технического и профессионального образования, государственная аттестация осуществляется также по специальностям.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Пункт 36 с изменением, внесенным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37. Педагогические работники организаций технического и профессионального образования ежегодно проходят бесплатные медицинские обследования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38. В целях повышения качества обучения и воспитания обучающихся, педагогического мастерства преподавателей и совершенствования методической работы в организациях технического и профессионального образования создаются коллегиальные органы управления.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Формами коллегиального управления организацией технического и профессионального образования являются педагогический, учебно-методический, попечительские советы.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Деятельность коллегиальных органов организации технического и профессионального образования определяется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Утверждены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постановлением Правительства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от 17 мая 2013 года № 499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Типовые правила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деятельности организаций послесреднего образования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1. Общие положения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Настоящие Типовые правила деятельности организаций послесреднего образования (далее – Правила) разработаны в соответствии с Законом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учебные программы послесреднего образования (далее - организация послесреднего образования), независимо от форм собственности.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Послесреднее образование приобретается в организациях образования, реализующих профессиональные учебные программы послесреднего образования, гражданами, имеющими общее среднее, техническое и профессиональное, послесреднее, высшее (высшее профессиональное) образование.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Содержание профессиональных учебных программ послесреднего образования предусматривает: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наряду с профессиональными изучение социально-гуманитарных и естественнонаучных дисциплин, интегрированных с профессиональными учебными программами 1-2 курсов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по завершении обучения присвоение квалификации младшего специалиста обслуживающего и управленческого труда.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Перед организациями послесреднего образования стоят следующие задачи: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обеспечение профессиональной ориентации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основанном на знаниях.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Организации послесреднего образования осуществляют свою деятельность в соответствии с Законом «Об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4-1. Организации образования, независимо от ведомственной подчиненности и форм собственности, реализующие образовательные учебные программы послесреднего образования, осуществляют свою деятельность на основании лицензии, выданной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4-1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4-2.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4-2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Профессиональные учебные программы послесреднего образования реализуются в организациях образования при наличии соответствующего контингента обучающихся по очной форме, основным видом которых является колледж, высшая техническая школа.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2. Порядок деятельности организаций послесреднего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Организации послесреднего образования самостоятельны в осуществлении учебного и воспитательного процессов, подборе и расстановке кадров, учебно-методической, финансово-хозяйственной и иной деятельности в пределах, установленных </w:t>
      </w:r>
      <w:r w:rsidRPr="000C4D3A">
        <w:rPr>
          <w:rFonts w:ascii="Times New Roman" w:hAnsi="Times New Roman" w:cs="Times New Roman"/>
          <w:sz w:val="24"/>
          <w:szCs w:val="24"/>
        </w:rPr>
        <w:lastRenderedPageBreak/>
        <w:t>законодательством Республики Казахстан, настоящими Типовыми правилами и уставом организации послесреднего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послесреднего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Планирование учебной и воспитательной работы в организациях послесреднего образования осуществляется путем утверждения графика учебно-воспитательного процесса на учебный год и расписания теоретических и практических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График учебно-воспитательного процесса и расписание учебных занятий утверждаются руководителем организации послесреднего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Рабочие учебные планы и рабочие учебные программы разрабатываются организациями послесреднего образования на основе соответствующих типовых учебных планов и типовых учебных программ и согласовываются с работодателями.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 по соответствующему уровню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В зависимости от содержания образовательных учебных программ с учетом потребностей и возможностей личности, создания условий доступности получения образования в организациях послесреднего образования обучение осуществляется в следующих формах: очное, вечернее, заочное (кроме организаций образования министерств обороны, здравоохранения, правоохранительных органов).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 Порядок приема на обучение в организации послесреднего образования устанавливается в соответствии с Типовыми правилами приема на обучение в организациях образования, реализующих профессиональные учебные программы послесреднего образования, утвержденными постановлением Правительством Республики Казахстан от 30 января 2012 года № 174.</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12. Перевод обучающихся осуществляется на основании приказа руководителя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из одной организации послесреднего образования в другую;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с одной специальности на другую или с одной формы обучения на другую;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с платной основы обучения на обучение по государственному образовательному заказу в одной организации послесреднего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Порядок перевода обучающихся осуществляется в соответствии с Правилами перевода и восстановления обучающихся по типам организаций образования, установленными Правительством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13. Предоставление академических отпусков обучающимся в организациях послесреднего образования осуществляется в порядке, установленном Правительством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14. Языковая политика в организациях послесреднего образования осуществляется в соответствии с Конституцией Республики Казахстан и  Законом Республики Казахстан от 11 июля 1997 года «О языках в Республике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15. В организациях образования, реализующих образовательные учебные программы послесреднего образования, независимо от форм собственности и ведомственной подчиненности, учебный год начинается 1 сентября и заканчивается согласно графику учебного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Расписание занятий в организациях послесреднего образования составляется в соответствии с графиком учебного процесса и учебными планами.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академических часов.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16. В организациях послесреднего образования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17. Для организации и проведения учебных занятий с обучающимися в организациях послесреднего образования создаются учебные группы.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Учебные группы в организациях послесреднего образования комплектуются по специальностям численностью не более 25 человек при очной форме обучения, не менее 15 человек при заочной, вечерней формах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Исходя из специфики профиля профессии или специальности в организациях послесреднего образования с обучающимися проводятся индивидуальные занятия.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 При проведении лабораторных работ, практических занятий, в том числе по физическому воспитанию, и занятий по отдельным предметам,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12-13 человек.</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19. Участниками образовательного процесса организаций послесреднего образования являются: обучающиеся и родители, педагогические работники и законные представители несовершеннолетних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20. К обучающимся в организациях послесреднего образования относятся студенты, курсанты.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21. К педагогическим работникам в организациях послесреднего образования относятся лица, занимающиеся образовательной деятельностью, связанной с обучением и воспитанием обучающихся в организациях послесреднего образования, а также других организациях, реализующих образовательные программы послесреднего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22. Количество педагогических работников и перечень должностей педагогических работников в организациях послесреднего образования определяется на основе Типовых штатов 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Правительства Республики Казахстан от 30 января 2008 года № 77.</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23. Замещение должностей педагогических работников организаций послесреднего образования, независимо от форм собственности и ведомственной подчиненности, осуществляется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24. Для управления учебно-воспитательным процессом в зависимости от профиля подготовки кадров по специальностям в организациях послесреднего образования при необходимости за ее пределами создаются отделения по группам специальностей (профессий) и другие структурные подразделения.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Отделения (очное, заочное, вечернее) создаются при подготовке кадров по одной или нескольким родственным специальностям и профессиям.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25. Руководство отделением осуществляется заведующим, назначаемым руководителем организации послесреднего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Заведующий отделением обеспечивает: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организацию и непосредственное руководство учебной и воспитательной работой на отделении;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выполнение учебных планов и программ;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организацию учета успеваемости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контроль за дисциплиной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5) контроль за работой обучающихся в период курсового и дипломного проектирования;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участие в работе стипендиальной комиссии (очная форма);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учет работы по отделению и представление отчетности.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26. Отделения в организациях послесреднего образования (кроме организаций образования министерств обороны, здравоохранения, правоохранительных органов Республики Казахстан) создаются при наличии: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не менее 150 обучающихся по одной или нескольким родственным специальностям и профессиям при очной форме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 менее 100 обучающихся при вечерней, заочной формах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27. Производственное обучение обучающихся осуществляется в учебно-производственных мастерских, лабораториях, на полигонах, в учебных хозяйствах организаций образования, на ученических местах, предоставляемых работодателями на основе договоров.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Выполнение учебно-производственных работ в соответствии с учебными программами производственного обучения предусматривает организацию выпуска товаров (работ и услуг).</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28. Для проведения профессиональной практики организации послесреднего образования на договорной основе (кроме организации образования Министерства обороны Республики Казахстан) определяют организации в качестве баз практик, утверждают согласованные с ними учебные программы и календарные графики прохождения практики.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29.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Учебные производственные мастерские являются учебной и производственной базой, обеспечивающей: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сочетание теоретического обучения с производственным трудом;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получение обучающимися профессиональных навыков в соответствии с учебными планами и программами;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оказание платных услуг предприятиям, организациям и населению.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30.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послесреднего образования по согласованию с работодателями, для которых осуществляется подготовка кадров.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31. Производственное обучение организуется в учебно-производственных мастерских, учебных хозяйствах, учебных полигонах и организациях под руководством мастера производственного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32. Управление в организациях послесреднего образования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33. Непосредственное управление организацией послесреднего образования осуществляет руководитель.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Руководитель организации послесреднего образования несет ответственность 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нарушение прав и свобод обучающихся, воспитанников, работников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невыполнение функций, отнесенных к его компетенции;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нарушение требований государственного общеобязательного стандарта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жизнь и здоровье обучающихся, воспитанников и работников организаций образования во время учебно-воспитательного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состояние финансово-хозяйственной деятельности, в том числе нецелевое использование материальных и денежных средств;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иные нарушения требований, предусмотренных в нормативных правовых актах и условиях трудового договора.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Руководитель организации послесреднего образования назначается и освобождается от должности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Педагогические работники послесреднего образования проходят ежегодно бесплатные медицинские обследования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 работе в организациях послесреднего образования не допускаются лица, которым педагогическая деятельность запрещена приговором суда или медицинским заключением, а также имеющие судимость, которая не погашена или не снята в установленном законом порядке.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34. В целях повышения качества обучения и воспитания обучающихся, педагогического мастерства преподавателей и совершенствования методической работы в организациях послесреднего образования создаются коллегиальные органы управления.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Утверждены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постановлением Правительства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от 17 мая 2013 года № 499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Типовые правила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деятельности организаций высшего образования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1. Общие положения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Настоящие Правила деятельности организаций высшего образования (далее – Правила) определяют порядок деятельности организаций образования, реализующих образовательные программы высшего образования Республики Казахстан, независимо от форм собственности и ведомственной подчиненности, в соответствии с Законом Республики Казахстан от 27 июля 2007 года «Об образовании» (далее – Закон «Об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Высшее образование приобретается в высших учебных заведениях - институтах и приравненных к ним организациях (консерватория, высшая школа, высшее училище, академия правоохранительного органа).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Критерии классификации высших учебных заведений утверждаются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Основная задача высших учебных заведений – подготовка кадров с высшим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национальных и общечеловеческих ценностей, достижений науки и практики.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Высшее учебное заведение (далее – вуз) осуществляет свою деятельность в соответствии с Конституцией Республики Казахстан, законами «Об образовании», «О </w:t>
      </w:r>
      <w:r w:rsidRPr="000C4D3A">
        <w:rPr>
          <w:rFonts w:ascii="Times New Roman" w:hAnsi="Times New Roman" w:cs="Times New Roman"/>
          <w:sz w:val="24"/>
          <w:szCs w:val="24"/>
        </w:rPr>
        <w:lastRenderedPageBreak/>
        <w:t>науке», регламентирующими образовательную и научную деятельность, а также настоящими Правилами и разработанным на их основе уставом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4-1. Организации образования, независимо от ведомственной подчиненности и форм собственности, реализующие образовательные учебные программы высшего образования, осуществляют свою деятельность на основании лицензии, выданной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4-1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4-2.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4-2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2. Порядок деятельности организаций высшего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Управление вузом осуществляется в соответствии с действующим  законодательством Республики Казахстан, настоящими Правилами и уставом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Непосредственное руководство вузом осуществляет ректор (начальник учебного заведения соответствующего органа), назначаемый (избираемый) на должность и освобождаемый от должности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Ректор вуза (начальник) имеет заместителей – проректоров (заместителей начальника), количество и функциональная направленность которых устанавливается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Ректор вуза (начальник) без доверенности действует от имени вуза, представляет его интересы во всех органах, в установленном законодательством Республики Казахстан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сотрудников, преподавателей 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Ректор (начальник) решает вопросы финансовой, экономической, производственно-хозяйственной деятельности в пределах предоставленных ему прав.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Ректор (начальник) государственного вуза один раз в три года проходит аттестацию в порядке, установленном законодательством Республики Казахстан и уставом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Ректор негосударственного вуза подотчетен общему собранию учредителей, которые определяет круг его полномочий, порядок назначения (избрания) и освобождения от должности.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 Кандидатура ректора должна соответствовать требованиям типовых квалификационных характеристик должностей педагогических работников и приравненных к ним лиц, утвержденных уполномоченным органом в области образования (далее – квалификационные характеристики должностей). В вузах правоохранительных органов, специальных государственных органов и государственного органа в области обороны должности начальника учебного заведения должны соответствовать квалификационным требованиям к категориям должностей, которые утверждаются соответствующим государственным органом.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12. Ректор (начальник)в порядке, установленном законами Республики Казахстан, несет персональную ответственность 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нарушение прав и свобод обучающихся, воспитанников, работников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невыполнение функций, отнесенных к его компетенции;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3) нарушение требований государственного общеобязательного стандарта образования (далее – ГОСО);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жизнь и здоровье обучающихся, воспитанников и работников вуза во время учебного и воспитательного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состояние финансово-хозяйственной деятельности, в том числе нецелевое использование материальных и денежных средств;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иные нарушения требований, предусмотренных в нормативных правовых актах и условиях трудового договора.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13. В вузах создаются коллегиальные органы управления. Формами коллегиального управления вузов могут быть ученый, наблюдательный или попечительский совет, деятельность которых регламентируется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14. Структура вуза определяется и утверждается им самостоятельно. В вузах правоохранительных органов, специальных государственных органов и государственного органа в области обороны структура определяется соответствующим государственным органом.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этом структурные подразделения охватывают все виды деятельности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15. Вуз самостоятельно разрабатывает и утверждает положения о структурных подразделениях,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16. В соответствии с утвержденными уполномоченным органом в области образования квалификационными характеристиками должностей педагогических работников и приравненных к ним лиц вуз самостоятельно разрабатывает и утверждает должностные инструкции работников, в которых определяются порядок их назначения и освобождения от должности, права, обязанности, полномочия и ответственность.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17. Штатное расписание определяется вузом самостоятельно и ежегодно утверждается его ректором. В вузах правоохранительных органов, специальных государственных органов и государственного органа в области обороны штатное расписание определяется соответствующим государственным органом.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 Структурные подразделения вуза осуществляют свою деятельность на основе настоящих Правил, устава вуза, а их число устанавливается советом, исходя из перечня специальностей, образовательных программ данного вуза, а также численности обучающихся и преподавателей.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19. Факультет является основным учебным, научным и административным структурным подразделением вуза, которое осуществляет обучение по одной или нескольким родственным специальностям.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20. Факультет осуществляет подготовку специалистов по очной, вечерней, заочной формам обучения и в форме экстерната.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21. Руководство работой факультета осуществляет декан (руководитель) факультета, имеющий ученую степень и звание (кроме военных). Кандидатура декана должна соответствовать требованиям квалификационных характеристик должностей педагогических работников. Должностные обязанности руководителя факультета определяются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22. Декан (руководитель) факультета является членом приемной и аттестационной комиссии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23. Вузы разрабатывают и утверждают свои положения о факультетах. При декане (руководителе) факультета и под его председательством может быть организован совет факультета, который организует свою работу в соответствии с правилами, утвержденными ученым советом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24. Кафедра является основным учебно-научным структурным подразделением вуза (факультета), осуществляющим учебную, методическую и научную работу по одной или нескольким родственным дисциплинам, воспитательную работу среди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25. Штат кафедры определяется исходя из объема работы и среднегодовой педагогической нагрузки профессорско-преподавательского состава (в военных учебных заведениях и учебных заведениях правоохранительных органов с учетом специфики учебного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26. В штат кафедры входят заведующий(руководитель) кафедры, профессора, доценты, старшие преподаватели, преподаватели, ассистенты, преподаватели-стажеры, учебно-вспомогательный персонал, а также сотрудники созданных при кафедре научных и других структурных подразделений. Для кафедр военных (негражданских) учебных заведений, исходя из специфики, могут предусматриваться и другие должности.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27. Кафедру возглавляет заведующий (руководитель), имеющий ученую степень и/или ученое звание(кроме военных). Должностные обязанности заведующего (руководителя) кафедрой определяются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28. В соответствии с квалификационными требованиями, предъявляемыми при лицензировании образовательной деятельности вуза по соответствующим специальностям, кафедра организуется при наличии не менее 10 штатных преподавателей по профилю кафедры. Доля преподавателей с учеными степенями и званиями от числа штатных преподавателей кафедры должна составлять не менее 45 %, для педагогических институтов не менее 50 %, для организаций образования культуры и искусства, в том числе преподавателей с почетными званиями Республики Казахстан и приравненных к ним, – не менее 35 %.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могут быть организованы при меньшем числе штатных преподавателей.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29. По циклу закрепленных учебных дисциплин кафедры классифицируются на общеобразовательные и специальные.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30. В вузе могут быть организованы специальные кафедры других заинтересованных сторон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31. Работа кафедры должна быть направлена на теоретическую и практическую подготовку специалистов в соответствии с государственными общеобязательными стандартами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32. Кафедра осуществляет учебно-методическую, научно-исследовательскую, воспитательную деятельность в соответствии с годовым планом работы.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Основные требования к деятельности организаций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высшего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33. Для эффективной организации учебного процесса, рационального использования материальных активов и ресурсов, вовлеченных в образовательную деятельность, минимальный контингент обучающихся по очной форме обучения в институтах и приравненных к ним вузах (консерваториях, высшей школе, высшем училище) должен быть не менее 960 человек. Исключение составляют вузы военных и правоохранительных органов, где численность обучающихся по очной форме обучения определяется государственным заказом.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34. Институты и приравненные к ним вузы (консерватория, высшая школа, высшее училище, академия правоохранительного органа) могут реализовывать профессиональные учебные программы по заочной форме обучения только при наличии соответствующего контингента обучающихся по очной форме.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Соотношение студентов очной и заочной форм обучения вуза должно составлять не менее 4:1.</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При этом приведенный контингент обучающихся определяется исходя из их количества по очной, вечерней и заочной формам обучения. Студенты очной формы обучения учитываются с коэффициентом 1,0, вечерней формы обучения - 0,5 и заочной формы обучения - 0,25.</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35. Контингент обучающихся в организациях высшего образования должен соответствовать санитарным нормам учебной площади, приходящейся на одного обучающегося в соответствии с требованиями, установленными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36. Наполняемость академического потока и группы определяется вузом самостоятельно.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Наполняемость академического потока и группы вузах правоохранительных органов, специальных государственных органов и государственного органа в области обороны определяется исходя из численности ежегодного государственного образовательного заказа и особенностей прохождения службы.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37. Для лиц с ограниченными возможностями развития, в том числе имеющих инвалидность, создаются специальные условия для обучения с учетом их индивидуальных потребностей.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Учебная и воспитательная деятельность вуза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38. Прием обучающихся в вузы осуществляется на конкурсной основе в соответствии с Типовыми правилами приема на обучение в организации образования, реализующие профессиональные учебные программы высшего образования, утвержденными Правительством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39. В вузах подготовка кадров с высшим образованием осуществляется по различным по содержанию и срокам обучения образовательным программам.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40. Учебно-методическая работа вуза включает: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разработку академического календаря, рабочих учебных планов и программ, разработку каталогов элективных дисциплин, силлабусов, учебно-методических комплексов специальностей и дисциплин;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учебно-методическое обеспечение учебных дисциплин учебниками, учебными пособиями, сборниками задач, комплексными заданиями, пособиями по лабораторным, контрольным, курсовым работам, методическими рекомендациями по изучению дисциплин, а также материалами текущего, рубежного и итогового контроля знаний, итоговой аттестации обучающихся по всем формам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разработку программ всех видов профессиональных практик, а также методических пособий по написанию дипломных работ (проектов);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разработку современных образовательных технологий и методов обучения, повышающих усвоение учебного материала обучающимися;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учебно-методическое обеспечение самостоятельной работы студентов, направленной на развитие их способности к поиску, анализу и формулировке результата деятельности;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разработку программ по повышению квалификации и переподготовке преподавателей и специалистов.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41. Планирование содержания, способа организации и структуры учебно-методической деятельности осуществляется вузом на основе кредитной технологии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42. В вузах, подведомственных правоохранительным органам, специальным государственным органам и государственному органу в области обороны, самостоятельно определяют технологию обучения (линейная или кредитная) и междисциплинарные связи в соответствии с уровнем и задачами подготовки, а также в зависимости от государственного образовательного заказа путем согласования с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43. Организация учебной деятельности осуществляется на основе академического календаря, расписания учебных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Структура учебной деятельности формируется на основе учебных планов (типовых, индивидуальных, рабочих) и профессиональных учебных программ, объема учебной нагрузки, продолжительности академических периодов, видов академических занятий, объема учебного материала.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Рабочие учебные планы и программы разрабатываются на основе государственного общеобязательного стандарта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Образовательные программы разрабатываются на основе профессиональных стандартов и принципов формирования компетенций обучающихся (кроме военных).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44. ГОСО по специальностям медицинского и фармацевтического образования, группе специальностей «Военное дело и безопасность» разрабатываются на основе ГОСО соответствующих уровней образования и структуры их разработки, которые утверждаются государственными органами соответствующих сфер деятельности и согласовываются с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45. Академический календарь, рабочие учебные планы специальностей и среднегодовая педагогическая нагрузка профессорско-преподавательского состава утверждаются решением совета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46. В целях реализации основных принципов кредитной технологии обучения, направленных на индивидуализацию обучения, составляется каталог элективных дисциплин, который включает аннотированный перечень дисциплин компонента по выбору.</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47. В вузах устанавливаются следующие основные виды учебной работы: лекции, практические (семинары), лабораторные, студийные занятия, самостоятельная работа студента, курсовые, расчетно-графические работы, все виды профессиональной практики, подготовка и прохождение итоговой аттестации.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этом соотношение объема кредитов между лекциями и семинарами, практическими, студийными и лабораторными занятиями определяется вузом в соответствии с типовым учебным планом.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48. К проведению лекционных занятий, руководству дипломными работами (проектами), научно-исследовательской работой студентов, допускаются преподаватели, занимающие должности профессора, доцента, старшего преподавателя.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49. К чтению лекций и/или проведению других видов учебных занятий также могут привлекаться научные работники, заслуженные деятели культуры, искусства, спорта или опытные специалисты, имеющие опыт практической работы по профилю специальности не менее 3 лет.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50. Другие виды учебной работы могут включаться в педагогическую нагрузку всех преподавателей независимо от занимаемой должности.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51. Учебная работа подразделяется на аудиторную (лекции, семинары, практические, студийные и лабораторные занятия) и внеаудиторную, к которой относятся все остальные виды учебной работы.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52. Вуз самостоятельно определяет формы, методы и средства обучения, создавая максимально благоприятные условия для освоения обучающимися образовательных программ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этом учебные занятия проводятся с учетом инновационных технологий обучения, использованием новейших достижений науки, техники, технологий, информационных систем и в интерактивной форме.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53.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54. Образовательные программы высшего образования включают три цикла дисциплин: цикл общеобразовательных дисциплин, цикл базовых дисциплин и цикл профилирующих </w:t>
      </w:r>
      <w:r w:rsidRPr="000C4D3A">
        <w:rPr>
          <w:rFonts w:ascii="Times New Roman" w:hAnsi="Times New Roman" w:cs="Times New Roman"/>
          <w:sz w:val="24"/>
          <w:szCs w:val="24"/>
        </w:rPr>
        <w:lastRenderedPageBreak/>
        <w:t>дисциплин, а также дополнительные виды обучения (профессиональную практику по специальности, физическую культуру и др.) и итоговую аттестацию.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55. Каждый цикл дисциплин состоит из дисциплин обязательного компонента, перечень и содержание которых определяются типовыми учебными планами и типовыми учебными программами, а также из дисциплин компонента по выбору, перечень и содержание которых определяются рабочими учебными планами, рабочими учебными программами и силлабусами.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Каждая дисциплина изучается, как правило, в течение одного академического периода.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56. Обучение осуществляется на основе учебных программ, единых для всех форм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57. Учебный процесс в вузе может организовываться по сокращенным образовательным программам с ускоренным сроком обучения для лиц, имеющих техническое и профессиональное, послесреднее или высшее образование.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данном случае осуществляются перезачет кредитов и учет ранее освоенных дисциплин при условии достаточности их объема и преемственности образовательной программы. Траектория и срок обучения определяются с учетом пререквизитов обучающегося, определяемых на основе транскрипта (приложения к диплому).</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Сроки обучения по очной форме по сокращенным программам для лиц, имеющих техническое и профессиональное и послесреднее образование, составляют не менее 3 лет, для лиц, имеющих высшее образование, не менее 2 лет.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58. Профессиональная практика и итоговая аттестация обучающихся проводятся согласно академическому календарю в соответствии с требованиями государственных общеобязательных стандартов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59. Профессиональная практика направлена на закрепление теоретических знаний, полученных в процессе обучения, приобретение практических навыков и компетенций.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Направление на все виды профессиональных практик оформляется приказом руководителя вуза с указанием сроков, базы и руководителя.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60. Содержание разрабатываемой вузом программы и база профессиональной практики должны соответствовать профилю специальности (образовательной программы).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61. Вуз (кроме вузов правоохранительных органов, специальных государственных органов и государственного органа в области обороны) заключает соответствующие договора с базами практики, в соответствии с формой типового договора по организации профессиональной практики не позднее, чем за 1 месяц до начала учебного года.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Научное руководство преддипломной практикой осуществляет научный руководитель дипломной работы (проекта).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62. Обучающиеся вечерней и заочной форм обучения при условии их работы по специальности освобождаются от профессиональной практики. В данном случае они представляют в вуз справку с места работы и характеристику, отражающую их профессиональную деятельность.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63. Вузы самостоятельны в выборе форм, порядка и периодичности проведения текущего и рубежного контроля успеваемости и промежуточной аттестации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64. Для осуществления регистрации обучающихся на учебные дисциплины, учета освоенных кредитов, организации промежуточной аттестации и ведения всей истории учебных достижений обучающихся в вузе создается офис регистратора.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65. Офис регистратора выполняет следующие функции: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производит регистрацию обучающихся на учебные дисциплины;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формирует академические группы и потоки;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регистрирует в установленном порядке индивидуальные учебные планы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организует и проводит промежуточную и итоговую аттестацию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осуществляет расчет академического рейтинга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6) ведет учет освоенных кредитов обучающихся в течение всего периода обучения и за весь период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выписывает транскрипт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организует академическую мобильность.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66. В целях обеспечения учебного процесса и научно-исследовательской деятельности в вузах предусмотрены учебные и специализированные лаборатории. Оборудование лабораторий должно быть современным и адекватным программам подготовки бакалавров.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67. Воспитательная деятельность вуза является составной частью учебного процесса и направлена на формирование профессиональных, социальных, интеллектуальных, нравственных, творческих качеств личности и здорового образа жизни.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68. Учебная и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69. Воспитательная деятельность вуза осуществляется на основе комплексного плана по воспитательной работе.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70. Воспитательная работа вуза включает: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формирование у обучающихся умений самостоятельно и компетентно принимать и реализовывать решения;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формирование у обучающихся чувства патриотизма, гражданственности, интернационализма, высокой морали и нравственности;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стимулирование обучающихся к здоровому образу жизни, активному участию в общественных мероприятиях;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проведение тематических мероприятий по профилю кафедры, способствующих расширению кругозора обучающихся, формированию ценностного отношения к избранной специальности;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проведение профориентационной работы среди обучающихся средних общеобразовательных школ, организаций технического и профессионального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Контроль и оценка знаний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71. Для оценки знаний обучающихся в вузе должна функционировать система контроля и оценки знаний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Система контроля и оценки должна функционировать в вузах, независимо от организационно-правовых форм, форм обучения и ведомственной подчиненности.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72. Система контроля учебных достижений обучающихся в вузе включает различные формы: текущий контроль успеваемости, промежуточная аттестация обучающихся и итоговая государственная аттестация.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73. Текущий контроль успеваемости обучающихся обеспечивает систематическую проверку учебных достижений обучающихся, проводимую преподавателем на текущих занятиях в соответствии с учебной программой дисциплины.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74. Учебной программой дисциплины определяются различные виды текущего контроля успеваемости обучающихся: устный опрос, письменный контроль, комбинированный контроль, презентация домашних заданий, дискуссии, тренинги, круглые столы, кейс-стади, тесты и др.</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75. Курсовые, расчетно-графические и другие виды работ, предусмотренные учебным планом, должны быть защищены до начала экзаменационной сессии и служить допуском к экзамену по данной дисциплине. Оценки по этим видам работ обязательно должны быть учтены при подсчете рейтинга допуска (то есть при подведении рейтингового контроля) по дисциплине.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случае, если по дисциплине согласно учебному плану формой контроля определена только курсовая работа (проект), то оценка по защите курсовой работы (проекта) является итоговой оценкой по дисциплине в целом.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76. Уровень учебных достижений обучающихся по каждой дисциплине определяется итоговой оценкой, формируемой из оценки рейтинга допуска, экзаменационной оценки, сумма которых формирует оценку итогового контроля. Оценка рейтинга допуска складывается из оценки текущего контроля успеваемости и оценки рубежного контроля. Оценка рейтинга допуска составляет 60 % итоговой оценки знаний по дисциплине.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77. Учет результатов текущего контроля успеваемости осуществляется преподавателем в соответствии с силлабусом по мере выполнения и сдачи студентами отдельных видов заданий. Выполнение заданий фиксируется в журнале посещаемости и успеваемости студентов, а также электронной ведомости текущего контроля знаний обучающихся в информационной системе.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78. Студенты вечерней и заочной формы обучения набирают рейтинг допуска до начала экзаменационной сессии по установленному графику при условии выполнения всех положенных заданий.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79. Обучающиеся в форме экстерната осуществляют набор рейтинга допуска по индивидуальному графику, утвержденному руководителем структурного подразделения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80. Итоговый контроль проводится в период промежуточной аттестации. Оценка итогового контроля составляет 40 % итоговой оценки знаний по дисциплине.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оценка подсчитывается только в случае, если обучающийся имеет положительные оценки, как по рейтингу допуска, так и итоговому контролю.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81. Обучающемуся предоставляется право апеллировать оценки рейтинга допуска и/или итогового контроля. С этой целью приказом ректора создается апелляционная комиссия из числа преподавателей, квалификация которых соответствует профилю апеллируемой дисциплины.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82. По итогам профессиональной практики студенты представляют на соответствующую кафедру отчет, который проверяется руководителем и консультантом и защищается перед комиссией, созданной распоряжением заведующего кафедрой. Результаты защиты отчета оцениваются дифференцированным зачетом по установленной балльно-рейтинговой буквенной системе оценок.</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назначении одного руководителя по практике (как правило, по учебной, учебно-ознакомительной, полевой и др.), оценка выставляется по итогам защиты представленного отчета в соответствии с продемонстрированными знаниями.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назначении двух руководителей по практике (как правило, по педагогической, производственной и др.) выставляется итоговая оценка с учетом оценки руководителя практики от базы практики, удельный вес которой составляет 40 % от итоговой оценки, и оценки по защите представленного отчета руководителем от вуза, удельный вес которой составляет 60 % от итоговой оценки.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83. Студенты, не прошедшие практику, не выполнившие программы практики, получившие отрицательный отзыв о работе или неудовлетворительную оценку при защите отчета, направляются повторно на практику в следующий академический период параллельно с теоретическим обучением или в период летнего семестра.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84. Обучающиеся, полностью выполнившие все требования учебного плана и программ, допускаются к итоговой государственной аттестации.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аттестация обучающихся – процедура, проводимая с целью определения степени освоения ими государственного общеобязательного стандарта соответствующего уровня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аттестация направлена на проверку знаний, умений, навыков и компетенций, приобретенных обучающимися в процессе освоения соответствующей специальности.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аттестация проводится в форме, предусмотренной государственным общеобязательным стандартом образования, – сдача государственного экзамена по специальности в целом или отдельным базовым и/или профилирующим дисциплинам и защита дипломного проекта (работы).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85. Оценка на итоговой аттестации обучающихся выставляется с учетом мнения всех членов государственной аттестационной комиссии и продемонстрированных знаний по балльно-рейтинговой буквенной системе.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86. Оценка по защите дипломной работы (проекта) выставляется с учетом отзыва научного руководителя, оценки рецензента и итогов самой защиты.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По каждой форме итоговой аттестации выставляется самостоятельная оценка по балльно-рейтинговой буквенной системе.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87. По результатам итоговой аттестации обучающемуся присуждается соответствующая академическая степень бакалавра и выдается диплом о высшем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88. Уровень академической успеваемости студента за год определяется в виде среднего балла (GPA), рассчитываемого как отношение суммы произведений кредитов и итоговой оценки по дисциплине (в цифровом выражении) к сумме кредитов за текущий период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89. После проведения летней экзаменационной сессии деканатами факультета проводится ранжирование студентов и учебных групп по среднему академическому рейтингу (или уровню GPA) по группам, а также специальностям и курсам обучения с последующей передачей данных в офис регистратора.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90. Офис регистратор, обобщив данные об академическом рейтинге, результаты внешней оценки учебных достижений, представленные факультетами, проводит ранжирование факультетов, определяет лучших студентов и лучшие академические группы по вузу и размещает эту информацию на веб-сайте вуза.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Научно-исследовательская деятельность вуза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91. Научно-исследовательская деятельность вуза направлена на организацию и проведение фундаментальных, поисковых, прикладных научно-исследовательских, опытно-конструкторских работ и инновационной деятельности (далее – научно-исследовательская работа (НИР)) структурными подразделениями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Профессорско-преподавательский состав выполняет научно-исследовательскую работу, как обязательную составляющую своей деятельности, в основное рабочее время в соответствии с индивидуальным планом работы.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92. Научно-исследовательская работа вуза включает: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проведение фундаментальных, поисковых, прикладных научно-исследовательских, опытно-конструкторских работ и инновационной деятельности;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получение новых знаний посредством научных исследований и творческой деятельности научно-педагогических работников 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исследование и разработку теоретических и методологических основ развития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разработку и внедрение инновационных технологий обучения в учебный процесс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внедрение результатов научных исследований в учебный процесс и производство;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формирование и развитие собственных научных школ, активное привлечение к научно-исследовательской работе научно-педагогических работников 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коммерциализацию научных разработок и трансферт наукоемкой и конкурентоспособной техники и технологии;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защиту интеллектуальной собственности и авторских прав исследователей и разработчиков;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расширение финансовой основы исследований и разработок за счет использования привлеченных средств и инновационной деятельности;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организацию и руководство НИР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93. Научная деятельность вуза является непременной составной частью процесса подготовки специалистов. Единство учебного и научного процессов обеспечивается за счет: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привлечения студентов к участию в научно-исследовательских и проектно-конструкторских работах, выполняемых за счет средств республиканского бюджета, других бюджетов и внебюджетных источников финансирования;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проведения на базе научных и научно-производственных подразделений разнообразных форм активной учебной работы, дипломного и курсового проектирования, учебной и производственной практики, целевой подготовки студентов и других форм подготовки специалистов;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компьютеризации учебного и научного процессов, формирования единой информационной среды и овладения студентами современными методами и средствами информатики.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94. Координацию научно-исследовательской деятельности осуществляют проректор по научной работе(заместитель начальника) и его структурные подразделения.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Данные подразделения разрабатывают перспективные и текущие планы НИР, формы отчетности, ведут реестр НИР вуза, подводят итоги научно-исследовательской деятельности, обобщают их.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95. По результатам выполнения НИР составляются промежуточный и заключительный отчеты, предусмотренные календарным планом. Ответственность за достоверность данных, содержащихся в отчете, несут руководитель и исполнители НИР.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Информационное и материально-техническое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обеспечение деятельности вуза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96. Обеспеченность вуза информационными ресурсами является обязательным условием осуществления образовательной деятельности.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97. Информационные ресурсы вуза представляют собой формализованные идеи и знания, различные данные, методы и средства их накопления, хранения и обмена между источниками и потребителями информации.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Информационные ресурсы включают полнотекстовые, фактографические и библиографические базы данных образовательного назначения (управленческие, учебные, научные, учебно-методические) на любых носителях; справочно-поисковые системы, в том числе традиционные и электронные библиотечные каталоги и картотеки; электронные ресурсы локального доступа; программные средства, обеспечивающие создание, хранение и использование образовательной информации; каналы распространения информации; средства коммуникации, используемые в целях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98. Библиотечный фонд является составной частью информационных ресурсов и включает учебную, учебно-методическую и научную литературу, а также законодательные и нормативные правовые акты.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Реализация образовательных программ высшего образования обеспечивается свободным доступом обучающихся к библиотечным фондам, компьютерным технологиям, учебно-методической и научной литературе, учебной, научной, информационной базам данных, включая международные источники, размещаемые в электронных библиотеках.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Фонд учебной и научной литературы по отношению к приведенному контингенту студентов на полный цикл обучения должен составлять в количестве не менее 140 единиц изданий. При этом издания на казахском и русском языках должны быть пропорциональны контингенту обучающихся по языкам обучения. Библиотечный фонд содержит основную учебную литературу по дисциплинам социально-гуманитарного профиля, изданную за последние 5 лет; по естественным, техническим, сельскохозяйственным дисциплинам – за последние 10 лет. Обеспеченность учебной литературой на цифровых носителях составляет </w:t>
      </w:r>
      <w:r w:rsidRPr="000C4D3A">
        <w:rPr>
          <w:rFonts w:ascii="Times New Roman" w:hAnsi="Times New Roman" w:cs="Times New Roman"/>
          <w:sz w:val="24"/>
          <w:szCs w:val="24"/>
        </w:rPr>
        <w:lastRenderedPageBreak/>
        <w:t>не менее 40 % базовых и профилирующих дисциплин учебного плана специальности (кроме военных специальностей).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99. К учебно-методической литературе относятся учебно-методические пособия, методические пособия, дидактические, наглядные пособия, учебно-методические разработки – методические указания или рекомендации по изучению дисциплины, методические указания по выполнению лабораторных, курсовых, дипломных и других видов письменных работ, справочные пособия и издания по учебным дисциплинам.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100. Научный фонд библиотеки вуза включает перечень книг монографического, научного и научно-производственного характера, охватывающих область исследований, соответствующих направлениям и специальностям подготовки специалистов.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научный фонд включаются также энциклопедии, словари, справочники, комментарии, литературные произведения, изучаемые по программе, нормативные правовые акты, периодические издания, в том числе вестники организации образования, сборники научных трудов, международных конференций, соответствующие профилю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101. Собственные издания учебной литературы включают учебные пособия, учебно-методические пособия.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Собственные издания методической литературы включают методические рекомендации, указания и пособия по изучению, освоению учебных дисциплин, выполнению отдельных видов учебных работ.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102. Процессы сбора, комплектования, хранения, списания учебно-научных информационных активов вуза осуществляются в соответствии с методическими материалами по работе библиотек организаций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103. В вузе должна быть создана высокотехнологичная информационно-образовательная среда, включающая интернет-ресурс,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позволяющую с любого компьютера вуза осуществлять доступ ко всем информационным ресурсам с широкополосным и высокоскоростным доступом в Интернет, за исключением учебных заведений (военных) специальных государственных органов.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104. Информационное и учебно-методическое обеспечение осуществляется с последовательным усилением акцента на самостоятельную работу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105. Обязательным условием в деятельности вуза является наличие соответствующей аудиторной и лабораторной базы, учебных кабинетов, спортивных залов, мастерских и других помещений, обеспечивающих его деятельность и принадлежащих ему на праве собственности, хозяйственного ведения или оперативного управления.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106. Вуз должен располагать аудиторным фондом, необходимым для проведения учебных занятий по формам обучения не более чем в две смены, и вспомогательными помещениями.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107. Для реализации образовательных учебных программ вуз должен иметь учебные кабинеты специального назначения (компьютерные классы, лингафонные кабинеты и др.), а также современное учебно-лабораторное оборудование, обеспеченное различными видами заданий, программными средствами, позволяющими обеспечить качественное осуществление учебно-научного процесса в соответствии с государственными общеобязательными стандартами образования, учебными рабочими планами и программами, планами учебно-методических и научно-исследовательских работ и другой документации.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108. Учебная площадь зданий, аудиторный фонд, учебные и научные лаборатории, учебные кабинеты, спортивные залы, библиотеки, мастерские и другие помещения вуза, обеспечивающие его деятельность, должны удовлетворять требованиям действующих санитарных норм и правил.</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109. Нормы учебной площади на одного студента устанавливаются в зависимости от типа вуза и должны быть не менее 6 м2.</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110. Площади помещений устанавливаются в зависимости от назначения помещений, в соответствии с видами учебных занятий, количества студентов и сотрудников, сменности учебных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Расчетное количество студентов принимается по наибольшему количеству студентов очной формы обучения и 10 % количества студентов заочной формы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111. Общую площадь спортивных залов (без учета вспомогательных помещений при них, а также бассейнов и легкоатлетических манежей) следует принимать на одного студента не менее 1,0 м2.</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112. Для достижения образовательных целей и задач вуз должен располагать различными видами технических ресурсов: лабораторное оборудование, установки, механизмы, стенды, средства измерения, макеты и модели изделий, применяемых в учебных и исследовательских целях, экспериментальные образцы, материалы, компьютерная и иная вычислительная техника, программные средства.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113. Структура, состав и количество технических ресурсов определяется обязательным обеспечением качественного осуществления учебного процесса и всех других процессов и уставной деятельности вузов в соответствии с государственными общеобязательными стандартами высшего образования, учебными рабочими планами, учебными рабочими программами дисциплин, планами учебно-методических и научно-исследовательских работ и другой документации.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114. Вуз располагает финансовыми ресурсами, обеспечивающими условия для получения образования, определяемыми исходя из контингента обучающихся и стоимости обучения, но не менее размера, определяемого по государственному образовательному заказу.</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115. Источниками финансовых ресурсов выступают бюджетные средства, полученные от образовательных и научных грантов, средства, поступающие от образовательных услуг на платной основе, продажи научной и издательской продукции, спонсорская помощь и иные источники, полученные от осуществления других видов деятельности, не запрещенных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116. Расходы вузов на образовательную деятельность определяются исходя из контингента студентов в разрезе направлений подготовки специалистов, форм обучения (очная, вечерняя, заочная), денежных и натуральных норм, определяющих расходы на образование в соответствующих нормативных документах.</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Утверждены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постановлением Правительства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Республики Казахстан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от 17 мая 2013 года № 499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Типовые правила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деятельности организаций высшего и послевузовского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1. Общие положения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Настоящие Типовые правила деятельности организаций высшего и послевузовского образования (далее – Правила) определяют порядок деятельности организаций образования, реализующих образовательные программы высшего и послевузовского образования Республики Казахстан, независимо от форм собственности и ведомственной подчиненности, в соответствии с Законом Республики Казахстан от 27 июля 2007 года «Об образовании» (далее - Закон «Об образовании»).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2. Высшее и послевузовское образование приобретается в высших учебных заведениях: национальных исследовательских, исследовательских университетах, национальных высших учебных заведениях, университетах, академиях.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Критерии классификации высших учебных заведений утверждаются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Основная задача высших учебных заведений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национальных и общечеловеческих ценностей, достижений науки и практики.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Высшее учебное заведение (далее – вуз) осуществляет свою деятельность в соответствии с Конституцией Республики Казахстан, законами «Об образовании», «О науке», регламентирующими образовательную и научную деятельность, а также настоящими Правилами и разработанным на их основе уставом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4-1. Организации образования, независимо от ведомственной подчиненности и форм собственности, реализующие образовательные учебные программы высшего и послевузовского образования, осуществляют свою деятельность на основании лицензии, выданной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4-1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4-2.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Сноска. Типовые правила дополнены пунктом 4-2 в соответствии с постановлением Правительства РК от 19.12.2014 № 1332 (вводится в действие по истечении десяти календарных дней после дня его первого официального опубликования).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2. Порядок деятельности организаций высшего и послевузовского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Управление вузом осуществляется в соответствии с действующим  законодательством Республики Казахстан, настоящими Правилами и уставом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Непосредственное руководство вузом осуществляет ректор (начальник), назначаемый (избираемый) на должность и освобождаемый от должности в соответствии с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Ректор вуза (начальник) имеет заместителей – проректоров (заместителей начальника), количество и функциональная направленность которых устанавливается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Ректор вуза (начальник) без доверенности действует от имени вуза, представляет его интересы во всех органах, в установленном законодательством Республики Казахстан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сотрудников, преподавателей 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Ректор (начальник) решает вопросы финансовой, экономической, производственно-хозяйственной деятельности в пределах предоставленных ему полномочий.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Ректор государственного вуза один раз в три года проходит аттестацию в порядке, установленном законодательством Республики Казахстан и уставом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Ректор негосударственного вуза подотчетен общему собранию учредителей, которое определяет круг его полномочий, порядок назначения (избрания) и освобождения от должности.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11. Кандидатура ректора должна соответствовать требованиям типовых квалификационных характеристик должностей педагогических работников и приравненных к ним лиц, утвержденных уполномоченным органом в области образования </w:t>
      </w:r>
      <w:r w:rsidRPr="000C4D3A">
        <w:rPr>
          <w:rFonts w:ascii="Times New Roman" w:hAnsi="Times New Roman" w:cs="Times New Roman"/>
          <w:sz w:val="24"/>
          <w:szCs w:val="24"/>
        </w:rPr>
        <w:lastRenderedPageBreak/>
        <w:t>(далее – квалификационные характеристики должностей). В вузах правоохранительных органов, специальных государственных органов и государственного органа в области обороны должности начальника учебного заведения должны соответствовать квалификационным требованиям к категориям должностей, которые утверждаются соответствующим государственным органом.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12. Ректор (начальник) в порядке, установленном законами  Республики Казахстан, несет персональную ответственность 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нарушение прав и свобод обучающихся, воспитанников, работников организации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невыполнение функций, отнесенных к его компетенции;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нарушение требований государственного общеобязательного стандарта образования (далее – ГОСО);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жизнь и здоровье обучающихся, воспитанников и работников организаций образования во время учебного и воспитательного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состояние финансово-хозяйственной деятельности, в том числе нецелевое использование материальных и денежных средств;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иные нарушения требований, предусмотренных в нормативных правовых актах и условиях трудового договора.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13. В вузах создаются коллегиальные органы управления. Формами коллегиального управления вузов могут быть ученый, наблюдательный или  попечительский советы, деятельность которых регламентируется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14. Структура вуза определяется и утверждается им самостоятельно. В вузах правоохранительных органов, специальных государственных органов и государственного органа в области обороны структура определяется соответствующим государственным органом.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этом структурные подразделения охватывают все виды деятельности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15. Вуз самостоятельно разрабатывает и утверждает положения о структурных подразделениях,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16. В соответствии с утвержденными уполномоченным органом в области образования квалификационными характеристиками должностей педагогических работников и приравненных к ним лиц вуз самостоятельно разрабатывает и утверждает должностные инструкции работников, в которых определяются порядок их назначения и освобождения от должности, права, обязанности, полномочия и ответственность.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17. Штатное расписание определяется вузом самостоятельно и ежегодно утверждается его ректором. В вузах правоохранительных органов, специальных государственных органов и государственного органа в области обороны штатное расписание определяется соответствующим государственным органом.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18. Структурные подразделения вуза осуществляют свою деятельность на основе настоящих Правил, устава вуза, а их число устанавливается советом, исходя из перечня специальностей, образовательных программ данного вуза, а также численности обучающихся и преподавателей.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19. Факультет является основным учебным, научным и административным структурным подразделением вуза (кроме военных), которое осуществляет обучение по одной или нескольким родственным специальностям, а также руководство научно-исследовательской деятельностью кафедр и лабораторий, относящихся к специальностям факультета.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20. Факультет осуществляет подготовку специалистов по очной, вечерней, заочной формами в форме экстерната.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21. Руководство работой факультета осуществляет декан. Кандидатура декана должна соответствовать требованиям квалификационных характеристик должностей </w:t>
      </w:r>
      <w:r w:rsidRPr="000C4D3A">
        <w:rPr>
          <w:rFonts w:ascii="Times New Roman" w:hAnsi="Times New Roman" w:cs="Times New Roman"/>
          <w:sz w:val="24"/>
          <w:szCs w:val="24"/>
        </w:rPr>
        <w:lastRenderedPageBreak/>
        <w:t>педагогических работников. Должностные обязанности декана определяются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22. Декан является членом приемной и аттестационной комиссии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23. Вузы разрабатывают и утверждают свои положения о факультетах. При декане и под его председательством может быть организован совет факультета,который организует свою работу в соответствии с правилами, утвержденными советом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24. Кафедра является основным учебно-научным структурным подразделением вуза (факультета), осуществляющим учебную, методическую и научно-исследовательскую работу по одной или нескольким родственным дисциплинам, воспитательную работу среди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25. Штат кафедры определяется исходя из объема работы и среднегодовой педагогической нагрузки профессорско-преподавательского состава (правоохранительных органах, специальных государственных органах и государственном органе в области обороны с учетом специфики учебного процесса).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26. В штат кафедры входят заведующий кафедрой, профессора, доценты, старшие преподаватели, преподаватели, ассистенты, преподаватели-стажеры, учебно-вспомогательный персонал, а также сотрудники созданных при кафедре научных и других структурных подразделений. Для кафедр в военных учебных заведениях и учебных заведениях правоохранительных органов, исходя из специфики, могут предусматриваться и другие должности.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27. Кафедру возглавляет заведующий, кандидатура которого должна соответствовать требованиям типовых квалификационных характеристик должностей педагогических работников. Должностные обязанности заведующего кафедрой определяются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28. В соответствии с квалификационными требованиями, предъявляемыми при лицензировании образовательной деятельности вуза по соответствующим специальностям, кафедра организуется при наличии не менее 10 штатных преподавателей по профилю кафедры (кроме правоохранительных органов, специальных государственных органов и государственного органа в области обороны), из которых доля преподавателей с учеными степенями и званиями от числа штатных преподавателей должна составлять для национальных исследовательских университетов, исследовательских университетов – не менее 70 %; для национальных вузов (кроме организаций образования искусства и культуры) – не менее 55 %; для университетов, академий – не менее 50 %.</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а также специальные кафедры высших специальных (военных) учебных заведений соответствующих органов могут быть организованы при меньшем числе штатных преподавателей.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29. По циклу закрепленных учебных дисциплин кафедры классифицируются на общеобразовательные и специальные.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30. В вузах могут быть организованы специальные кафедры других заинтересованных сторон в порядке, установленном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31. Работа кафедры должна быть направлена на теоретическую и практическую подготовку специалистов в соответствии с содержанием образовательных программ высшего и послевузовского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32. Кафедра осуществляет учебно-методическую, научно-исследовательскую, воспитательную деятельность в соответствии с годовым планом работы.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Основные требования к деятельности организаций высшего и послевузовского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33. Для эффективной организации учебного процесса, рационального использования материальных активов и ресурсов, вовлеченных в образовательную деятельность минимальный контингент обучающихся по очной форме обучения в университетах и академиях должен быть не менее 2100 и 700 человек соответственно. Исключение составляют вузы военных и правоохранительных органов, где численность обучающихся по очной форме обучения определяется государственным заказом.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34. Приведенный контингент обучающихся определяется исходя из их количества по очной, вечерней и заочной формам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Соотношение студентов очной и заочной форм обучения вуза должно составлять не менее 4:1.</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Соотношение количественного состава контингента обучающихся для вузов правоохранительных органов, специальных государственных органов и государственного органа в области обороны определяется первым руководителем соответствующего органа.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35. Контингент обучающихся в организациях высшего образования должен соответствовать санитарным нормам учебной площади, приходящейся на одного обучающегося в соответствии с требованиями, установленными действующим законодательством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36. Наполняемость академического потока и группы определяется организацией образования самостоятельно.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Наполняемость академического потока и группы вузов правоохранительных органов, специальных государственных органов и государственного органа в области обороны определяется исходя из численности ежегодного государственного образовательного заказа и особенностей прохождения службы.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37. Для лиц с ограниченными возможностями развития, в том числе имеющих инвалидность создаются специальные условия для обучения с учетом их индивидуальных потребностей.</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Учебная и воспитательная деятельность вуза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38. Прием обучающихся в вузы осуществляется на конкурсной основе в соответствии с Типовыми правилами приема на обучение в организации образования, реализующие профессиональные учебные программы высшего и послевузовского образования, утвержденными Правительством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39. В вузах подготовка кадров с высшим и послевузовским образованием осуществляется по различным по содержанию и срокам обучения образовательным программам.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национальных исследовательских, исследовательских университетах обучение осуществляется только по очной форме.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40. Учебно-методическая работа вуза включает: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разработку академического календаря, рабочих учебных планов и программ, разработку каталогов элективных дисциплин, силлабусов, учебно-методических комплексов специальностей и дисциплин;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учебно-методическое обеспечение учебных дисциплин учебниками, учебными пособиями, сборниками задач, комплексными заданиями, пособиями по лабораторным, контрольным, курсовым работам, методическими рекомендациями по изучению дисциплин, а также материалами текущего, рубежного и итогового контроля знаний, итоговой аттестации обучающихся по всем формам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разработку программ всех видов профессиональных практик, а также методических пособий по написанию дипломных работ (проектов);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разработку современных образовательных технологий и методов обучения, повышающих усвоение учебного материала обучающимися;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5) учебно-методическое обеспечение самостоятельной работы студентов, направленной на развитие их способности к поиску, анализу и формулировке результата деятельности;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разработку программ по повышению квалификации и переподготовке преподавателей и специалистов.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41. Планирование содержания, способа организации и структуры учебно-методической деятельности осуществляется вузом на основе кредитной технологии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42. Организации высшего и послевузовского образования правоохранительных органов, специальных государственных органов и государственного органа в области обороны самостоятельно определяют технологию обучения (линейная или кредитная) и междисциплинарные связи в соответствии с уровнем и задачами подготовки, а также в зависимости от государственного образовательного заказа путем согласования с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43. Организация учебной деятельности осуществляется на основе академического календаря, расписания учебных занятий.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Структура учебной деятельности формируется на основе учебных планов (типовых, индивидуальных, рабочих) и профессиональных учебных программ, объема учебной нагрузки, продолжительности академических периодов, видов академических занятий, объема учебного материала.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44. Национальные исследовательские и исследовательские университеты функционируют в соответствии с программами развития, утвержденными Правительством Республики Казахстан по представлению уполномоченного органа.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Порядок рассмотрения и представления в Правительство Республики Казахстан программ развития национальных исследовательских и исследовательских университетов утверждается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Национальные исследовательские и исследовательские университеты самостоятельно разрабатывают образовательные программы, основанные на фундаментальных и прикладных исследованиях по приоритетным направлениям развития отраслей экономики Республики Казахстан.</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45. Образовательные программы должны разрабатываться на основе профессиональных стандартов и принципов формирования компетенций обучающихся(кроме военных).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46. ГОСО по специальностям медицинского и фармацевтического образования, группе специальностей «Военное дело и безопасность» разрабатываются на основе ГОСО соответствующих уровней образования (высшее и послевузовское) и структуры их разработки, утверждаются государственными органами соответствующих сфер деятельности и согласовываются с уполномоченным органом в области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47. Академический календарь, рабочие учебные планы специальностей и среднегодовая педагогическая нагрузка профессорско-преподавательского состава утверждаются решением совета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48. В целях реализации основных принципов кредитной технологии обучения, направленных на индивидуализацию обучения, составляется каталог элективных дисциплин, который включает аннотированный перечень дисциплин компонента по выбору.</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49. В вузах устанавливаются следующие основные виды учебной работы: лекции, практические (семинары), лабораторные, студийные занятия, самостоятельная работа студента, курсовые, расчетно-графические работы, все виды профессиональной практики, подготовка и прохождение итоговой аттестации.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этом соотношение объема кредитов между лекциями и семинарами, практическими, студийными и лабораторными занятиями определяется вузом в соответствии с типовым учебным планом.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50. К проведению лекционных занятий, руководству дипломными работами (проектами), научно-исследовательской работе студентов допускаются преподаватели, занимающие должности профессора, доцента, старшего преподавателя.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51. К чтению лекций и/или проведению других видов учебных занятий также могут привлекаться научные работники, заслуженные деятели культуры, искусства, спорта или опытные специалисты, имеющие опыт практической работы по профилю специальности не менее 3 лет.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52. Другие виды учебной работы могут включаться в педагогическую нагрузку всех преподавателей независимо от занимаемой должности.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53. Учебная работа подразделяется на аудиторную (лекции, семинары, практические, студийные и лабораторные занятия) и внеаудиторную, к которой относятся все остальные виды учебной работы.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54. Вуз самостоятельно определяет формы, методы и средства обучения, создавая максимально благоприятные условия для освоения обучающимися образовательных программ высшего и послевузовского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этом учебные занятия проводятся с учетом инновационных технологий обучения, использованием новейших достижений науки, техники, технологий, информационных систем и в интерактивной форме.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55.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56. Образовательные программы высшего и послевузовского образования включают три цикла дисциплин: цикл общеобразовательных дисциплин, цикл базовых дисциплин и цикл профилирующих дисциплин, а также дополнительные виды обучения (профессиональную практику по специальности, физическую культуру и др.) и итоговую аттестацию.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57. Каждый цикл дисциплин состоит из дисциплин обязательного компонента, перечень и содержание которых определяются типовыми учебными планами и типовыми учебными программами, а также из дисциплин компонента по выбору, перечень и содержание которых определяются рабочими учебными планами, рабочими учебными программами и силлабусами.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Каждая дисциплина изучается, как правило, в течение одного академического периода.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58. Обучение осуществляется на основе учебных программ, единых для всех форм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59. Учебный процесс в вузе может организовываться по сокращенным образовательным программам с ускоренным сроком обучения для лиц, имеющих техническое и профессиональное, послесреднее или высшее образование.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данном случае осуществляется перезачет кредитов и учет ранее освоенных дисциплин при условии достаточности их объема и преемственности образовательной программы. Траектория и срок обучения определяются с учетом пререквизитов обучающегося, определяемых на основе транскрипта (приложения к диплому).</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Сроки обучения по очной форме по сокращенным программам для лиц, имеющих техническое и профессиональное и послесреднее образование, не менее 3 лет, для лиц, имеющих высшее образование, не менее 2 лет.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60. Профессиональная практика, учебная и научная стажировка, научно-исследовательская и экспериментально-исследовательская работа обучающихся проводятся согласно академическому календарю.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Профессиональная практика направлена на закрепление теоретических знаний, полученных в процессе обучения, приобретение практических навыков и компетенций.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61. Содержание разрабатываемой вузом программы и база профессиональной практики должны соответствовать профилю специальности (образовательной программы).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62. Вуз (кроме вузов правоохранительных органов, специальных государственных органов и государственного органа в области обороны) заключает соответствующие договора с базами практики в соответствии с формой типового договора по организации профессиональной практики не позднее, чем за 1 месяц до начала учебного года.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63. Направление на все виды профессиональных практик оформляется приказом руководителя вуза с указанием сроков, базы и руководителя.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Научное руководство преддипломной практикой осуществляет, как правило, научный руководитель дипломной работы (проекта).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64. Обучающиеся вечерней и заочной форм обучения при условии их работы по специальности освобождаются от профессиональной практики. В данном случае они представляют в вуз справку с места работы и характеристику, отражающую их профессиональную деятельность.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65. Вузы самостоятельны в выборе форм, порядка и периодичности проведения текущего и рубежного контроля успеваемости и промежуточной аттестации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66. Для осуществления регистрации обучающихся на учебные дисциплины, учета освоенных кредитов, организации промежуточной аттестации и ведения всей истории учебных достижений обучающихся в вузе создается офис регистратора.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67. Офис регистратора выполняет следующие функции: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производит регистрацию обучающихся на учебные дисциплины;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формирует академические группы и потоки;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регистрирует в установленном порядке индивидуальные учебные планы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организует и проводит промежуточную и итоговую аттестацию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осуществляет расчет академического рейтинга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ведет учет освоенных кредитов обучающихся в течение всего периода обучения и за весь период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выписывает транскрипт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организует академическую мобильность.</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68. В целях обеспечения учебного процесса и научно-исследовательской деятельности в вузах предусмотрены учебные и специализированные лаборатории. Оборудование лабораторий должно быть современным и адекватным программам подготовки бакалавров, магистров и PhD.</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69. Воспитательная деятельность вуза является составной частью учебного процесса и направлена на формирование профессиональных, социальных, интеллектуальных, нравственных, творческих качеств личности и здорового образа жизни.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70. Учебная и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71. Воспитательная деятельность вуза осуществляется на основе комплексного плана по воспитательной работе.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Воспитательная работа вуза включает: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формирование у обучающихся умений самостоятельно и компетентно принимать и реализовывать решения;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формирование у обучающихся чувства патриотизма, гражданственности, интернационализма, высокой морали и нравственности;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стимулирование обучающихся к здоровому образу жизни, активному участию в общественных мероприятиях;</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проведение тематических мероприятий по профилю кафедры, способствующих расширению кругозора обучающихся, формированию ценностного отношения к избранной специальности;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проведение профориентационной работы среди обучающихся средних общеобразовательных школ, организаций технического и профессионального образования.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Контроль и оценка знаний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72. Для оценки знаний обучающихся в вузе должна функционировать система контроля и оценки знаний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Система контроля и оценки должна функционировать в вузах, независимо от организационно-правовых форм, форм обучения и ведомственной подчиненности.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73. Система контроля учебных достижений обучающихся в вузе включает различные формы: текущий контроль успеваемости, промежуточная аттестация обучающихся и итоговая аттестация.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74. Текущий контроль успеваемости обучающихся обеспечивает систематическую проверку учебных достижений обучающихся, проводимую преподавателем на текущих занятиях в соответствии с учебной программой дисциплины.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75. Учебной программой дисциплины определяются различные виды текущего контроля успеваемости обучающихся: устный опрос, письменный контроль, комбинированный контроль, презентация домашних заданий, дискуссии, тренинги, круглые столы, кейс-стади, тесты и др.</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76. Курсовые, расчетно-графические и другие виды работ, предусмотренные учебным планом, должны быть защищены до начала экзаменационной сессии и служить допуском к экзамену по данной дисциплине. Оценки по этим видам работ обязательно должны быть учтены при подсчете рейтинга допуска (то есть при подведении рейтингового контроля) по дисциплине.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В случае если по дисциплине согласно учебному плану формой контроля определена только курсовая работа (проект), то оценка по защите курсовой работы (проекта) является итоговой оценкой по дисциплине в целом.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77. Уровень учебных достижений обучающихся по каждой дисциплине определяется итоговой оценкой, формируемой из оценки рейтинга допуска, экзаменационной оценки, сумма которых формирует оценку итогового контроля. Оценка рейтинга допуска складывается из оценки текущего контроля успеваемости и оценки рубежного контроля. Оценка рейтинга допуска составляет 60% итоговой оценки знаний по дисциплине.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78. Учет результатов текущего контроля успеваемости осуществляется преподавателем в соответствии с силлабусом по мере выполнения и сдачи студентами отдельных видов заданий. Выполнение заданий фиксируется в журнале посещаемости и успеваемости студентов, а также в электронной ведомости текущего контроля знаний обучающихся в информационной системе.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79. Обучающиеся вечерней и заочной формы обучения набирают рейтинг допуска до начала экзаменационной сессии по установленному графику при условии выполнения всех положенных заданий.</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80. Обучающиеся в форме экстерната осуществляют набор рейтинга допуска по индивидуальному графику, утвержденному руководителем структурного подразделения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81. Итоговый контроль проводится в период промежуточной аттестации. Оценка итогового контроля составляет 40 % итоговой оценки знаний по дисциплине.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оценка подсчитывается только в случае, если обучающийся имеет положительные оценки, как по рейтингу допуска, так и итоговому контролю.</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82. Обучающемуся предоставляется право апеллировать оценки рейтинга допуска и/или итогового контроля. С этой целью приказом ректора вуза создается апелляционная комиссия из числа преподавателей, квалификация которых соответствует профилю апеллируемой дисциплины.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83. По итогам профессиональной практики обучающиеся представляют на соответствующую кафедру отчет, который проверяется руководителем и консультантом и защищается перед комиссией, созданной распоряжением заведующего кафедрой. Результаты защиты отчета оцениваются дифференцированным зачетом по установленной балльно-рейтинговой буквенной системе оценок.</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lastRenderedPageBreak/>
        <w:t xml:space="preserve">      При назначении одного руководителя по практике (как правило, по учебной, учебно-ознакомительной, полевой и др.) оценка выставляется по итогам защиты представленного отчета в соответствии с продемонстрированными знаниями и оформлением отчета.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 назначении двух руководителей по практике (как правило, по педагогической, производственной и др.) выставляется итоговая оценка с учетом оценки руководителя практики от базы практики, удельный вес которой составляет 40 % от итоговой оценки, и оценки по защите представленного отчета руководителем от университета, удельный вес которой составляет 60 % от итоговой оценки.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84. Обучающиеся не прошедшие практику, не выполнившие программы практики, получившие отрицательный отзыв о работе или неудовлетворительную оценку при защите отчета, направляются повторно на практику в следующий академический период параллельно с теоретическим обучением или в период летнего семестра.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85. Обучающиеся, полностью выполнившие все требования учебного плана и учебных программ, допускаются к итоговой государственной аттестации.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аттестация обучающихся – процедура, проводимая с целью определения степени освоения ими государственного общеобязательного стандарта соответствующего уровня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аттестация направлена на проверку знаний, умений, навыков и компетенций, приобретенных обучающимися в процессе освоения соответствующей специальности.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Итоговая аттестация проводится в форме сдачи государственного экзамена по специальности в целом или по отдельным базовым и/или профилирующим дисциплинам и защиты дипломного проекта (работы), магистерской или докторской диссертации.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86. Оценка на итоговой аттестации обучающихся выставляется с учетом мнения всех членов аттестационной комиссии и продемонстрированных знания по балльно-рейтинговой буквенной системе.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87. Оценка по защите дипломной работы (проекта), магистерской или докторской диссертации выставляется с учетом отзыва научного руководителя, оценки рецензента (оппонента) и итогов самой защиты.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По каждой форме итоговой аттестации выставляется самостоятельная оценка по балльно-рейтинговой буквенной системе.</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88. По результатам итоговой аттестации обучающемуся присуждается соответствующая академическая степень бакалавра, академическое звание магистр, ученая степень PhD и выдается диплом.</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89. Уровень академической успеваемости обучающегося за год определяется в виде среднего балла (GPA), рассчитываемого как отношение суммы произведений кредитов и итоговой оценки по дисциплине (в цифровом выражении) к сумме кредитов за текущий период обучения.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90. После проведения летней экзаменационной сессии деканатами проводится ранжирование обучающихся и учебных групп по среднему академическому рейтингу (или уровню GPA) по группам, а также специальностям и курсам обучения с последующей передачей данных в офис регистратора.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91. Офис регистратора, обобщив данные об академическом рейтинге, результаты внешней оценки учебных достижений, представленные факультетами, проводит ранжирование факультетов, определяет лучших студентов и лучшие академические группы по вузу и размещает эту информацию на веб-сайте вуза.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Научно-исследовательская и международная деятельность вуза </w:t>
      </w:r>
    </w:p>
    <w:p w:rsidR="000C4D3A" w:rsidRPr="000C4D3A" w:rsidRDefault="000C4D3A" w:rsidP="000C4D3A">
      <w:pPr>
        <w:spacing w:after="0" w:line="240" w:lineRule="auto"/>
        <w:jc w:val="both"/>
        <w:rPr>
          <w:rFonts w:ascii="Times New Roman" w:hAnsi="Times New Roman" w:cs="Times New Roman"/>
          <w:sz w:val="24"/>
          <w:szCs w:val="24"/>
        </w:rPr>
      </w:pP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92. Научно-исследовательская деятельность направлена на обеспечение интеграции науки и образования, развитие на этой основе научно-образовательного процесса, конкурентоспособных научных исследований и инновационной деятельности как </w:t>
      </w:r>
      <w:r w:rsidRPr="000C4D3A">
        <w:rPr>
          <w:rFonts w:ascii="Times New Roman" w:hAnsi="Times New Roman" w:cs="Times New Roman"/>
          <w:sz w:val="24"/>
          <w:szCs w:val="24"/>
        </w:rPr>
        <w:lastRenderedPageBreak/>
        <w:t>важнейшего элемента результативной и эффективной национальной инновационной системы.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Организация и проведение фундаментальных, поисковых, прикладных научно-исследовательских, опытно-конструкторских работ и инновационной деятельности (далее – научно-исследовательская работа (НИР)) осуществляется в структурных подразделениях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Профессорско-преподавательский состав выполняет НИР, как обязательную составляющую своей деятельности, в основное рабочее время в соответствии с индивидуальным планом работы.</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93. Научно-исследовательская работа вуза включает: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 проведение фундаментальных, поисковых, прикладных научно-исследовательских, опытно-конструкторских работ и инновационной деятельности;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2) получение новых знаний посредством научных исследований и творческой деятельности научно-педагогических работников 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3) исследование и разработку теоретических и методологических основ развития высшего образования;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4) разработку и внедрение инновационных технологий обучения в учебный процесс вуза;</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5) внедрение результатов научных исследований в учебный процесс и производство;</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6) формирование и развитие собственных научных школ, активное привлечение к НИР научно-педагогических работников и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7) коммерциализацию научных разработок и трансферт наукоемкой и конкурентоспособной техники и технологии;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8) защиту интеллектуальной собственности и авторских прав исследователей и разработчиков;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 расширение финансовой основы исследований и разработок за счет использования привлеченных средств и инновационной деятельности;</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10) организацию и руководство НИР обучающихся.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94. Научная деятельность вуза является непременной составной частью процесса подготовки специалистов. Единство учебного и научного и инновационного процессов обеспечивается за счет:</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привлечения обучающихся к участию в научно-исследовательских и проектно-конструкторских работах, выполняемых за счет средств республиканского бюджета, других бюджетов и внебюджетных источников финансирования;</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проведения на базе научных и научно-производственных подразделений разнообразных форм активной учебной работы, дипломного и курсового проектирования, учебной и производственной практики, целевой подготовки студентов и других форм подготовки специалистов;</w:t>
      </w:r>
    </w:p>
    <w:p w:rsidR="000C4D3A"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компьютеризации учебного и научного процессов, формирования единой информационной среды и овладения студентами современными методами и средствами информатики.</w:t>
      </w:r>
    </w:p>
    <w:p w:rsidR="004121B3" w:rsidRPr="000C4D3A" w:rsidRDefault="000C4D3A" w:rsidP="000C4D3A">
      <w:pPr>
        <w:spacing w:after="0" w:line="240" w:lineRule="auto"/>
        <w:jc w:val="both"/>
        <w:rPr>
          <w:rFonts w:ascii="Times New Roman" w:hAnsi="Times New Roman" w:cs="Times New Roman"/>
          <w:sz w:val="24"/>
          <w:szCs w:val="24"/>
        </w:rPr>
      </w:pPr>
      <w:r w:rsidRPr="000C4D3A">
        <w:rPr>
          <w:rFonts w:ascii="Times New Roman" w:hAnsi="Times New Roman" w:cs="Times New Roman"/>
          <w:sz w:val="24"/>
          <w:szCs w:val="24"/>
        </w:rPr>
        <w:t xml:space="preserve">      95. Координацию научно-исследовательской деятельности ос</w:t>
      </w:r>
    </w:p>
    <w:sectPr w:rsidR="004121B3" w:rsidRPr="000C4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3A"/>
    <w:rsid w:val="000C4D3A"/>
    <w:rsid w:val="0041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C4206-3FE8-497E-81AF-E50A986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21149</Words>
  <Characters>120555</Characters>
  <Application>Microsoft Office Word</Application>
  <DocSecurity>0</DocSecurity>
  <Lines>1004</Lines>
  <Paragraphs>282</Paragraphs>
  <ScaleCrop>false</ScaleCrop>
  <Company/>
  <LinksUpToDate>false</LinksUpToDate>
  <CharactersWithSpaces>141422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2017-02-20T06:28:00Z</dcterms:created>
  <dcterms:modified xsi:type="dcterms:W3CDTF">2017-02-20T06:29:00Z</dcterms:modified>
</cp:coreProperties>
</file>