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85C" w:rsidRDefault="00AC485C" w:rsidP="00AC485C">
      <w:pPr>
        <w:pStyle w:val="a3"/>
        <w:jc w:val="center"/>
      </w:pPr>
      <w:r>
        <w:rPr>
          <w:noProof/>
          <w:sz w:val="32"/>
          <w:szCs w:val="32"/>
        </w:rPr>
        <w:drawing>
          <wp:inline distT="0" distB="0" distL="0" distR="0">
            <wp:extent cx="2040890" cy="2598420"/>
            <wp:effectExtent l="19050" t="0" r="0" b="0"/>
            <wp:docPr id="1" name="Рисунок 1" descr="http://goo.kz/media/img/photogallery/5062c0ae312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o.kz/media/img/photogallery/5062c0ae312d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259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85C" w:rsidRDefault="00AC485C" w:rsidP="00AC485C">
      <w:pPr>
        <w:pStyle w:val="a3"/>
        <w:jc w:val="both"/>
      </w:pPr>
      <w:r>
        <w:rPr>
          <w:sz w:val="32"/>
          <w:szCs w:val="32"/>
        </w:rPr>
        <w:t xml:space="preserve">         Тема опыта: </w:t>
      </w:r>
      <w:r>
        <w:rPr>
          <w:rStyle w:val="a4"/>
          <w:sz w:val="32"/>
          <w:szCs w:val="32"/>
        </w:rPr>
        <w:t>Экологическое образование в условиях сельской школы</w:t>
      </w:r>
    </w:p>
    <w:p w:rsidR="00AC485C" w:rsidRDefault="00AC485C" w:rsidP="00AC485C">
      <w:pPr>
        <w:pStyle w:val="a3"/>
        <w:jc w:val="both"/>
      </w:pPr>
      <w:r>
        <w:rPr>
          <w:sz w:val="32"/>
          <w:szCs w:val="32"/>
        </w:rPr>
        <w:t>              Минаева Елена Ивановна, учитель русского языка и литературы, государственное учреждение   «Средняя общеобразовательная школа № 40 города Павлодара»</w:t>
      </w:r>
    </w:p>
    <w:p w:rsidR="00AC485C" w:rsidRDefault="00AC485C" w:rsidP="00AC485C">
      <w:pPr>
        <w:pStyle w:val="a3"/>
        <w:jc w:val="both"/>
      </w:pPr>
      <w:r>
        <w:rPr>
          <w:rStyle w:val="a5"/>
          <w:sz w:val="32"/>
          <w:szCs w:val="32"/>
        </w:rPr>
        <w:t>       Ведущей педагогической идеей</w:t>
      </w:r>
      <w:r>
        <w:rPr>
          <w:sz w:val="32"/>
          <w:szCs w:val="32"/>
        </w:rPr>
        <w:t>, по мнению автора, является сознательное отношение к своему здоровью, и воспитание гармонично-развитой личности. Формирование у учащихся гуманных отношений к природе, воспитание чу</w:t>
      </w:r>
      <w:proofErr w:type="gramStart"/>
      <w:r>
        <w:rPr>
          <w:sz w:val="32"/>
          <w:szCs w:val="32"/>
        </w:rPr>
        <w:t>вств в д</w:t>
      </w:r>
      <w:proofErr w:type="gramEnd"/>
      <w:r>
        <w:rPr>
          <w:sz w:val="32"/>
          <w:szCs w:val="32"/>
        </w:rPr>
        <w:t>ухе полной гармонии с природой и человеческим обществом.</w:t>
      </w:r>
    </w:p>
    <w:p w:rsidR="00AC485C" w:rsidRDefault="00AC485C" w:rsidP="00AC485C">
      <w:pPr>
        <w:pStyle w:val="a3"/>
        <w:jc w:val="both"/>
      </w:pPr>
      <w:r>
        <w:rPr>
          <w:sz w:val="32"/>
          <w:szCs w:val="32"/>
        </w:rPr>
        <w:t xml:space="preserve">     </w:t>
      </w:r>
      <w:proofErr w:type="gramStart"/>
      <w:r>
        <w:rPr>
          <w:sz w:val="32"/>
          <w:szCs w:val="32"/>
        </w:rPr>
        <w:t>Основным  способом формирования нового мышления и образа жизни, характеризующихся гармонией в отношениях человека с окружающей средой, является непрерывное экологическое образование, воспитание и просвещение.</w:t>
      </w:r>
      <w:proofErr w:type="gramEnd"/>
      <w:r>
        <w:rPr>
          <w:sz w:val="32"/>
          <w:szCs w:val="32"/>
        </w:rPr>
        <w:t xml:space="preserve"> В настоящее время эта сфера человеческой деятельности, от которой зависит фактически все наше будущее, по-прежнему находится в тени и слишком медленно набирает силу.                                                                                                                    Как можно реализовать эту сложную задачу? Только в рамках непрерывного экологического образования, начиная с самого младшего возраста, с учетом психологических возрастных особенностей. Чтобы выстроить систему экологических ценностей и сделать их приоритетными и воспринимаемыми, необходимо организовать воспитание и познание в соответствии с естественными этапами психического развития ребенка.</w:t>
      </w:r>
    </w:p>
    <w:p w:rsidR="00AC485C" w:rsidRDefault="00AC485C" w:rsidP="00AC485C">
      <w:pPr>
        <w:pStyle w:val="a3"/>
        <w:jc w:val="both"/>
      </w:pPr>
      <w:r>
        <w:rPr>
          <w:sz w:val="32"/>
          <w:szCs w:val="32"/>
        </w:rPr>
        <w:lastRenderedPageBreak/>
        <w:t>Для достижения этой цели необходимо решать следующие задачи:</w:t>
      </w:r>
    </w:p>
    <w:p w:rsidR="00AC485C" w:rsidRDefault="00AC485C" w:rsidP="00AC485C">
      <w:pPr>
        <w:pStyle w:val="a3"/>
        <w:jc w:val="both"/>
      </w:pPr>
      <w:r>
        <w:rPr>
          <w:sz w:val="32"/>
          <w:szCs w:val="32"/>
        </w:rPr>
        <w:t>1. Подготовить нормативное и программное обеспечение для реализации проекта.</w:t>
      </w:r>
    </w:p>
    <w:p w:rsidR="00AC485C" w:rsidRDefault="00AC485C" w:rsidP="00AC485C">
      <w:pPr>
        <w:pStyle w:val="a3"/>
        <w:jc w:val="both"/>
      </w:pPr>
      <w:r>
        <w:rPr>
          <w:sz w:val="32"/>
          <w:szCs w:val="32"/>
        </w:rPr>
        <w:t>2. Определить основные пути и принципы формирования экологического образования учащихся с учетом условий сельской школы.</w:t>
      </w:r>
    </w:p>
    <w:p w:rsidR="00AC485C" w:rsidRDefault="00AC485C" w:rsidP="00AC485C">
      <w:pPr>
        <w:pStyle w:val="a3"/>
        <w:jc w:val="both"/>
      </w:pPr>
      <w:r>
        <w:rPr>
          <w:sz w:val="32"/>
          <w:szCs w:val="32"/>
        </w:rPr>
        <w:t>3. Разработать оптимальные пути организации экологического образования в школе.</w:t>
      </w:r>
    </w:p>
    <w:p w:rsidR="00AC485C" w:rsidRDefault="00AC485C" w:rsidP="00AC485C">
      <w:pPr>
        <w:pStyle w:val="a3"/>
        <w:jc w:val="both"/>
      </w:pPr>
      <w:r>
        <w:rPr>
          <w:sz w:val="32"/>
          <w:szCs w:val="32"/>
        </w:rPr>
        <w:t>4. Организовать научно-исследовательскую деятельность учащихся.</w:t>
      </w:r>
    </w:p>
    <w:p w:rsidR="00AC485C" w:rsidRDefault="00AC485C" w:rsidP="00AC485C">
      <w:pPr>
        <w:pStyle w:val="a3"/>
        <w:jc w:val="both"/>
      </w:pPr>
      <w:r>
        <w:rPr>
          <w:sz w:val="32"/>
          <w:szCs w:val="32"/>
        </w:rPr>
        <w:t>     Проблема экологического образования в настоящее время, в эпоху надвигающейся экологической катастрофы, является одной из самых актуальных и трудноразрешимых проблем. Экологическое образование должно стать непрерывным и сопровождать человека всю жизнь.</w:t>
      </w:r>
    </w:p>
    <w:p w:rsidR="00AC485C" w:rsidRDefault="00AC485C" w:rsidP="00AC485C">
      <w:pPr>
        <w:pStyle w:val="a3"/>
        <w:jc w:val="both"/>
      </w:pPr>
      <w:r>
        <w:rPr>
          <w:rStyle w:val="a5"/>
          <w:sz w:val="32"/>
          <w:szCs w:val="32"/>
        </w:rPr>
        <w:t>       Новизна педагогического опыта</w:t>
      </w:r>
      <w:r>
        <w:rPr>
          <w:sz w:val="32"/>
          <w:szCs w:val="32"/>
        </w:rPr>
        <w:t xml:space="preserve"> заключается в том, что в настоящее время проблема формирования экологического мировоззрения приобретает особое значение. Постепенно возникает понимание роли экологического образования как основы новой морали и опоры для решения многочисленных вопросов практической жизни человечества. Осознание значения знания экологических закономерностей и </w:t>
      </w:r>
      <w:proofErr w:type="spellStart"/>
      <w:r>
        <w:rPr>
          <w:sz w:val="32"/>
          <w:szCs w:val="32"/>
        </w:rPr>
        <w:t>экологизации</w:t>
      </w:r>
      <w:proofErr w:type="spellEnd"/>
      <w:r>
        <w:rPr>
          <w:sz w:val="32"/>
          <w:szCs w:val="32"/>
        </w:rPr>
        <w:t xml:space="preserve"> воспитания становится постепенно задачей не только педагогических работников, но и общественности.</w:t>
      </w:r>
    </w:p>
    <w:p w:rsidR="00AC485C" w:rsidRDefault="00AC485C" w:rsidP="00AC485C">
      <w:pPr>
        <w:pStyle w:val="a3"/>
        <w:jc w:val="both"/>
      </w:pPr>
      <w:r>
        <w:rPr>
          <w:rStyle w:val="a5"/>
          <w:sz w:val="32"/>
          <w:szCs w:val="32"/>
        </w:rPr>
        <w:t>     Практическая значимость опыта</w:t>
      </w:r>
      <w:r>
        <w:rPr>
          <w:sz w:val="32"/>
          <w:szCs w:val="32"/>
        </w:rPr>
        <w:t xml:space="preserve"> состоит в возможности эффективного формирования у учащихся гуманных отношений к природе, воспитания чу</w:t>
      </w:r>
      <w:proofErr w:type="gramStart"/>
      <w:r>
        <w:rPr>
          <w:sz w:val="32"/>
          <w:szCs w:val="32"/>
        </w:rPr>
        <w:t>вств в д</w:t>
      </w:r>
      <w:proofErr w:type="gramEnd"/>
      <w:r>
        <w:rPr>
          <w:sz w:val="32"/>
          <w:szCs w:val="32"/>
        </w:rPr>
        <w:t>ухе полной гармонии с природой и человеческим обществом.</w:t>
      </w:r>
    </w:p>
    <w:p w:rsidR="006B1CD4" w:rsidRDefault="006B1CD4" w:rsidP="00AC485C">
      <w:pPr>
        <w:jc w:val="both"/>
      </w:pPr>
    </w:p>
    <w:sectPr w:rsidR="006B1CD4" w:rsidSect="006B1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AC485C"/>
    <w:rsid w:val="006B1CD4"/>
    <w:rsid w:val="00AC4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485C"/>
    <w:rPr>
      <w:b/>
      <w:bCs/>
    </w:rPr>
  </w:style>
  <w:style w:type="character" w:styleId="a5">
    <w:name w:val="Emphasis"/>
    <w:basedOn w:val="a0"/>
    <w:uiPriority w:val="20"/>
    <w:qFormat/>
    <w:rsid w:val="00AC485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C4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48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6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nout-admina</dc:creator>
  <cp:lastModifiedBy>nout-admina</cp:lastModifiedBy>
  <cp:revision>2</cp:revision>
  <dcterms:created xsi:type="dcterms:W3CDTF">2017-02-21T10:06:00Z</dcterms:created>
  <dcterms:modified xsi:type="dcterms:W3CDTF">2017-02-21T10:07:00Z</dcterms:modified>
</cp:coreProperties>
</file>