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36" w:rsidRDefault="007F1936" w:rsidP="007F19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  <w:bookmarkStart w:id="0" w:name="_GoBack"/>
      <w:bookmarkEnd w:id="0"/>
      <w:r w:rsidRPr="002E1959">
        <w:rPr>
          <w:rFonts w:ascii="Tahoma" w:eastAsia="Times New Roman" w:hAnsi="Tahoma" w:cs="Tahoma"/>
          <w:b/>
          <w:bCs/>
          <w:color w:val="000000"/>
          <w:sz w:val="21"/>
        </w:rPr>
        <w:t xml:space="preserve">Информация и информационные процессы </w:t>
      </w:r>
    </w:p>
    <w:p w:rsidR="007F1936" w:rsidRDefault="007F1936" w:rsidP="007F19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  <w:r w:rsidRPr="002E1959">
        <w:rPr>
          <w:rFonts w:ascii="Tahoma" w:eastAsia="Times New Roman" w:hAnsi="Tahoma" w:cs="Tahoma"/>
          <w:b/>
          <w:bCs/>
          <w:color w:val="000000"/>
          <w:sz w:val="21"/>
        </w:rPr>
        <w:t xml:space="preserve">Тест, Информатика 7 класс </w:t>
      </w:r>
    </w:p>
    <w:p w:rsidR="007F1936" w:rsidRDefault="007F1936" w:rsidP="007F19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Вариант 1</w:t>
      </w:r>
    </w:p>
    <w:p w:rsidR="00A041F2" w:rsidRDefault="007F1936" w:rsidP="007F1936">
      <w:r w:rsidRPr="00065398">
        <w:rPr>
          <w:rFonts w:ascii="Tahoma" w:eastAsia="Times New Roman" w:hAnsi="Tahoma" w:cs="Tahoma"/>
          <w:b/>
          <w:bCs/>
          <w:color w:val="000000"/>
          <w:sz w:val="21"/>
        </w:rPr>
        <w:t>Задание 1</w:t>
      </w:r>
      <w:proofErr w:type="gramStart"/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К</w:t>
      </w:r>
      <w:proofErr w:type="gramEnd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акое из следующих утверждений точнее всего раскрывает смысл понятия «</w:t>
      </w:r>
      <w:hyperlink r:id="rId5" w:tgtFrame="_self" w:history="1">
        <w:r w:rsidRPr="00065398">
          <w:rPr>
            <w:rFonts w:ascii="Tahoma" w:eastAsia="Times New Roman" w:hAnsi="Tahoma" w:cs="Tahoma"/>
            <w:color w:val="107410"/>
            <w:sz w:val="21"/>
          </w:rPr>
          <w:t>информация</w:t>
        </w:r>
      </w:hyperlink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» с обыденной точки зрения?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последовательность знаков некоторого алфавита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б) книжный фонд библиотеки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сведения об окружающем мире и протекающих в нем процессах, воспринимаемые человеком непосредственно или с помощью специальных устройств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сведения, содержащиеся в научных теориях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b/>
          <w:bCs/>
          <w:color w:val="000000"/>
          <w:sz w:val="21"/>
        </w:rPr>
        <w:t xml:space="preserve">Задание </w:t>
      </w:r>
      <w:r>
        <w:rPr>
          <w:rFonts w:ascii="Tahoma" w:eastAsia="Times New Roman" w:hAnsi="Tahoma" w:cs="Tahoma"/>
          <w:b/>
          <w:bCs/>
          <w:color w:val="000000"/>
          <w:sz w:val="21"/>
        </w:rPr>
        <w:t>2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Дискретным называют сигнал: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принимающий конечное число определённых значений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gramStart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б) непрерывно изменяющийся во времени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который можно декодировать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несущий какую-либо информацию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b/>
          <w:bCs/>
          <w:color w:val="000000"/>
          <w:sz w:val="21"/>
        </w:rPr>
        <w:t xml:space="preserve">Задание </w:t>
      </w:r>
      <w:r>
        <w:rPr>
          <w:rFonts w:ascii="Tahoma" w:eastAsia="Times New Roman" w:hAnsi="Tahoma" w:cs="Tahoma"/>
          <w:b/>
          <w:bCs/>
          <w:color w:val="000000"/>
          <w:sz w:val="21"/>
        </w:rPr>
        <w:t>3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Информацию, существенную и важную в настоящий момент, называют: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полезной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б) актуальной</w:t>
      </w:r>
      <w:proofErr w:type="gramEnd"/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достоверной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объективной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b/>
          <w:bCs/>
          <w:color w:val="000000"/>
          <w:sz w:val="21"/>
        </w:rPr>
        <w:t xml:space="preserve">Задание </w:t>
      </w:r>
      <w:r>
        <w:rPr>
          <w:rFonts w:ascii="Tahoma" w:eastAsia="Times New Roman" w:hAnsi="Tahoma" w:cs="Tahoma"/>
          <w:b/>
          <w:bCs/>
          <w:color w:val="000000"/>
          <w:sz w:val="21"/>
        </w:rPr>
        <w:t>4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Известно, что наибольший объём информации физически здоровый человек получает при помощи: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органов слуха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б) органов зрения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органов осязания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органов обоняния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д) вкусовых рецепторов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b/>
          <w:bCs/>
          <w:color w:val="000000"/>
          <w:sz w:val="21"/>
        </w:rPr>
        <w:t xml:space="preserve">Задание </w:t>
      </w:r>
      <w:r>
        <w:rPr>
          <w:rFonts w:ascii="Tahoma" w:eastAsia="Times New Roman" w:hAnsi="Tahoma" w:cs="Tahoma"/>
          <w:b/>
          <w:bCs/>
          <w:color w:val="000000"/>
          <w:sz w:val="21"/>
        </w:rPr>
        <w:t>5</w:t>
      </w:r>
      <w:proofErr w:type="gramStart"/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У</w:t>
      </w:r>
      <w:proofErr w:type="gramEnd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кажите «лишний» объект с точки зрения вида письменности: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русский язык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б) английский язык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китайский язык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французский язык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b/>
          <w:bCs/>
          <w:color w:val="000000"/>
          <w:sz w:val="21"/>
        </w:rPr>
        <w:t xml:space="preserve">Задание </w:t>
      </w:r>
      <w:r>
        <w:rPr>
          <w:rFonts w:ascii="Tahoma" w:eastAsia="Times New Roman" w:hAnsi="Tahoma" w:cs="Tahoma"/>
          <w:b/>
          <w:bCs/>
          <w:color w:val="000000"/>
          <w:sz w:val="21"/>
        </w:rPr>
        <w:t>6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По форме представления информацию </w:t>
      </w:r>
      <w:proofErr w:type="gramStart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можно условно разделить на следующие виды: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математическую, биологическую, медицинскую, психологическую и пр.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б) знаковую и образную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обыденную, научную, производственную, управленческую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визуальную, аудиальную, тактильную, обонятельную, вкусовую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>
        <w:rPr>
          <w:rFonts w:ascii="Tahoma" w:eastAsia="Times New Roman" w:hAnsi="Tahoma" w:cs="Tahoma"/>
          <w:b/>
          <w:bCs/>
          <w:color w:val="000000"/>
          <w:sz w:val="21"/>
        </w:rPr>
        <w:t>Задание 7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lastRenderedPageBreak/>
        <w:t>Дискретизация информации - это: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физический процесс, изменяющийся во времени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б) количественная характеристика сигнала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процесс преобразования информации из непрерывной формы в дискретную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процесс преобразования информации из дискретной формы в</w:t>
      </w:r>
      <w:proofErr w:type="gramEnd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 непрерывную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b/>
          <w:bCs/>
          <w:color w:val="000000"/>
          <w:sz w:val="21"/>
        </w:rPr>
        <w:t xml:space="preserve">Задание </w:t>
      </w:r>
      <w:r>
        <w:rPr>
          <w:rFonts w:ascii="Tahoma" w:eastAsia="Times New Roman" w:hAnsi="Tahoma" w:cs="Tahoma"/>
          <w:b/>
          <w:bCs/>
          <w:color w:val="000000"/>
          <w:sz w:val="21"/>
        </w:rPr>
        <w:t>8</w:t>
      </w:r>
      <w:proofErr w:type="gramStart"/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Д</w:t>
      </w:r>
      <w:proofErr w:type="gramEnd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айте самый полный ответ.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При двоичном кодировании используется алфавит, состоящий из: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а) 0 и 1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б) </w:t>
      </w:r>
      <w:proofErr w:type="gramStart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слов</w:t>
      </w:r>
      <w:proofErr w:type="gramEnd"/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 ДА и НЕТ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в) знаков + и -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г) любых двух символов</w:t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65398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A041F2" w:rsidSect="00A0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36"/>
    <w:rsid w:val="00677A8A"/>
    <w:rsid w:val="007F1936"/>
    <w:rsid w:val="00A0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lib.ru/slovar-spravochnik-po-terminam/osnovyi-informatsionnoy-tehnologii/informatsiya-inform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2017-03-15T09:47:00Z</dcterms:created>
  <dcterms:modified xsi:type="dcterms:W3CDTF">2017-03-15T09:47:00Z</dcterms:modified>
</cp:coreProperties>
</file>