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AE" w:rsidRDefault="001315AE" w:rsidP="00131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маусым </w:t>
      </w:r>
      <w:r>
        <w:rPr>
          <w:rFonts w:ascii="Times New Roman" w:hAnsi="Times New Roman" w:cs="Times New Roman"/>
          <w:b/>
          <w:sz w:val="28"/>
          <w:szCs w:val="28"/>
        </w:rPr>
        <w:t xml:space="preserve">2017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1315AE" w:rsidRDefault="001315AE" w:rsidP="00131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15AE" w:rsidRDefault="001315AE" w:rsidP="00131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қырлы күн</w:t>
      </w:r>
    </w:p>
    <w:p w:rsidR="001315AE" w:rsidRPr="001315AE" w:rsidRDefault="001315AE" w:rsidP="0013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таңертеңгі жиын  өрт қауіпсіздігі ережесінен басталды. Оқушыларға өрттің тілсіз жау екендігі  ескертілді.Тәрбиеші А.Қ.Қалықова оқушыларға осы тақырыпта әрттүрлі викториналармен жағдайаттар ұсынып, балалардың қызығушылығын арттырды.</w:t>
      </w:r>
    </w:p>
    <w:p w:rsidR="001315AE" w:rsidRPr="001315AE" w:rsidRDefault="001315AE" w:rsidP="0013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1-2 отрядтың оқушылары тәрбиешілері </w:t>
      </w:r>
      <w:r w:rsidRPr="001315AE">
        <w:rPr>
          <w:rFonts w:ascii="Times New Roman" w:hAnsi="Times New Roman" w:cs="Times New Roman"/>
          <w:sz w:val="28"/>
          <w:szCs w:val="28"/>
          <w:lang w:val="kk-KZ"/>
        </w:rPr>
        <w:t>Ж. Аймаутова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драма театрына қазақша» Спортжәне Қожа»  қойлымына барды. </w:t>
      </w:r>
      <w:r w:rsidRPr="001315AE">
        <w:rPr>
          <w:rFonts w:ascii="Times New Roman" w:hAnsi="Times New Roman" w:cs="Times New Roman"/>
          <w:sz w:val="28"/>
          <w:szCs w:val="28"/>
          <w:lang w:val="kk-KZ"/>
        </w:rPr>
        <w:t xml:space="preserve">Спектакль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тілінде өткізілді.</w:t>
      </w:r>
      <w:r w:rsidRPr="001315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15AE" w:rsidRPr="001315AE" w:rsidRDefault="001315AE" w:rsidP="0013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отрядтың балалары </w:t>
      </w:r>
      <w:r w:rsidRPr="001315AE">
        <w:rPr>
          <w:rFonts w:ascii="Times New Roman" w:hAnsi="Times New Roman" w:cs="Times New Roman"/>
          <w:sz w:val="28"/>
          <w:szCs w:val="28"/>
          <w:lang w:val="kk-KZ"/>
        </w:rPr>
        <w:t>Д.П. Багаева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мұражайға саяхатқа барды. Олар өлкетанушы –фотограф өмірі және шығармашылығымен танысты. </w:t>
      </w:r>
    </w:p>
    <w:p w:rsidR="001315AE" w:rsidRDefault="001315AE" w:rsidP="0013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AE">
        <w:rPr>
          <w:rFonts w:ascii="Times New Roman" w:hAnsi="Times New Roman" w:cs="Times New Roman"/>
          <w:sz w:val="28"/>
          <w:szCs w:val="28"/>
          <w:lang w:val="kk-KZ"/>
        </w:rPr>
        <w:t xml:space="preserve">"Витаминки"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315AE">
        <w:rPr>
          <w:rFonts w:ascii="Times New Roman" w:hAnsi="Times New Roman" w:cs="Times New Roman"/>
          <w:sz w:val="28"/>
          <w:szCs w:val="28"/>
          <w:lang w:val="kk-KZ"/>
        </w:rPr>
        <w:t xml:space="preserve"> "M&amp;m"s"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пейнтбол агарында лазерлі ойындарға қатысты. Сонымен қатар «Витамин» отряды №15 кітапханада қазақстан Рәміздері күніне арналған кітап көрмесіне тамашалады. </w:t>
      </w:r>
    </w:p>
    <w:p w:rsidR="001315AE" w:rsidRDefault="001315AE" w:rsidP="0013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>отрядтары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Астана»  мұз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айдынына барып сырғанақ тепті.</w:t>
      </w:r>
    </w:p>
    <w:p w:rsidR="001315AE" w:rsidRDefault="001315AE" w:rsidP="0013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Сыйқырлы күн үлкен мерекелік  іс-шарамен аяқталды.Отрядтар өз өнерлерін ортаға салды. </w:t>
      </w:r>
    </w:p>
    <w:p w:rsidR="00F615E0" w:rsidRDefault="00F615E0">
      <w:bookmarkStart w:id="0" w:name="_GoBack"/>
      <w:bookmarkEnd w:id="0"/>
    </w:p>
    <w:sectPr w:rsidR="00F6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E"/>
    <w:rsid w:val="001315AE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30602-D437-494F-9635-36AE52CE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2017-06-13T17:43:00Z</dcterms:created>
  <dcterms:modified xsi:type="dcterms:W3CDTF">2017-06-13T17:46:00Z</dcterms:modified>
</cp:coreProperties>
</file>