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1CF" w:rsidRPr="0081057C" w:rsidRDefault="003561CF" w:rsidP="003561CF">
      <w:pPr>
        <w:jc w:val="center"/>
        <w:rPr>
          <w:b/>
          <w:i/>
          <w:color w:val="FF0000"/>
          <w:u w:val="single"/>
        </w:rPr>
      </w:pPr>
      <w:r w:rsidRPr="0081057C">
        <w:rPr>
          <w:b/>
          <w:bCs/>
          <w:i/>
          <w:color w:val="FF0000"/>
          <w:u w:val="single"/>
        </w:rPr>
        <w:t>УГОЛОВНАЯ ОТВЕТСТВЕННОСТЬ НЕСОВЕРШЕННОЛЕТНИХ</w:t>
      </w:r>
    </w:p>
    <w:p w:rsidR="003561CF" w:rsidRDefault="003561CF" w:rsidP="003561CF">
      <w:pPr>
        <w:rPr>
          <w:b/>
          <w:i/>
          <w:color w:val="0000FF"/>
          <w:u w:val="single"/>
        </w:rPr>
      </w:pPr>
      <w:r w:rsidRPr="003B2C73">
        <w:rPr>
          <w:b/>
          <w:i/>
          <w:color w:val="0000FF"/>
          <w:u w:val="single"/>
        </w:rPr>
        <w:t xml:space="preserve">Уголовная ответственность - это правовое последствие, результат применения норм уголовного права, осуждение от имени государства виновного лица, совершившего преступление. </w:t>
      </w:r>
    </w:p>
    <w:p w:rsidR="003561CF" w:rsidRPr="000C75E7" w:rsidRDefault="003561CF" w:rsidP="003561CF">
      <w:pPr>
        <w:jc w:val="both"/>
        <w:rPr>
          <w:b/>
          <w:bCs/>
          <w:color w:val="0000FF"/>
        </w:rPr>
      </w:pPr>
      <w:r w:rsidRPr="000C75E7">
        <w:rPr>
          <w:b/>
          <w:bCs/>
          <w:color w:val="0000FF"/>
        </w:rPr>
        <w:t>Статья 19. Общие условия уголовной ответственности.</w:t>
      </w:r>
    </w:p>
    <w:p w:rsidR="003561CF" w:rsidRPr="00E315B4" w:rsidRDefault="003561CF" w:rsidP="003561CF">
      <w:pPr>
        <w:rPr>
          <w:b/>
        </w:rPr>
      </w:pPr>
      <w:r w:rsidRPr="00E315B4">
        <w:rPr>
          <w:b/>
        </w:rPr>
        <w:t xml:space="preserve"> Уголовной ответственности подлежит только вменяемое  физическое лицо, достигшее возраста, установленного Уголовным Кодексом </w:t>
      </w:r>
      <w:r>
        <w:rPr>
          <w:b/>
        </w:rPr>
        <w:t>РК</w:t>
      </w:r>
      <w:r w:rsidRPr="00E315B4">
        <w:rPr>
          <w:b/>
        </w:rPr>
        <w:t>.</w:t>
      </w:r>
    </w:p>
    <w:p w:rsidR="003561CF" w:rsidRPr="00695B10" w:rsidRDefault="003561CF" w:rsidP="003561CF">
      <w:pPr>
        <w:jc w:val="both"/>
        <w:rPr>
          <w:b/>
          <w:bCs/>
          <w:color w:val="0000FF"/>
        </w:rPr>
      </w:pPr>
      <w:r w:rsidRPr="00695B10">
        <w:rPr>
          <w:b/>
          <w:bCs/>
          <w:color w:val="0000FF"/>
        </w:rPr>
        <w:t>Статья 20. Возраст, с которого наступает уголовная ответственность.</w:t>
      </w:r>
    </w:p>
    <w:p w:rsidR="003561CF" w:rsidRPr="00E315B4" w:rsidRDefault="003561CF" w:rsidP="003561CF">
      <w:pPr>
        <w:rPr>
          <w:b/>
        </w:rPr>
      </w:pPr>
      <w:r w:rsidRPr="00E315B4">
        <w:rPr>
          <w:b/>
        </w:rPr>
        <w:t xml:space="preserve">1. Уголовной ответственности подлежит лицо, достигшее ко времени совершения преступления </w:t>
      </w:r>
      <w:r w:rsidRPr="00E315B4">
        <w:rPr>
          <w:b/>
          <w:bCs/>
        </w:rPr>
        <w:t>шестнадцатилетнего возраста.</w:t>
      </w:r>
    </w:p>
    <w:p w:rsidR="003561CF" w:rsidRPr="00E315B4" w:rsidRDefault="003561CF" w:rsidP="003561CF">
      <w:pPr>
        <w:rPr>
          <w:b/>
        </w:rPr>
      </w:pPr>
      <w:r w:rsidRPr="00E315B4">
        <w:rPr>
          <w:b/>
        </w:rPr>
        <w:t xml:space="preserve">2. </w:t>
      </w:r>
      <w:proofErr w:type="gramStart"/>
      <w:r w:rsidRPr="00E315B4">
        <w:rPr>
          <w:b/>
        </w:rPr>
        <w:t xml:space="preserve">Лица, достигшие ко времени совершения преступления </w:t>
      </w:r>
      <w:r w:rsidRPr="00E315B4">
        <w:rPr>
          <w:b/>
          <w:bCs/>
        </w:rPr>
        <w:t>четырнадцатилетнего возраста,</w:t>
      </w:r>
      <w:r w:rsidRPr="00E315B4">
        <w:rPr>
          <w:b/>
        </w:rPr>
        <w:t xml:space="preserve"> подлежат  уголовной ответственности за убийство (статья 105), умышленное причинение тяжкого вреда здоровью (статья 111),умышленное причинение  средней тяжести вреда здоровью (статья 112), похищение человека (статья 126),изнасилование (статья 131), насильственные действия сексуального характера (статья 132), кражу (статья 158), грабеж (статья 161), разбой (статья 162), вымогательство (статья 163), неправомерное завладение автомобилем или иным</w:t>
      </w:r>
      <w:proofErr w:type="gramEnd"/>
      <w:r w:rsidRPr="00E315B4">
        <w:rPr>
          <w:b/>
        </w:rPr>
        <w:t xml:space="preserve"> </w:t>
      </w:r>
      <w:proofErr w:type="gramStart"/>
      <w:r w:rsidRPr="00E315B4">
        <w:rPr>
          <w:b/>
        </w:rPr>
        <w:t>транспортным средством без цели хищения (статья 166), умышленное уничтожение или повреждения имущества при отягчающих обстоятельствах (часть вторая статьи 167),терроризм (статья 205), захват заложника (статья 206), заведомо ложное сообщение об акте терроризма (статья 207), хулиганство при отягчающих обстоятельствах (част вторая статьи 213), вандализм (статья 214), хищение либо вымогательство оружия, боеприпасов, взрывчатых веществ и взрывных устройств (статья 226), хищение либо вымогательство</w:t>
      </w:r>
      <w:proofErr w:type="gramEnd"/>
      <w:r w:rsidRPr="00E315B4">
        <w:rPr>
          <w:b/>
        </w:rPr>
        <w:t xml:space="preserve"> наркотических средств или психотропных веществ (статья 229), приведение в негодность транспортных средств или путей сообщения (статья 267).</w:t>
      </w:r>
    </w:p>
    <w:p w:rsidR="003561CF" w:rsidRDefault="003561CF" w:rsidP="003561CF">
      <w:pPr>
        <w:rPr>
          <w:b/>
        </w:rPr>
      </w:pPr>
      <w:r w:rsidRPr="00E315B4">
        <w:rPr>
          <w:b/>
        </w:rPr>
        <w:t>3. Если несовершеннолетний достиг возраста, предусмотренного частями первой или  второй настоящей статьи, но вследствие отставания  в психическом развитии, не связанном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w:t>
      </w:r>
    </w:p>
    <w:p w:rsidR="003561CF" w:rsidRPr="00190462" w:rsidRDefault="003561CF" w:rsidP="003561CF">
      <w:pPr>
        <w:pStyle w:val="a3"/>
        <w:spacing w:before="0" w:after="0"/>
        <w:rPr>
          <w:b/>
          <w:bCs/>
          <w:color w:val="0000FF"/>
        </w:rPr>
      </w:pPr>
      <w:r w:rsidRPr="00190462">
        <w:rPr>
          <w:b/>
          <w:bCs/>
          <w:color w:val="0000FF"/>
        </w:rPr>
        <w:t>Статья 22</w:t>
      </w:r>
      <w:r>
        <w:rPr>
          <w:b/>
          <w:bCs/>
          <w:color w:val="0000FF"/>
        </w:rPr>
        <w:t xml:space="preserve">. </w:t>
      </w:r>
      <w:r w:rsidRPr="00190462">
        <w:rPr>
          <w:b/>
          <w:bCs/>
          <w:color w:val="0000FF"/>
        </w:rPr>
        <w:t xml:space="preserve"> Уголовная ответственность лиц с психическим расстройством, не исключающим вменяемости.</w:t>
      </w:r>
    </w:p>
    <w:p w:rsidR="003561CF" w:rsidRPr="00190462" w:rsidRDefault="003561CF" w:rsidP="003561CF">
      <w:pPr>
        <w:rPr>
          <w:b/>
          <w:sz w:val="19"/>
          <w:szCs w:val="19"/>
        </w:rPr>
      </w:pPr>
      <w:r w:rsidRPr="00190462">
        <w:rPr>
          <w:b/>
        </w:rPr>
        <w:t>1.</w:t>
      </w:r>
      <w:r w:rsidRPr="00190462">
        <w:rPr>
          <w:b/>
          <w:sz w:val="14"/>
          <w:szCs w:val="14"/>
        </w:rPr>
        <w:t xml:space="preserve"> </w:t>
      </w:r>
      <w:r w:rsidRPr="00190462">
        <w:rPr>
          <w:b/>
        </w:rPr>
        <w:t>Вменяемое лицо, которое во время совершения преступления в силу психического расстройства не могло в полной мере осознавать фактический характер и общественную опасность своих действий (бездействия) либо руководить ими, подлежит уголовной ответственности.</w:t>
      </w:r>
    </w:p>
    <w:p w:rsidR="003561CF" w:rsidRPr="00190462" w:rsidRDefault="003561CF" w:rsidP="003561CF">
      <w:pPr>
        <w:rPr>
          <w:b/>
          <w:sz w:val="19"/>
          <w:szCs w:val="19"/>
        </w:rPr>
      </w:pPr>
      <w:r w:rsidRPr="00190462">
        <w:rPr>
          <w:b/>
        </w:rPr>
        <w:t>2.</w:t>
      </w:r>
      <w:r w:rsidRPr="00190462">
        <w:rPr>
          <w:b/>
          <w:sz w:val="14"/>
          <w:szCs w:val="14"/>
        </w:rPr>
        <w:t xml:space="preserve"> </w:t>
      </w:r>
      <w:r w:rsidRPr="00190462">
        <w:rPr>
          <w:b/>
        </w:rPr>
        <w:t>Психическое расстройство, не исключающее вменяемости, учитывается судом при назначении наказания и может служить основанием для назначения принудительных мер медицинского  характера.</w:t>
      </w:r>
    </w:p>
    <w:p w:rsidR="003561CF" w:rsidRPr="00190462" w:rsidRDefault="003561CF" w:rsidP="003561CF">
      <w:pPr>
        <w:pStyle w:val="a3"/>
        <w:spacing w:before="0" w:after="0"/>
        <w:rPr>
          <w:b/>
          <w:bCs/>
          <w:color w:val="0000FF"/>
        </w:rPr>
      </w:pPr>
      <w:r w:rsidRPr="000825D1">
        <w:rPr>
          <w:b/>
          <w:color w:val="4B4B4B"/>
          <w:sz w:val="20"/>
          <w:szCs w:val="20"/>
        </w:rPr>
        <w:t xml:space="preserve"> </w:t>
      </w:r>
      <w:r w:rsidRPr="00190462">
        <w:rPr>
          <w:b/>
          <w:bCs/>
          <w:color w:val="0000FF"/>
        </w:rPr>
        <w:t>Статья 23. Уголовная ответственность лиц, совершивших преступление в состоянии опьянения.</w:t>
      </w:r>
    </w:p>
    <w:p w:rsidR="003561CF" w:rsidRDefault="003561CF" w:rsidP="003561CF">
      <w:pPr>
        <w:rPr>
          <w:b/>
        </w:rPr>
      </w:pPr>
      <w:r w:rsidRPr="00D91671">
        <w:rPr>
          <w:b/>
        </w:rPr>
        <w:t>Лицо, совершившее преступление в состоянии опьянения,  вызванном употреблением алкоголя, наркотических средств или других одурманивающих веществ, подлежит уголовной ответственности.</w:t>
      </w:r>
    </w:p>
    <w:p w:rsidR="003561CF" w:rsidRPr="000825D1" w:rsidRDefault="003561CF" w:rsidP="003561CF">
      <w:pPr>
        <w:rPr>
          <w:b/>
          <w:color w:val="000000"/>
        </w:rPr>
      </w:pPr>
      <w:r w:rsidRPr="000825D1">
        <w:rPr>
          <w:b/>
          <w:color w:val="000000"/>
        </w:rPr>
        <w:t>Условия уголовной ответственности определены в статье 19 УКР</w:t>
      </w:r>
      <w:r>
        <w:rPr>
          <w:b/>
          <w:color w:val="000000"/>
        </w:rPr>
        <w:t>К</w:t>
      </w:r>
      <w:r w:rsidRPr="000825D1">
        <w:rPr>
          <w:b/>
          <w:color w:val="000000"/>
        </w:rPr>
        <w:t>. В соответствии с этой статьей, "уголовной ответственности подлежит только вменяемое физическое лицо, достигшее возраста, установленного настоящим Кодексом". По общему прави</w:t>
      </w:r>
      <w:r>
        <w:rPr>
          <w:b/>
          <w:color w:val="000000"/>
        </w:rPr>
        <w:t>лу к уголовной ответственности п</w:t>
      </w:r>
      <w:r w:rsidRPr="000825D1">
        <w:rPr>
          <w:b/>
          <w:color w:val="000000"/>
        </w:rPr>
        <w:t xml:space="preserve">ривлекаются лица, достигшие ко времени совершения преступления 16 лет. В отдельных случаях, когда совершается достаточно серьезное преступление, общественная опасность которого должна </w:t>
      </w:r>
      <w:r w:rsidRPr="000825D1">
        <w:rPr>
          <w:b/>
          <w:color w:val="000000"/>
        </w:rPr>
        <w:lastRenderedPageBreak/>
        <w:t xml:space="preserve">осознаваться в более раннем возрасте, уголовной ответственности подлежат лица, достигшие 14 лет. К таким преступлениям относятся убийство, похищение человека, изнасилование, кража, грабеж, разбой, неправомерное завладение транспортным средством и т.д. </w:t>
      </w:r>
    </w:p>
    <w:p w:rsidR="003561CF" w:rsidRPr="000825D1" w:rsidRDefault="003561CF" w:rsidP="003561CF">
      <w:pPr>
        <w:rPr>
          <w:b/>
          <w:color w:val="000000"/>
        </w:rPr>
      </w:pPr>
      <w:r w:rsidRPr="000825D1">
        <w:rPr>
          <w:b/>
          <w:color w:val="000000"/>
        </w:rPr>
        <w:t xml:space="preserve">Уголовной ответственности подлежат только вменяемые лица. Говорить о вине человека можно только в том случае, если человек сознает характер и общественную опасность своего деяния и может руководить своими действиями, т.е. в том случае, если человек вменяемый. </w:t>
      </w:r>
    </w:p>
    <w:p w:rsidR="003561CF" w:rsidRPr="000825D1" w:rsidRDefault="003561CF" w:rsidP="003561CF">
      <w:pPr>
        <w:rPr>
          <w:b/>
          <w:color w:val="000000"/>
        </w:rPr>
      </w:pPr>
      <w:r w:rsidRPr="000825D1">
        <w:rPr>
          <w:b/>
          <w:color w:val="000000"/>
        </w:rPr>
        <w:t>В соответствии со статьей 21 УКР</w:t>
      </w:r>
      <w:r>
        <w:rPr>
          <w:b/>
          <w:color w:val="000000"/>
        </w:rPr>
        <w:t>К</w:t>
      </w:r>
      <w:r w:rsidRPr="000825D1">
        <w:rPr>
          <w:b/>
          <w:color w:val="000000"/>
        </w:rPr>
        <w:t xml:space="preserve"> &lt;не подлежит уголовной ответственности лицо, которое во время совершения общественно опасного деяния находилось в состоянии невменяемости, </w:t>
      </w:r>
      <w:proofErr w:type="spellStart"/>
      <w:r w:rsidRPr="000825D1">
        <w:rPr>
          <w:b/>
          <w:color w:val="000000"/>
        </w:rPr>
        <w:t>т</w:t>
      </w:r>
      <w:proofErr w:type="gramStart"/>
      <w:r w:rsidRPr="000825D1">
        <w:rPr>
          <w:b/>
          <w:color w:val="000000"/>
        </w:rPr>
        <w:t>.е</w:t>
      </w:r>
      <w:proofErr w:type="spellEnd"/>
      <w:proofErr w:type="gramEnd"/>
      <w:r w:rsidRPr="000825D1">
        <w:rPr>
          <w:b/>
          <w:color w:val="000000"/>
        </w:rPr>
        <w:t xml:space="preserve"> не могло осознавать фактический характер и общественную опасность своих действий (бездействий), либо руководить ими вследствие хронического психического расстройства, слабоумия, либо иного болезненного состояния психики". По уголовному законодательству несовершеннолетними признаются лица, которым ко времени совершения преступления исполнилось 14 лет, но не исполнилось 18 лет. </w:t>
      </w:r>
    </w:p>
    <w:p w:rsidR="003561CF" w:rsidRPr="000825D1" w:rsidRDefault="003561CF" w:rsidP="003561CF">
      <w:pPr>
        <w:rPr>
          <w:b/>
          <w:color w:val="000000"/>
        </w:rPr>
      </w:pPr>
      <w:r w:rsidRPr="000825D1">
        <w:rPr>
          <w:b/>
          <w:color w:val="000000"/>
        </w:rPr>
        <w:t xml:space="preserve">- Несовершеннолетнему могут быть назначены не все виды наказания, предусмотренные уголовным законодательством. </w:t>
      </w:r>
    </w:p>
    <w:p w:rsidR="003561CF" w:rsidRPr="000825D1" w:rsidRDefault="003561CF" w:rsidP="003561CF">
      <w:pPr>
        <w:rPr>
          <w:b/>
          <w:color w:val="000000"/>
        </w:rPr>
      </w:pPr>
      <w:r w:rsidRPr="000825D1">
        <w:rPr>
          <w:b/>
          <w:color w:val="000000"/>
        </w:rPr>
        <w:t xml:space="preserve">- Несовершеннолетний может быть освобожден от уголовной ответственности с применением к нему принудительных мер воспитательного характера. </w:t>
      </w:r>
    </w:p>
    <w:p w:rsidR="003561CF" w:rsidRPr="000825D1" w:rsidRDefault="003561CF" w:rsidP="003561CF">
      <w:pPr>
        <w:rPr>
          <w:b/>
          <w:color w:val="000000"/>
        </w:rPr>
      </w:pPr>
      <w:r w:rsidRPr="000825D1">
        <w:rPr>
          <w:b/>
          <w:color w:val="000000"/>
        </w:rPr>
        <w:t xml:space="preserve">- Несовершеннолетний может быть освобожден от наказания и помещен в специальное воспитательное или лечебно-воспитательное учреждение для несовершеннолетних. </w:t>
      </w:r>
    </w:p>
    <w:p w:rsidR="003561CF" w:rsidRDefault="003561CF" w:rsidP="003561CF">
      <w:pPr>
        <w:rPr>
          <w:b/>
          <w:color w:val="000000"/>
        </w:rPr>
      </w:pPr>
      <w:r w:rsidRPr="000825D1">
        <w:rPr>
          <w:b/>
          <w:color w:val="000000"/>
        </w:rPr>
        <w:t xml:space="preserve">По действующему законодательству к несовершеннолетнему лицу, совершившему преступление, могут быть применены не все, а только отдельные </w:t>
      </w:r>
    </w:p>
    <w:p w:rsidR="003561CF" w:rsidRPr="0081057C" w:rsidRDefault="003561CF" w:rsidP="003561CF">
      <w:pPr>
        <w:jc w:val="center"/>
        <w:rPr>
          <w:b/>
          <w:color w:val="FF0000"/>
        </w:rPr>
      </w:pPr>
      <w:r w:rsidRPr="0081057C">
        <w:rPr>
          <w:b/>
          <w:i/>
          <w:color w:val="FF0000"/>
          <w:u w:val="single"/>
        </w:rPr>
        <w:t>виды наказания</w:t>
      </w:r>
      <w:r w:rsidRPr="0081057C">
        <w:rPr>
          <w:b/>
          <w:color w:val="FF0000"/>
        </w:rPr>
        <w:t>:</w:t>
      </w:r>
    </w:p>
    <w:p w:rsidR="003561CF" w:rsidRPr="000825D1" w:rsidRDefault="003561CF" w:rsidP="003561CF">
      <w:pPr>
        <w:numPr>
          <w:ilvl w:val="0"/>
          <w:numId w:val="1"/>
        </w:numPr>
        <w:rPr>
          <w:b/>
          <w:color w:val="000000"/>
        </w:rPr>
      </w:pPr>
      <w:r w:rsidRPr="000825D1">
        <w:rPr>
          <w:b/>
          <w:color w:val="000000"/>
        </w:rPr>
        <w:t xml:space="preserve">штраф; </w:t>
      </w:r>
    </w:p>
    <w:p w:rsidR="003561CF" w:rsidRPr="000825D1" w:rsidRDefault="003561CF" w:rsidP="003561CF">
      <w:pPr>
        <w:numPr>
          <w:ilvl w:val="0"/>
          <w:numId w:val="1"/>
        </w:numPr>
        <w:rPr>
          <w:b/>
          <w:color w:val="000000"/>
        </w:rPr>
      </w:pPr>
      <w:r w:rsidRPr="000825D1">
        <w:rPr>
          <w:b/>
          <w:color w:val="000000"/>
        </w:rPr>
        <w:t xml:space="preserve">лишение права заниматься определенной деятельностью; </w:t>
      </w:r>
    </w:p>
    <w:p w:rsidR="003561CF" w:rsidRPr="000825D1" w:rsidRDefault="003561CF" w:rsidP="003561CF">
      <w:pPr>
        <w:numPr>
          <w:ilvl w:val="0"/>
          <w:numId w:val="1"/>
        </w:numPr>
        <w:rPr>
          <w:b/>
          <w:color w:val="000000"/>
        </w:rPr>
      </w:pPr>
      <w:r w:rsidRPr="000825D1">
        <w:rPr>
          <w:b/>
          <w:color w:val="000000"/>
        </w:rPr>
        <w:t xml:space="preserve">обязательные работы; </w:t>
      </w:r>
    </w:p>
    <w:p w:rsidR="003561CF" w:rsidRPr="000825D1" w:rsidRDefault="003561CF" w:rsidP="003561CF">
      <w:pPr>
        <w:numPr>
          <w:ilvl w:val="0"/>
          <w:numId w:val="1"/>
        </w:numPr>
        <w:rPr>
          <w:b/>
          <w:color w:val="000000"/>
        </w:rPr>
      </w:pPr>
      <w:r w:rsidRPr="000825D1">
        <w:rPr>
          <w:b/>
          <w:color w:val="000000"/>
        </w:rPr>
        <w:t xml:space="preserve">исправительные работы; </w:t>
      </w:r>
    </w:p>
    <w:p w:rsidR="003561CF" w:rsidRPr="000825D1" w:rsidRDefault="003561CF" w:rsidP="003561CF">
      <w:pPr>
        <w:numPr>
          <w:ilvl w:val="0"/>
          <w:numId w:val="1"/>
        </w:numPr>
        <w:rPr>
          <w:b/>
          <w:color w:val="000000"/>
        </w:rPr>
      </w:pPr>
      <w:r w:rsidRPr="000825D1">
        <w:rPr>
          <w:b/>
          <w:color w:val="000000"/>
        </w:rPr>
        <w:t xml:space="preserve">арест (т.е. краткосрочное, от </w:t>
      </w:r>
      <w:proofErr w:type="gramStart"/>
      <w:r w:rsidRPr="000825D1">
        <w:rPr>
          <w:b/>
          <w:color w:val="000000"/>
        </w:rPr>
        <w:t>месячного</w:t>
      </w:r>
      <w:proofErr w:type="gramEnd"/>
      <w:r w:rsidRPr="000825D1">
        <w:rPr>
          <w:b/>
          <w:color w:val="000000"/>
        </w:rPr>
        <w:t xml:space="preserve"> до четырех месяцев, лишение свободы в условиях строгой изоляции и обязательных работ); </w:t>
      </w:r>
    </w:p>
    <w:p w:rsidR="003561CF" w:rsidRPr="000825D1" w:rsidRDefault="003561CF" w:rsidP="003561CF">
      <w:pPr>
        <w:numPr>
          <w:ilvl w:val="0"/>
          <w:numId w:val="1"/>
        </w:numPr>
        <w:rPr>
          <w:b/>
          <w:color w:val="000000"/>
        </w:rPr>
      </w:pPr>
      <w:r w:rsidRPr="000825D1">
        <w:rPr>
          <w:b/>
          <w:color w:val="000000"/>
        </w:rPr>
        <w:t xml:space="preserve">лишение свободы сроком не свыше 10 лет. </w:t>
      </w:r>
    </w:p>
    <w:p w:rsidR="003561CF" w:rsidRPr="008D2023" w:rsidRDefault="003561CF" w:rsidP="003561CF">
      <w:pPr>
        <w:spacing w:after="120"/>
        <w:ind w:left="720"/>
        <w:jc w:val="center"/>
        <w:rPr>
          <w:b/>
          <w:i/>
          <w:color w:val="FF0000"/>
          <w:u w:val="single"/>
        </w:rPr>
      </w:pPr>
      <w:r w:rsidRPr="008D2023">
        <w:rPr>
          <w:b/>
          <w:bCs/>
          <w:i/>
          <w:color w:val="FF0000"/>
          <w:u w:val="single"/>
        </w:rPr>
        <w:t>НАЗНАЧЕНИЕ НАКАЗАНИЯ</w:t>
      </w:r>
    </w:p>
    <w:p w:rsidR="003561CF" w:rsidRPr="006F112C" w:rsidRDefault="003561CF" w:rsidP="003561CF">
      <w:pPr>
        <w:rPr>
          <w:b/>
          <w:iCs/>
          <w:color w:val="000000"/>
        </w:rPr>
      </w:pPr>
      <w:r w:rsidRPr="006F112C">
        <w:rPr>
          <w:b/>
          <w:iCs/>
          <w:color w:val="000000"/>
        </w:rPr>
        <w:t>Совершение лицом преступления обязательно влечет за собой реакцию государства, а это назначение наказания. Что же такое наказание? Какие цели оно преследует? Ответы на эти вопросы содержатся в</w:t>
      </w:r>
      <w:r>
        <w:rPr>
          <w:b/>
          <w:iCs/>
          <w:color w:val="000000"/>
        </w:rPr>
        <w:t xml:space="preserve"> статье 43 Уголовного Кодекса РК</w:t>
      </w:r>
      <w:r w:rsidRPr="006F112C">
        <w:rPr>
          <w:b/>
          <w:iCs/>
          <w:color w:val="000000"/>
        </w:rPr>
        <w:t xml:space="preserve">. </w:t>
      </w:r>
    </w:p>
    <w:p w:rsidR="003561CF" w:rsidRPr="00C75B00" w:rsidRDefault="003561CF" w:rsidP="003561CF">
      <w:pPr>
        <w:ind w:left="720"/>
        <w:rPr>
          <w:b/>
          <w:color w:val="0000FF"/>
          <w:u w:val="single"/>
        </w:rPr>
      </w:pPr>
      <w:r w:rsidRPr="00C75B00">
        <w:rPr>
          <w:b/>
          <w:i/>
          <w:iCs/>
          <w:color w:val="0000FF"/>
          <w:u w:val="single"/>
        </w:rPr>
        <w:t>Статья 43 Уголовного Кодекса Р</w:t>
      </w:r>
      <w:r>
        <w:rPr>
          <w:b/>
          <w:i/>
          <w:iCs/>
          <w:color w:val="0000FF"/>
          <w:u w:val="single"/>
        </w:rPr>
        <w:t>К</w:t>
      </w:r>
      <w:r w:rsidRPr="00C75B00">
        <w:rPr>
          <w:b/>
          <w:i/>
          <w:iCs/>
          <w:color w:val="0000FF"/>
          <w:u w:val="single"/>
        </w:rPr>
        <w:t>. Понятие к цели наказания.</w:t>
      </w:r>
      <w:r w:rsidRPr="00C75B00">
        <w:rPr>
          <w:b/>
          <w:color w:val="0000FF"/>
          <w:u w:val="single"/>
        </w:rPr>
        <w:t xml:space="preserve"> </w:t>
      </w:r>
    </w:p>
    <w:p w:rsidR="003561CF" w:rsidRPr="00FF276B" w:rsidRDefault="003561CF" w:rsidP="003561CF">
      <w:pPr>
        <w:rPr>
          <w:b/>
        </w:rPr>
      </w:pPr>
      <w:r w:rsidRPr="00FF276B">
        <w:rPr>
          <w:b/>
        </w:rPr>
        <w:t xml:space="preserve">1. Наказание есть мера государственного принуждения, назначаемого по приговору суда. Наказание применяется к лицу, признанному виновным в совершении преступления, и заключается </w:t>
      </w:r>
      <w:proofErr w:type="gramStart"/>
      <w:r w:rsidRPr="00FF276B">
        <w:rPr>
          <w:b/>
        </w:rPr>
        <w:t>в</w:t>
      </w:r>
      <w:proofErr w:type="gramEnd"/>
      <w:r w:rsidRPr="00FF276B">
        <w:rPr>
          <w:b/>
        </w:rPr>
        <w:t xml:space="preserve"> </w:t>
      </w:r>
      <w:proofErr w:type="gramStart"/>
      <w:r w:rsidRPr="00FF276B">
        <w:rPr>
          <w:b/>
        </w:rPr>
        <w:t>предусмотренных</w:t>
      </w:r>
      <w:proofErr w:type="gramEnd"/>
      <w:r w:rsidRPr="00FF276B">
        <w:rPr>
          <w:b/>
        </w:rPr>
        <w:t xml:space="preserve"> настоящим Кодексом лишений или ограничений прав и свобод этого лица. </w:t>
      </w:r>
    </w:p>
    <w:p w:rsidR="003561CF" w:rsidRPr="00FF276B" w:rsidRDefault="003561CF" w:rsidP="003561CF">
      <w:pPr>
        <w:rPr>
          <w:b/>
          <w:i/>
          <w:iCs/>
        </w:rPr>
      </w:pPr>
      <w:r w:rsidRPr="00FF276B">
        <w:rPr>
          <w:b/>
        </w:rPr>
        <w:t xml:space="preserve">2. Наказание применяется в целях восстановления социальной справедливости, а так же в целях Исправления осужденного и предупреждения совершения новых преступлений. При назначении наказания лицу, совершившему преступление, суд находится перед выбором: какое наказание заслуживает виновный. Чем же руководствуется судья? Закон предписывает суду при назначении наказания учитывать обстоятельства, отягчающие или смягчающие наказание. </w:t>
      </w:r>
    </w:p>
    <w:p w:rsidR="003561CF" w:rsidRPr="00C75B00" w:rsidRDefault="003561CF" w:rsidP="003561CF">
      <w:pPr>
        <w:ind w:left="720"/>
        <w:rPr>
          <w:b/>
          <w:color w:val="0000FF"/>
          <w:u w:val="single"/>
        </w:rPr>
      </w:pPr>
      <w:r>
        <w:rPr>
          <w:b/>
          <w:i/>
          <w:iCs/>
          <w:color w:val="0000FF"/>
          <w:u w:val="single"/>
        </w:rPr>
        <w:t>Статья 61 Уголовного Кодекса РК</w:t>
      </w:r>
      <w:r w:rsidRPr="00C75B00">
        <w:rPr>
          <w:b/>
          <w:i/>
          <w:iCs/>
          <w:color w:val="0000FF"/>
          <w:u w:val="single"/>
        </w:rPr>
        <w:t>. Обстоятельства, смягчающие наказание.</w:t>
      </w:r>
      <w:r w:rsidRPr="00C75B00">
        <w:rPr>
          <w:b/>
          <w:color w:val="0000FF"/>
          <w:u w:val="single"/>
        </w:rPr>
        <w:t xml:space="preserve"> </w:t>
      </w:r>
    </w:p>
    <w:p w:rsidR="003561CF" w:rsidRPr="00305EC1" w:rsidRDefault="003561CF" w:rsidP="003561CF">
      <w:pPr>
        <w:ind w:left="720"/>
        <w:rPr>
          <w:b/>
          <w:i/>
          <w:color w:val="0000FF"/>
          <w:u w:val="single"/>
        </w:rPr>
      </w:pPr>
      <w:r w:rsidRPr="00305EC1">
        <w:rPr>
          <w:b/>
          <w:i/>
          <w:color w:val="0000FF"/>
          <w:u w:val="single"/>
        </w:rPr>
        <w:t xml:space="preserve">Смягчающими обстоятельствами признаются: </w:t>
      </w:r>
    </w:p>
    <w:p w:rsidR="003561CF" w:rsidRPr="00D07440" w:rsidRDefault="003561CF" w:rsidP="003561CF">
      <w:pPr>
        <w:rPr>
          <w:b/>
        </w:rPr>
      </w:pPr>
      <w:r w:rsidRPr="00D07440">
        <w:rPr>
          <w:b/>
        </w:rPr>
        <w:lastRenderedPageBreak/>
        <w:t>a) совершение впервые преступления небольшой тяжести вследствие случайного стечения обстоятельств;</w:t>
      </w:r>
    </w:p>
    <w:p w:rsidR="003561CF" w:rsidRPr="00D07440" w:rsidRDefault="003561CF" w:rsidP="003561CF">
      <w:pPr>
        <w:rPr>
          <w:b/>
        </w:rPr>
      </w:pPr>
      <w:r w:rsidRPr="00D07440">
        <w:rPr>
          <w:b/>
          <w:bCs/>
        </w:rPr>
        <w:t>б) несовершеннолетие виновного;</w:t>
      </w:r>
    </w:p>
    <w:p w:rsidR="003561CF" w:rsidRPr="00D07440" w:rsidRDefault="003561CF" w:rsidP="003561CF">
      <w:pPr>
        <w:rPr>
          <w:b/>
        </w:rPr>
      </w:pPr>
      <w:r w:rsidRPr="00D07440">
        <w:rPr>
          <w:b/>
        </w:rPr>
        <w:t>в) наличие малолетних детей у виновного;</w:t>
      </w:r>
    </w:p>
    <w:p w:rsidR="003561CF" w:rsidRPr="00D07440" w:rsidRDefault="003561CF" w:rsidP="003561CF">
      <w:pPr>
        <w:rPr>
          <w:b/>
        </w:rPr>
      </w:pPr>
      <w:r w:rsidRPr="00D07440">
        <w:rPr>
          <w:b/>
        </w:rPr>
        <w:t>г) беременность;</w:t>
      </w:r>
    </w:p>
    <w:p w:rsidR="003561CF" w:rsidRPr="00D07440" w:rsidRDefault="003561CF" w:rsidP="003561CF">
      <w:pPr>
        <w:rPr>
          <w:b/>
        </w:rPr>
      </w:pPr>
      <w:r w:rsidRPr="00D07440">
        <w:rPr>
          <w:b/>
        </w:rPr>
        <w:t>д) совершение преступления в силу стечения тяжелых жизненных обстоятельств по мотиву сострадания;</w:t>
      </w:r>
    </w:p>
    <w:p w:rsidR="003561CF" w:rsidRPr="00D07440" w:rsidRDefault="003561CF" w:rsidP="003561CF">
      <w:pPr>
        <w:rPr>
          <w:b/>
        </w:rPr>
      </w:pPr>
      <w:r w:rsidRPr="00D07440">
        <w:rPr>
          <w:b/>
        </w:rPr>
        <w:t>е) совершение преступления в результате физического или психического принуждения либо в силу материальной, служебной или иной зависимости;</w:t>
      </w:r>
    </w:p>
    <w:p w:rsidR="003561CF" w:rsidRPr="00D07440" w:rsidRDefault="003561CF" w:rsidP="003561CF">
      <w:pPr>
        <w:rPr>
          <w:b/>
        </w:rPr>
      </w:pPr>
      <w:r w:rsidRPr="00D07440">
        <w:rPr>
          <w:b/>
        </w:rPr>
        <w:t>ж) совершение преступления при нарушении условий правомерности необходимой обороны, задержания лица, совершившего преступление, крайней необходимости, обоснованного риска, исполнения проказа или распоряжения;</w:t>
      </w:r>
    </w:p>
    <w:p w:rsidR="003561CF" w:rsidRPr="00D07440" w:rsidRDefault="003561CF" w:rsidP="003561CF">
      <w:pPr>
        <w:rPr>
          <w:b/>
        </w:rPr>
      </w:pPr>
      <w:r w:rsidRPr="00D07440">
        <w:rPr>
          <w:b/>
        </w:rPr>
        <w:t xml:space="preserve">з) противоправность или аморальность поведения потерпевшего, явившегося поводом для преступления; </w:t>
      </w:r>
    </w:p>
    <w:p w:rsidR="003561CF" w:rsidRPr="00D07440" w:rsidRDefault="003561CF" w:rsidP="003561CF">
      <w:pPr>
        <w:rPr>
          <w:b/>
        </w:rPr>
      </w:pPr>
      <w:r w:rsidRPr="00D07440">
        <w:rPr>
          <w:b/>
        </w:rPr>
        <w:t>и) явка с повинной, активное способствование раскрытию преступления, изобличению других соучастников преступления и розыску имущества, добытого в результате преступления;</w:t>
      </w:r>
    </w:p>
    <w:p w:rsidR="003561CF" w:rsidRPr="008D2023" w:rsidRDefault="003561CF" w:rsidP="003561CF">
      <w:pPr>
        <w:rPr>
          <w:b/>
        </w:rPr>
      </w:pPr>
      <w:r w:rsidRPr="00D07440">
        <w:t>к</w:t>
      </w:r>
      <w:r w:rsidRPr="008D2023">
        <w:rPr>
          <w:b/>
        </w:rPr>
        <w:t xml:space="preserve">) оказание медицинской и иной помощи потерпевшему непосредственно после свершения преступления, добровольное возмещение имущественного ущерба и морального вреда, </w:t>
      </w:r>
      <w:proofErr w:type="gramStart"/>
      <w:r w:rsidRPr="008D2023">
        <w:rPr>
          <w:b/>
        </w:rPr>
        <w:t>причиненных</w:t>
      </w:r>
      <w:proofErr w:type="gramEnd"/>
      <w:r w:rsidRPr="008D2023">
        <w:rPr>
          <w:b/>
        </w:rPr>
        <w:t xml:space="preserve"> в результате преступления. </w:t>
      </w:r>
    </w:p>
    <w:p w:rsidR="003561CF" w:rsidRPr="00C8355B" w:rsidRDefault="003561CF" w:rsidP="003561CF">
      <w:pPr>
        <w:ind w:left="720"/>
        <w:rPr>
          <w:b/>
          <w:color w:val="0000FF"/>
          <w:u w:val="single"/>
        </w:rPr>
      </w:pPr>
      <w:r w:rsidRPr="00C8355B">
        <w:rPr>
          <w:b/>
          <w:i/>
          <w:iCs/>
          <w:color w:val="0000FF"/>
          <w:u w:val="single"/>
        </w:rPr>
        <w:t>Статья 63 Уголовного Кодекса Р</w:t>
      </w:r>
      <w:r>
        <w:rPr>
          <w:b/>
          <w:i/>
          <w:iCs/>
          <w:color w:val="0000FF"/>
          <w:u w:val="single"/>
        </w:rPr>
        <w:t>К</w:t>
      </w:r>
      <w:r w:rsidRPr="00C8355B">
        <w:rPr>
          <w:b/>
          <w:i/>
          <w:iCs/>
          <w:color w:val="0000FF"/>
          <w:u w:val="single"/>
        </w:rPr>
        <w:t>. Обстоятельства, отягчающие наказание.</w:t>
      </w:r>
      <w:r w:rsidRPr="00C8355B">
        <w:rPr>
          <w:b/>
          <w:color w:val="0000FF"/>
          <w:u w:val="single"/>
        </w:rPr>
        <w:t xml:space="preserve"> </w:t>
      </w:r>
    </w:p>
    <w:p w:rsidR="003561CF" w:rsidRPr="00913ADD" w:rsidRDefault="003561CF" w:rsidP="003561CF">
      <w:pPr>
        <w:ind w:left="720"/>
        <w:rPr>
          <w:b/>
          <w:i/>
          <w:color w:val="0000FF"/>
          <w:u w:val="single"/>
        </w:rPr>
      </w:pPr>
      <w:r w:rsidRPr="00913ADD">
        <w:rPr>
          <w:b/>
          <w:i/>
          <w:color w:val="0000FF"/>
          <w:u w:val="single"/>
        </w:rPr>
        <w:t xml:space="preserve">1. Отягчающими обстоятельствами признаются: </w:t>
      </w:r>
    </w:p>
    <w:p w:rsidR="003561CF" w:rsidRPr="00E223F3" w:rsidRDefault="003561CF" w:rsidP="003561CF">
      <w:pPr>
        <w:rPr>
          <w:b/>
        </w:rPr>
      </w:pPr>
      <w:r w:rsidRPr="00E223F3">
        <w:rPr>
          <w:b/>
        </w:rPr>
        <w:t>a) неоднократность преступлений, рецидив преступлений;</w:t>
      </w:r>
    </w:p>
    <w:p w:rsidR="003561CF" w:rsidRPr="00E223F3" w:rsidRDefault="003561CF" w:rsidP="003561CF">
      <w:pPr>
        <w:rPr>
          <w:b/>
        </w:rPr>
      </w:pPr>
      <w:r w:rsidRPr="00E223F3">
        <w:rPr>
          <w:b/>
        </w:rPr>
        <w:t xml:space="preserve">б) наступление тяжких последствий в результате совершения преступления; </w:t>
      </w:r>
    </w:p>
    <w:p w:rsidR="003561CF" w:rsidRPr="00E223F3" w:rsidRDefault="003561CF" w:rsidP="003561CF">
      <w:pPr>
        <w:rPr>
          <w:b/>
        </w:rPr>
      </w:pPr>
      <w:r w:rsidRPr="00E223F3">
        <w:rPr>
          <w:b/>
        </w:rPr>
        <w:t>в) совершение преступления в составе группы лиц по предварительному сговору, организованной группы или преступного сообщества (преступной организации);</w:t>
      </w:r>
    </w:p>
    <w:p w:rsidR="003561CF" w:rsidRPr="00E223F3" w:rsidRDefault="003561CF" w:rsidP="003561CF">
      <w:pPr>
        <w:rPr>
          <w:b/>
        </w:rPr>
      </w:pPr>
      <w:r w:rsidRPr="00E223F3">
        <w:rPr>
          <w:b/>
        </w:rPr>
        <w:t xml:space="preserve">г) </w:t>
      </w:r>
      <w:proofErr w:type="spellStart"/>
      <w:r w:rsidRPr="00E223F3">
        <w:rPr>
          <w:b/>
        </w:rPr>
        <w:t>особ</w:t>
      </w:r>
      <w:proofErr w:type="gramStart"/>
      <w:r w:rsidRPr="00E223F3">
        <w:rPr>
          <w:b/>
        </w:rPr>
        <w:t>o</w:t>
      </w:r>
      <w:proofErr w:type="spellEnd"/>
      <w:proofErr w:type="gramEnd"/>
      <w:r w:rsidRPr="00E223F3">
        <w:rPr>
          <w:b/>
        </w:rPr>
        <w:t xml:space="preserve"> активная роль в совершении преступления;</w:t>
      </w:r>
    </w:p>
    <w:p w:rsidR="003561CF" w:rsidRPr="00E223F3" w:rsidRDefault="003561CF" w:rsidP="003561CF">
      <w:pPr>
        <w:rPr>
          <w:b/>
        </w:rPr>
      </w:pPr>
      <w:r w:rsidRPr="00E223F3">
        <w:rPr>
          <w:b/>
          <w:bCs/>
        </w:rPr>
        <w:t>д) привлечение к совершению преступления лиц, которые страдают тяжелыми психическими расстройствами либо находятся в состоянии опьянения, атак же лиц, не достигших возраста, с которого наступает уголовная ответственность;</w:t>
      </w:r>
    </w:p>
    <w:p w:rsidR="003561CF" w:rsidRPr="00E223F3" w:rsidRDefault="003561CF" w:rsidP="003561CF">
      <w:pPr>
        <w:rPr>
          <w:b/>
        </w:rPr>
      </w:pPr>
      <w:r w:rsidRPr="00E223F3">
        <w:rPr>
          <w:b/>
        </w:rPr>
        <w:t>е) с</w:t>
      </w:r>
      <w:r>
        <w:rPr>
          <w:b/>
        </w:rPr>
        <w:t>овершение преступления п</w:t>
      </w:r>
      <w:r w:rsidRPr="00E223F3">
        <w:rPr>
          <w:b/>
        </w:rPr>
        <w:t xml:space="preserve">о мотиву национальной, расовой, религиозной ненависти или вражды; </w:t>
      </w:r>
    </w:p>
    <w:p w:rsidR="003561CF" w:rsidRPr="00E223F3" w:rsidRDefault="003561CF" w:rsidP="003561CF">
      <w:pPr>
        <w:rPr>
          <w:b/>
        </w:rPr>
      </w:pPr>
      <w:r w:rsidRPr="00E223F3">
        <w:rPr>
          <w:b/>
        </w:rPr>
        <w:t>ж) совершение преступления с особой жестокостью, садизмом, издевательством, а так же мучением для потерпевшего;</w:t>
      </w:r>
    </w:p>
    <w:p w:rsidR="003561CF" w:rsidRPr="00E223F3" w:rsidRDefault="003561CF" w:rsidP="003561CF">
      <w:pPr>
        <w:rPr>
          <w:b/>
        </w:rPr>
      </w:pPr>
      <w:r w:rsidRPr="00E223F3">
        <w:rPr>
          <w:b/>
        </w:rPr>
        <w:t xml:space="preserve">з) совершение преступления в отношении женщины, заведомо для виновного находящейся в состоянии беременности, а так же в отношении малолетнего, другого беззащитного или беспомощного лица, находящегося в зависимости от виновного; </w:t>
      </w:r>
    </w:p>
    <w:p w:rsidR="003561CF" w:rsidRPr="00E223F3" w:rsidRDefault="003561CF" w:rsidP="003561CF">
      <w:pPr>
        <w:rPr>
          <w:b/>
        </w:rPr>
      </w:pPr>
      <w:r w:rsidRPr="00E223F3">
        <w:rPr>
          <w:b/>
        </w:rPr>
        <w:t>и) совершение преступления с использованием оружия, боевых припасов, взрывчатых веществ;</w:t>
      </w:r>
    </w:p>
    <w:p w:rsidR="003561CF" w:rsidRPr="00E223F3" w:rsidRDefault="003561CF" w:rsidP="003561CF">
      <w:pPr>
        <w:rPr>
          <w:b/>
        </w:rPr>
      </w:pPr>
      <w:r w:rsidRPr="00E223F3">
        <w:rPr>
          <w:b/>
        </w:rPr>
        <w:t xml:space="preserve">к) совершение преступления в условиях чрезвычайного положения, стихийного бедствия, а так же при массовых беспорядках; </w:t>
      </w:r>
    </w:p>
    <w:p w:rsidR="003561CF" w:rsidRPr="00E223F3" w:rsidRDefault="003561CF" w:rsidP="003561CF">
      <w:pPr>
        <w:rPr>
          <w:b/>
        </w:rPr>
      </w:pPr>
      <w:r w:rsidRPr="00E223F3">
        <w:rPr>
          <w:b/>
        </w:rPr>
        <w:t>л) совершение преступления с использованием доверия, оказанного виновному в силу его служебного положения или договора;</w:t>
      </w:r>
    </w:p>
    <w:p w:rsidR="003561CF" w:rsidRPr="00E223F3" w:rsidRDefault="003561CF" w:rsidP="003561CF">
      <w:pPr>
        <w:rPr>
          <w:b/>
        </w:rPr>
      </w:pPr>
      <w:r w:rsidRPr="00E223F3">
        <w:rPr>
          <w:b/>
        </w:rPr>
        <w:t>м) совершение преступления с использованием форменной одежды или документов представителя власти.</w:t>
      </w:r>
    </w:p>
    <w:p w:rsidR="00B537C0" w:rsidRDefault="00B537C0">
      <w:bookmarkStart w:id="0" w:name="_GoBack"/>
      <w:bookmarkEnd w:id="0"/>
    </w:p>
    <w:sectPr w:rsidR="00B537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E27AE"/>
    <w:multiLevelType w:val="hybridMultilevel"/>
    <w:tmpl w:val="F04E7B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2C4"/>
    <w:rsid w:val="003561CF"/>
    <w:rsid w:val="00B537C0"/>
    <w:rsid w:val="00DF7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1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561CF"/>
    <w:pPr>
      <w:spacing w:before="288" w:after="288"/>
    </w:pPr>
  </w:style>
  <w:style w:type="character" w:customStyle="1" w:styleId="a4">
    <w:name w:val="Основной текст Знак"/>
    <w:basedOn w:val="a0"/>
    <w:link w:val="a3"/>
    <w:rsid w:val="003561C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1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561CF"/>
    <w:pPr>
      <w:spacing w:before="288" w:after="288"/>
    </w:pPr>
  </w:style>
  <w:style w:type="character" w:customStyle="1" w:styleId="a4">
    <w:name w:val="Основной текст Знак"/>
    <w:basedOn w:val="a0"/>
    <w:link w:val="a3"/>
    <w:rsid w:val="003561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1359</Words>
  <Characters>7749</Characters>
  <Application>Microsoft Office Word</Application>
  <DocSecurity>0</DocSecurity>
  <Lines>64</Lines>
  <Paragraphs>18</Paragraphs>
  <ScaleCrop>false</ScaleCrop>
  <Company>SPecialiST RePack</Company>
  <LinksUpToDate>false</LinksUpToDate>
  <CharactersWithSpaces>9090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2016-06-04T06:24:00Z</dcterms:created>
  <dcterms:modified xsi:type="dcterms:W3CDTF">2016-06-04T06:24:00Z</dcterms:modified>
</cp:coreProperties>
</file>