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586BA8" w:rsidRPr="00586BA8" w:rsidRDefault="00586BA8" w:rsidP="0058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BA8">
        <w:rPr>
          <w:rFonts w:ascii="Times New Roman" w:hAnsi="Times New Roman" w:cs="Times New Roman"/>
          <w:b/>
          <w:sz w:val="28"/>
          <w:szCs w:val="28"/>
          <w:lang w:val="kk-KZ"/>
        </w:rPr>
        <w:t>«Менің Отаным - Қазақстан»</w:t>
      </w:r>
    </w:p>
    <w:p w:rsidR="00586BA8" w:rsidRPr="00586BA8" w:rsidRDefault="00586BA8" w:rsidP="0058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BA8">
        <w:rPr>
          <w:rFonts w:ascii="Times New Roman" w:hAnsi="Times New Roman" w:cs="Times New Roman"/>
          <w:b/>
          <w:sz w:val="28"/>
          <w:szCs w:val="28"/>
          <w:lang w:val="kk-KZ"/>
        </w:rPr>
        <w:t>қалалық мәнерлеп оқу сайысы</w:t>
      </w:r>
    </w:p>
    <w:p w:rsidR="00586BA8" w:rsidRPr="00586BA8" w:rsidRDefault="00586BA8" w:rsidP="0058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BA8" w:rsidRDefault="00273832" w:rsidP="002738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AB4BB0">
        <w:rPr>
          <w:sz w:val="28"/>
          <w:szCs w:val="28"/>
          <w:lang w:val="kk-KZ"/>
        </w:rPr>
        <w:t xml:space="preserve">2018 жылдың 6-қаңтарында қалалық білім беру бөлімінің жұмыс жоспарына сәйкес «Жігер» балалар мен жасөспірімдер орталығының ұйымдастыруымен  </w:t>
      </w:r>
      <w:r>
        <w:rPr>
          <w:sz w:val="28"/>
          <w:szCs w:val="28"/>
          <w:lang w:val="kk-KZ"/>
        </w:rPr>
        <w:t xml:space="preserve"> бөлімшесі </w:t>
      </w:r>
      <w:r w:rsidRPr="00AB4BB0">
        <w:rPr>
          <w:sz w:val="28"/>
          <w:szCs w:val="28"/>
          <w:lang w:val="kk-KZ"/>
        </w:rPr>
        <w:t xml:space="preserve">«Балшуақ» </w:t>
      </w:r>
      <w:r>
        <w:rPr>
          <w:sz w:val="28"/>
          <w:szCs w:val="28"/>
          <w:lang w:val="kk-KZ"/>
        </w:rPr>
        <w:t xml:space="preserve">балалар жасөспірімдер </w:t>
      </w:r>
      <w:r w:rsidRPr="00AB4BB0">
        <w:rPr>
          <w:sz w:val="28"/>
          <w:szCs w:val="28"/>
          <w:lang w:val="kk-KZ"/>
        </w:rPr>
        <w:t xml:space="preserve"> клубында «Менің Отаным- Қазақстан» атты қалалық мәнерлеп оқу сайысы болып өтті. </w:t>
      </w:r>
    </w:p>
    <w:p w:rsidR="00273832" w:rsidRDefault="00273832" w:rsidP="002738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Д</w:t>
      </w:r>
      <w:r w:rsidRPr="009D6209">
        <w:rPr>
          <w:bCs/>
          <w:color w:val="000000"/>
          <w:sz w:val="28"/>
          <w:szCs w:val="28"/>
          <w:lang w:val="kk-KZ"/>
        </w:rPr>
        <w:t>арынды балаларды көркем үзіндіні жатқа оқуға ынталандыра отырып, Отанға, туған жерге деген шынайы сүйіспе</w:t>
      </w:r>
      <w:r>
        <w:rPr>
          <w:bCs/>
          <w:color w:val="000000"/>
          <w:sz w:val="28"/>
          <w:szCs w:val="28"/>
          <w:lang w:val="kk-KZ"/>
        </w:rPr>
        <w:t xml:space="preserve">ншілігін арттыруға бағытталған,   сонымен қатар Отанға, туған жер тақырыбында прозалық, поэзиялық шығармалардан екі тілде үзінділерді жатқа оқыған клуб тәрбиеленушілері өздерінің өнерлерін ортаға салып, көпшілікті, ата-аналарын қуандырды. </w:t>
      </w:r>
    </w:p>
    <w:p w:rsidR="00586BA8" w:rsidRDefault="00586BA8" w:rsidP="00586B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4873584" cy="3194632"/>
            <wp:effectExtent l="19050" t="0" r="3216" b="0"/>
            <wp:docPr id="2" name="Рисунок 2" descr="D:\2016 год\сайт\СЕГОДНЯ\01.01.2018\БАЛШУАК 6 ЯНВ\IMG-201801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 год\сайт\СЕГОДНЯ\01.01.2018\БАЛШУАК 6 ЯНВ\IMG-20180106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731" cy="320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832" w:rsidRDefault="00273832" w:rsidP="002738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Сайыс соңында жүзден жүйрік, мыңнан тұлпар шыққан тәрбиеленушілер І,ІІ,ІІІ дәрежелі дипломдармен, ал оларды дайындап әкелген жетекшілері алғыс хаттармен марапатталды.</w:t>
      </w:r>
    </w:p>
    <w:p w:rsidR="00273832" w:rsidRPr="009D6209" w:rsidRDefault="00273832" w:rsidP="002738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 «Рухани жаңғыру» бағдарламасы аясында өткізілген аталмыш шара Отанға, туған жерге деген жас ұрпақты тәрбиелеудің тамаша бір үлгісін көрсетіп, жоғары дәрежеде өтті. </w:t>
      </w:r>
    </w:p>
    <w:p w:rsidR="00273832" w:rsidRPr="00AB4BB0" w:rsidRDefault="00273832" w:rsidP="00273832">
      <w:pPr>
        <w:spacing w:after="0" w:line="240" w:lineRule="auto"/>
        <w:ind w:firstLine="567"/>
        <w:jc w:val="both"/>
        <w:rPr>
          <w:szCs w:val="28"/>
          <w:lang w:val="kk-KZ"/>
        </w:rPr>
      </w:pPr>
    </w:p>
    <w:p w:rsidR="00273832" w:rsidRPr="00195600" w:rsidRDefault="00273832" w:rsidP="00273832">
      <w:pPr>
        <w:spacing w:after="0" w:line="240" w:lineRule="auto"/>
        <w:rPr>
          <w:lang w:val="kk-KZ"/>
        </w:rPr>
      </w:pPr>
    </w:p>
    <w:p w:rsidR="00534224" w:rsidRPr="00273832" w:rsidRDefault="00534224">
      <w:pPr>
        <w:rPr>
          <w:lang w:val="kk-KZ"/>
        </w:rPr>
      </w:pPr>
    </w:p>
    <w:sectPr w:rsidR="00534224" w:rsidRPr="0027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273832"/>
    <w:rsid w:val="00273832"/>
    <w:rsid w:val="00534224"/>
    <w:rsid w:val="00586BA8"/>
    <w:rsid w:val="00D8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Company>ГУ Отдел экономики и бюджетного планирования г.Пав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4</cp:revision>
  <dcterms:created xsi:type="dcterms:W3CDTF">2018-01-08T10:50:00Z</dcterms:created>
  <dcterms:modified xsi:type="dcterms:W3CDTF">2018-01-08T10:56:00Z</dcterms:modified>
</cp:coreProperties>
</file>