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63" w:rsidRDefault="006201E7" w:rsidP="00FA6863">
      <w:pPr>
        <w:spacing w:after="0" w:line="240" w:lineRule="auto"/>
        <w:ind w:left="5529"/>
        <w:jc w:val="center"/>
        <w:rPr>
          <w:rFonts w:ascii="Times New Roman" w:hAnsi="Times New Roman"/>
          <w:sz w:val="28"/>
          <w:szCs w:val="28"/>
          <w:lang w:val="kk-KZ"/>
        </w:rPr>
      </w:pPr>
      <w:r>
        <w:rPr>
          <w:rFonts w:ascii="Times New Roman" w:eastAsia="Times New Roman" w:hAnsi="Times New Roman"/>
          <w:sz w:val="28"/>
          <w:szCs w:val="28"/>
          <w:lang w:val="kk-KZ" w:eastAsia="ru-RU"/>
        </w:rPr>
        <w:t xml:space="preserve">                                                                            </w:t>
      </w:r>
      <w:r w:rsidR="00FA6863">
        <w:rPr>
          <w:rFonts w:ascii="Times New Roman" w:hAnsi="Times New Roman"/>
          <w:sz w:val="28"/>
          <w:szCs w:val="28"/>
          <w:lang w:val="kk-KZ"/>
        </w:rPr>
        <w:t>Қазақстан Республикасы</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«8» сәуірдегі</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№174 бұйрығына</w:t>
      </w:r>
    </w:p>
    <w:p w:rsidR="00FA6863" w:rsidRDefault="00FA6863" w:rsidP="00FA6863">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2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6201E7" w:rsidRPr="006201E7" w:rsidRDefault="006201E7" w:rsidP="00FA6863">
      <w:pPr>
        <w:pStyle w:val="a4"/>
        <w:spacing w:after="0"/>
        <w:ind w:left="0"/>
        <w:rPr>
          <w:rStyle w:val="s0"/>
          <w:b/>
          <w:color w:val="auto"/>
          <w:sz w:val="28"/>
          <w:szCs w:val="28"/>
          <w:lang w:val="kk-KZ"/>
        </w:rPr>
      </w:pPr>
    </w:p>
    <w:p w:rsidR="006201E7" w:rsidRDefault="006201E7" w:rsidP="006201E7">
      <w:pPr>
        <w:spacing w:after="0" w:line="240" w:lineRule="auto"/>
        <w:jc w:val="center"/>
        <w:rPr>
          <w:rStyle w:val="s0"/>
          <w:b/>
          <w:sz w:val="28"/>
          <w:szCs w:val="28"/>
          <w:lang w:val="kk-KZ"/>
        </w:rPr>
      </w:pPr>
    </w:p>
    <w:p w:rsidR="006201E7" w:rsidRDefault="006201E7" w:rsidP="006201E7">
      <w:pPr>
        <w:spacing w:after="0" w:line="240" w:lineRule="auto"/>
        <w:jc w:val="center"/>
        <w:rPr>
          <w:rStyle w:val="s0"/>
          <w:b/>
          <w:sz w:val="28"/>
          <w:szCs w:val="28"/>
          <w:lang w:val="kk-KZ"/>
        </w:rPr>
      </w:pPr>
      <w:r>
        <w:rPr>
          <w:rStyle w:val="s0"/>
          <w:b/>
          <w:sz w:val="28"/>
          <w:szCs w:val="28"/>
          <w:lang w:val="kk-KZ"/>
        </w:rPr>
        <w:t>«</w:t>
      </w:r>
      <w:bookmarkStart w:id="0" w:name="_GoBack"/>
      <w:r>
        <w:rPr>
          <w:rStyle w:val="s0"/>
          <w:b/>
          <w:sz w:val="28"/>
          <w:szCs w:val="28"/>
          <w:lang w:val="kk-KZ"/>
        </w:rPr>
        <w:t>Дамуында проблемалары бар балалар мен жасөспірімдерді</w:t>
      </w:r>
    </w:p>
    <w:p w:rsidR="006201E7" w:rsidRPr="006201E7" w:rsidRDefault="006201E7" w:rsidP="006201E7">
      <w:pPr>
        <w:spacing w:after="0" w:line="240" w:lineRule="auto"/>
        <w:jc w:val="center"/>
        <w:rPr>
          <w:bCs/>
          <w:lang w:val="kk-KZ"/>
        </w:rPr>
      </w:pPr>
      <w:r>
        <w:rPr>
          <w:rStyle w:val="s0"/>
          <w:b/>
          <w:sz w:val="28"/>
          <w:szCs w:val="28"/>
          <w:lang w:val="kk-KZ"/>
        </w:rPr>
        <w:t xml:space="preserve"> оңалту және әлеуметтік бейімдеу</w:t>
      </w:r>
      <w:bookmarkEnd w:id="0"/>
      <w:r>
        <w:rPr>
          <w:rStyle w:val="s0"/>
          <w:b/>
          <w:sz w:val="28"/>
          <w:szCs w:val="28"/>
          <w:lang w:val="kk-KZ"/>
        </w:rPr>
        <w:t>»</w:t>
      </w:r>
      <w:r>
        <w:rPr>
          <w:rFonts w:ascii="Times New Roman" w:hAnsi="Times New Roman"/>
          <w:b/>
          <w:bCs/>
          <w:sz w:val="28"/>
          <w:szCs w:val="28"/>
          <w:lang w:val="kk-KZ"/>
        </w:rPr>
        <w:t xml:space="preserve"> мемлекеттік</w:t>
      </w:r>
    </w:p>
    <w:p w:rsidR="006201E7" w:rsidRDefault="006201E7" w:rsidP="006201E7">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 көрсетілетін қызмет стандарты</w:t>
      </w:r>
    </w:p>
    <w:p w:rsidR="006201E7" w:rsidRDefault="006201E7" w:rsidP="006201E7">
      <w:pPr>
        <w:pStyle w:val="a4"/>
        <w:spacing w:after="0"/>
        <w:ind w:left="0"/>
        <w:jc w:val="center"/>
        <w:rPr>
          <w:rFonts w:ascii="Times New Roman" w:eastAsia="Times New Roman" w:hAnsi="Times New Roman"/>
          <w:b/>
          <w:sz w:val="28"/>
          <w:szCs w:val="28"/>
          <w:lang w:val="kk-KZ" w:eastAsia="ru-RU"/>
        </w:rPr>
      </w:pPr>
    </w:p>
    <w:p w:rsidR="006201E7" w:rsidRDefault="006201E7" w:rsidP="006201E7">
      <w:pPr>
        <w:pStyle w:val="a4"/>
        <w:spacing w:after="0"/>
        <w:ind w:left="0"/>
        <w:jc w:val="center"/>
        <w:rPr>
          <w:rFonts w:ascii="Times New Roman" w:eastAsia="Times New Roman" w:hAnsi="Times New Roman"/>
          <w:b/>
          <w:sz w:val="28"/>
          <w:szCs w:val="28"/>
          <w:lang w:val="kk-KZ" w:eastAsia="ru-RU"/>
        </w:rPr>
      </w:pPr>
    </w:p>
    <w:p w:rsidR="006201E7" w:rsidRDefault="006201E7" w:rsidP="006201E7">
      <w:pPr>
        <w:pStyle w:val="a4"/>
        <w:spacing w:after="0" w:line="240" w:lineRule="auto"/>
        <w:ind w:left="2832" w:firstLine="708"/>
        <w:rPr>
          <w:rFonts w:ascii="Times New Roman" w:hAnsi="Times New Roman"/>
          <w:b/>
          <w:bCs/>
          <w:sz w:val="28"/>
          <w:szCs w:val="28"/>
          <w:lang w:val="kk-KZ"/>
        </w:rPr>
      </w:pPr>
      <w:r>
        <w:rPr>
          <w:rFonts w:ascii="Times New Roman" w:hAnsi="Times New Roman"/>
          <w:b/>
          <w:bCs/>
          <w:sz w:val="28"/>
          <w:szCs w:val="28"/>
          <w:lang w:val="kk-KZ"/>
        </w:rPr>
        <w:t>1. Жалпы ережелер</w:t>
      </w:r>
    </w:p>
    <w:p w:rsidR="006201E7" w:rsidRDefault="006201E7" w:rsidP="006201E7">
      <w:pPr>
        <w:pStyle w:val="a4"/>
        <w:spacing w:after="0" w:line="240" w:lineRule="auto"/>
        <w:ind w:left="0"/>
        <w:rPr>
          <w:rFonts w:ascii="Times New Roman" w:hAnsi="Times New Roman"/>
          <w:sz w:val="28"/>
          <w:szCs w:val="28"/>
          <w:lang w:val="kk-KZ"/>
        </w:rPr>
      </w:pPr>
    </w:p>
    <w:p w:rsidR="006201E7" w:rsidRDefault="006201E7" w:rsidP="006201E7">
      <w:pPr>
        <w:pStyle w:val="a4"/>
        <w:numPr>
          <w:ilvl w:val="0"/>
          <w:numId w:val="1"/>
        </w:numPr>
        <w:tabs>
          <w:tab w:val="left" w:pos="851"/>
        </w:tabs>
        <w:spacing w:after="0" w:line="240" w:lineRule="auto"/>
        <w:ind w:left="0" w:firstLine="567"/>
        <w:jc w:val="both"/>
        <w:rPr>
          <w:rFonts w:ascii="Times New Roman" w:hAnsi="Times New Roman"/>
          <w:sz w:val="28"/>
          <w:szCs w:val="28"/>
          <w:lang w:val="kk-KZ"/>
        </w:rPr>
      </w:pPr>
      <w:r>
        <w:rPr>
          <w:rStyle w:val="s0"/>
          <w:sz w:val="28"/>
          <w:szCs w:val="28"/>
          <w:lang w:val="kk-KZ"/>
        </w:rPr>
        <w:t>«Дамуында проблемалары бар балалар мен жасөспірімдерді оңалту және әлеуметтік бейімдеу»</w:t>
      </w:r>
      <w:r>
        <w:rPr>
          <w:rFonts w:ascii="Times New Roman" w:hAnsi="Times New Roman"/>
          <w:bCs/>
          <w:sz w:val="28"/>
          <w:szCs w:val="28"/>
          <w:lang w:val="kk-KZ"/>
        </w:rPr>
        <w:t xml:space="preserve"> мемлекеттік көрсетілетін қызметі (бұдан әрі – </w:t>
      </w:r>
      <w:r>
        <w:rPr>
          <w:rFonts w:ascii="Times New Roman" w:eastAsia="Times New Roman" w:hAnsi="Times New Roman"/>
          <w:sz w:val="28"/>
          <w:szCs w:val="28"/>
          <w:lang w:val="kk-KZ" w:eastAsia="ru-RU"/>
        </w:rPr>
        <w:t>мемлекеттік көрсетілетін қызмет</w:t>
      </w:r>
      <w:r>
        <w:rPr>
          <w:rFonts w:ascii="Times New Roman" w:hAnsi="Times New Roman"/>
          <w:bCs/>
          <w:sz w:val="28"/>
          <w:szCs w:val="28"/>
          <w:lang w:val="kk-KZ"/>
        </w:rPr>
        <w:t>)</w:t>
      </w:r>
      <w:r>
        <w:rPr>
          <w:rFonts w:ascii="Times New Roman" w:hAnsi="Times New Roman"/>
          <w:sz w:val="28"/>
          <w:szCs w:val="28"/>
          <w:lang w:val="kk-KZ"/>
        </w:rPr>
        <w:t>.</w:t>
      </w: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Мемлекеттік көрсетілетін қызмет стандартын Қазақстан Республикасы Білім және ғылым министрлігі </w:t>
      </w:r>
      <w:r>
        <w:rPr>
          <w:rFonts w:ascii="Times New Roman" w:hAnsi="Times New Roman"/>
          <w:bCs/>
          <w:sz w:val="28"/>
          <w:szCs w:val="28"/>
          <w:lang w:val="kk-KZ"/>
        </w:rPr>
        <w:t>(бұдан әрі – Министрлік)</w:t>
      </w:r>
      <w:r>
        <w:rPr>
          <w:rFonts w:ascii="Times New Roman" w:hAnsi="Times New Roman"/>
          <w:sz w:val="28"/>
          <w:szCs w:val="28"/>
          <w:lang w:val="kk-KZ"/>
        </w:rPr>
        <w:t xml:space="preserve"> әзірлеген.</w:t>
      </w: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Мемлекеттік қызметті оңалту орталықтары, психологиялық-педагогикалық түзету кабинеттері (бұдан әрі – </w:t>
      </w:r>
      <w:r>
        <w:rPr>
          <w:rFonts w:ascii="Times New Roman" w:eastAsia="Times New Roman" w:hAnsi="Times New Roman"/>
          <w:sz w:val="28"/>
          <w:szCs w:val="28"/>
          <w:lang w:val="kk-KZ" w:eastAsia="ru-RU"/>
        </w:rPr>
        <w:t>көрсетілетін қызметті беруші</w:t>
      </w:r>
      <w:r>
        <w:rPr>
          <w:rFonts w:ascii="Times New Roman" w:hAnsi="Times New Roman"/>
          <w:sz w:val="28"/>
          <w:szCs w:val="28"/>
          <w:lang w:val="kk-KZ"/>
        </w:rPr>
        <w:t xml:space="preserve">) көрсетеді. </w:t>
      </w:r>
    </w:p>
    <w:p w:rsidR="006201E7" w:rsidRDefault="006201E7" w:rsidP="006201E7">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rPr>
        <w:t xml:space="preserve">Өтініш қабылдау және мемлекеттік көрсетілетін </w:t>
      </w:r>
      <w:r>
        <w:rPr>
          <w:rStyle w:val="s0"/>
          <w:kern w:val="2"/>
          <w:sz w:val="28"/>
          <w:szCs w:val="28"/>
          <w:lang w:val="kk-KZ" w:eastAsia="ar-SA"/>
        </w:rPr>
        <w:t>қызметтін нәтижесін</w:t>
      </w:r>
      <w:r>
        <w:rPr>
          <w:rStyle w:val="s0"/>
          <w:sz w:val="28"/>
          <w:szCs w:val="28"/>
          <w:lang w:val="kk-KZ"/>
        </w:rPr>
        <w:t xml:space="preserve"> </w:t>
      </w:r>
      <w:r>
        <w:rPr>
          <w:rFonts w:ascii="Times New Roman" w:eastAsia="Times New Roman" w:hAnsi="Times New Roman"/>
          <w:sz w:val="28"/>
          <w:szCs w:val="28"/>
          <w:lang w:val="kk-KZ"/>
        </w:rPr>
        <w:t xml:space="preserve">беру көрсетілетін </w:t>
      </w:r>
      <w:r>
        <w:rPr>
          <w:rStyle w:val="s0"/>
          <w:kern w:val="2"/>
          <w:sz w:val="28"/>
          <w:szCs w:val="28"/>
          <w:lang w:val="kk-KZ" w:eastAsia="ar-SA"/>
        </w:rPr>
        <w:t>қызметті берушінің кеңсесі арқылы жүзеге асырылады.</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rPr>
          <w:rFonts w:ascii="Times New Roman" w:hAnsi="Times New Roman"/>
          <w:sz w:val="28"/>
          <w:szCs w:val="28"/>
          <w:lang w:val="kk-KZ"/>
        </w:rPr>
      </w:pPr>
    </w:p>
    <w:p w:rsidR="006201E7" w:rsidRDefault="006201E7" w:rsidP="006201E7">
      <w:pPr>
        <w:tabs>
          <w:tab w:val="left" w:pos="1985"/>
        </w:tab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2. Мемлекеттік қызмет көрсету тәртібі</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  Мемлекеттік қызмет көрсетудің мерзімдері: </w:t>
      </w:r>
    </w:p>
    <w:p w:rsidR="006201E7" w:rsidRDefault="006201E7" w:rsidP="006201E7">
      <w:pPr>
        <w:pStyle w:val="a4"/>
        <w:numPr>
          <w:ilvl w:val="1"/>
          <w:numId w:val="2"/>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w:t>
      </w:r>
    </w:p>
    <w:p w:rsidR="006201E7" w:rsidRDefault="006201E7" w:rsidP="006201E7">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p w:rsidR="006201E7" w:rsidRDefault="006201E7" w:rsidP="006201E7">
      <w:pPr>
        <w:widowControl w:val="0"/>
        <w:suppressAutoHyphens/>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kern w:val="2"/>
          <w:sz w:val="28"/>
          <w:szCs w:val="28"/>
          <w:lang w:val="kk-KZ" w:eastAsia="ru-RU"/>
        </w:rPr>
        <w:t>2) құжаттар пакетін тапсыру үшін күтудің рұқсат етілген ең ұзақ  уақыты 15 минуттан аспайды;</w:t>
      </w:r>
    </w:p>
    <w:p w:rsidR="006201E7" w:rsidRPr="006201E7" w:rsidRDefault="006201E7" w:rsidP="006201E7">
      <w:pPr>
        <w:pStyle w:val="a4"/>
        <w:tabs>
          <w:tab w:val="left" w:pos="993"/>
        </w:tabs>
        <w:spacing w:after="0" w:line="240" w:lineRule="auto"/>
        <w:ind w:left="0" w:firstLine="567"/>
        <w:jc w:val="both"/>
        <w:rPr>
          <w:rStyle w:val="s0"/>
          <w:color w:val="auto"/>
          <w:sz w:val="28"/>
          <w:szCs w:val="28"/>
          <w:lang w:val="kk-KZ"/>
        </w:rPr>
      </w:pPr>
      <w:r>
        <w:rPr>
          <w:rFonts w:ascii="Times New Roman" w:eastAsia="Times New Roman" w:hAnsi="Times New Roman"/>
          <w:kern w:val="2"/>
          <w:sz w:val="28"/>
          <w:szCs w:val="28"/>
          <w:lang w:val="kk-KZ" w:eastAsia="ru-RU"/>
        </w:rPr>
        <w:t xml:space="preserve">3) </w:t>
      </w:r>
      <w:r>
        <w:rPr>
          <w:rFonts w:ascii="Times New Roman" w:eastAsia="Lucida Sans Unicode" w:hAnsi="Times New Roman"/>
          <w:sz w:val="28"/>
          <w:szCs w:val="28"/>
          <w:lang w:val="kk-KZ" w:bidi="en-US"/>
        </w:rPr>
        <w:t>қызмет көрсетудің  рұқсат етілген ең ұзақ уақыты</w:t>
      </w:r>
      <w:r>
        <w:rPr>
          <w:rFonts w:ascii="Times New Roman" w:eastAsia="Times New Roman" w:hAnsi="Times New Roman"/>
          <w:kern w:val="2"/>
          <w:sz w:val="28"/>
          <w:szCs w:val="28"/>
          <w:lang w:val="kk-KZ" w:eastAsia="ru-RU"/>
        </w:rPr>
        <w:t xml:space="preserve"> – 15 минуттан аспайды</w:t>
      </w:r>
      <w:r>
        <w:rPr>
          <w:rStyle w:val="s0"/>
          <w:sz w:val="28"/>
          <w:szCs w:val="28"/>
          <w:lang w:val="kk-KZ"/>
        </w:rPr>
        <w:t>.</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t>5. Мемлекеттік қызмет көрсету нысаны: жеке, топтамалардағы және топтағы сабақтар және кеңестер.</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lastRenderedPageBreak/>
        <w:t xml:space="preserve">6. Мемлекеттік қызмет көрсету нәтижесі </w:t>
      </w:r>
      <w:r>
        <w:rPr>
          <w:rStyle w:val="a5"/>
          <w:rFonts w:eastAsia="Times New Roman"/>
          <w:sz w:val="28"/>
          <w:szCs w:val="28"/>
          <w:lang w:val="kk-KZ"/>
        </w:rPr>
        <w:t>осы стандарт</w:t>
      </w:r>
      <w:r>
        <w:rPr>
          <w:rStyle w:val="a5"/>
          <w:rFonts w:ascii="Arial" w:eastAsia="Times New Roman" w:hAnsi="Arial" w:cs="Arial"/>
          <w:sz w:val="28"/>
          <w:szCs w:val="28"/>
          <w:lang w:val="kk-KZ"/>
        </w:rPr>
        <w:t>қ</w:t>
      </w:r>
      <w:r>
        <w:rPr>
          <w:rStyle w:val="a5"/>
          <w:rFonts w:eastAsia="Times New Roman" w:cs="Calibri"/>
          <w:sz w:val="28"/>
          <w:szCs w:val="28"/>
          <w:lang w:val="kk-KZ"/>
        </w:rPr>
        <w:t xml:space="preserve">а </w:t>
      </w:r>
      <w:r>
        <w:rPr>
          <w:rStyle w:val="a5"/>
          <w:rFonts w:ascii="Arial" w:eastAsia="Times New Roman" w:hAnsi="Arial" w:cs="Arial"/>
          <w:sz w:val="28"/>
          <w:szCs w:val="28"/>
          <w:lang w:val="kk-KZ"/>
        </w:rPr>
        <w:t>қ</w:t>
      </w:r>
      <w:r>
        <w:rPr>
          <w:rStyle w:val="a5"/>
          <w:rFonts w:eastAsia="Times New Roman" w:cs="Calibri"/>
          <w:sz w:val="28"/>
          <w:szCs w:val="28"/>
          <w:lang w:val="kk-KZ"/>
        </w:rPr>
        <w:t>осымша</w:t>
      </w:r>
      <w:r>
        <w:rPr>
          <w:rStyle w:val="a5"/>
          <w:rFonts w:ascii="Arial" w:eastAsia="Times New Roman" w:hAnsi="Arial" w:cs="Arial"/>
          <w:sz w:val="28"/>
          <w:szCs w:val="28"/>
          <w:lang w:val="kk-KZ"/>
        </w:rPr>
        <w:t>ғ</w:t>
      </w:r>
      <w:r>
        <w:rPr>
          <w:rStyle w:val="a5"/>
          <w:rFonts w:eastAsia="Times New Roman" w:cs="Calibri"/>
          <w:sz w:val="28"/>
          <w:szCs w:val="28"/>
          <w:lang w:val="kk-KZ"/>
        </w:rPr>
        <w:t>а с</w:t>
      </w:r>
      <w:r>
        <w:rPr>
          <w:rStyle w:val="a5"/>
          <w:rFonts w:ascii="Arial" w:eastAsia="Times New Roman" w:hAnsi="Arial" w:cs="Arial"/>
          <w:sz w:val="28"/>
          <w:szCs w:val="28"/>
          <w:lang w:val="kk-KZ"/>
        </w:rPr>
        <w:t>ә</w:t>
      </w:r>
      <w:r>
        <w:rPr>
          <w:rStyle w:val="a5"/>
          <w:rFonts w:eastAsia="Times New Roman" w:cs="Calibri"/>
          <w:sz w:val="28"/>
          <w:szCs w:val="28"/>
          <w:lang w:val="kk-KZ"/>
        </w:rPr>
        <w:t>йкес</w:t>
      </w:r>
      <w:r>
        <w:rPr>
          <w:rStyle w:val="s0"/>
          <w:sz w:val="28"/>
          <w:szCs w:val="28"/>
          <w:lang w:val="kk-KZ"/>
        </w:rPr>
        <w:t xml:space="preserve"> берілген нысан бойынша анықтама болып табылады. </w:t>
      </w:r>
    </w:p>
    <w:p w:rsidR="006201E7" w:rsidRDefault="006201E7" w:rsidP="006201E7">
      <w:pPr>
        <w:pStyle w:val="a4"/>
        <w:spacing w:after="0" w:line="240" w:lineRule="auto"/>
        <w:ind w:left="0" w:firstLine="567"/>
        <w:jc w:val="both"/>
        <w:rPr>
          <w:rStyle w:val="s0"/>
          <w:sz w:val="28"/>
          <w:szCs w:val="28"/>
          <w:lang w:val="kk-KZ"/>
        </w:rPr>
      </w:pPr>
      <w:r>
        <w:rPr>
          <w:rStyle w:val="s0"/>
          <w:sz w:val="28"/>
          <w:szCs w:val="28"/>
          <w:lang w:val="kk-KZ"/>
        </w:rPr>
        <w:t xml:space="preserve">Мемлекеттік қызмет көрсету нәтижесін ұсыну нысаны: қағаз түрінде. </w:t>
      </w:r>
    </w:p>
    <w:p w:rsidR="006201E7" w:rsidRPr="006201E7" w:rsidRDefault="006201E7" w:rsidP="006201E7">
      <w:pPr>
        <w:pStyle w:val="a4"/>
        <w:spacing w:after="0" w:line="240" w:lineRule="auto"/>
        <w:ind w:left="0" w:firstLine="567"/>
        <w:jc w:val="both"/>
        <w:rPr>
          <w:lang w:val="kk-KZ"/>
        </w:rPr>
      </w:pPr>
      <w:r>
        <w:rPr>
          <w:rFonts w:ascii="Times New Roman" w:hAnsi="Times New Roman"/>
          <w:sz w:val="28"/>
          <w:szCs w:val="28"/>
          <w:lang w:val="kk-KZ"/>
        </w:rPr>
        <w:t>7. Мемлекеттік қызмет жеке тұлғаларға тегін көрсетіледі (бұдан әрі - көрсетілетін қызметті алушы).</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6201E7" w:rsidRPr="006201E7" w:rsidRDefault="006201E7" w:rsidP="006201E7">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Pr>
          <w:rFonts w:ascii="Times New Roman" w:eastAsia="Times New Roman" w:hAnsi="Times New Roman"/>
          <w:sz w:val="28"/>
          <w:szCs w:val="28"/>
          <w:lang w:val="kk-KZ"/>
        </w:rPr>
        <w:t xml:space="preserve">Өтініш қабылдау және </w:t>
      </w:r>
      <w:r>
        <w:rPr>
          <w:rStyle w:val="s0"/>
          <w:kern w:val="2"/>
          <w:sz w:val="28"/>
          <w:szCs w:val="28"/>
          <w:lang w:val="kk-KZ" w:eastAsia="ar-SA"/>
        </w:rPr>
        <w:t>нәтижесін</w:t>
      </w:r>
      <w:r>
        <w:rPr>
          <w:rStyle w:val="s0"/>
          <w:sz w:val="28"/>
          <w:szCs w:val="28"/>
          <w:lang w:val="kk-KZ"/>
        </w:rPr>
        <w:t xml:space="preserve"> </w:t>
      </w:r>
      <w:r>
        <w:rPr>
          <w:rFonts w:ascii="Times New Roman" w:eastAsia="Times New Roman" w:hAnsi="Times New Roman"/>
          <w:sz w:val="28"/>
          <w:szCs w:val="28"/>
          <w:lang w:val="kk-KZ"/>
        </w:rPr>
        <w:t xml:space="preserve">беру сағат </w:t>
      </w:r>
      <w:r>
        <w:rPr>
          <w:rStyle w:val="s0"/>
          <w:sz w:val="28"/>
          <w:szCs w:val="28"/>
          <w:lang w:val="kk-KZ"/>
        </w:rPr>
        <w:t xml:space="preserve"> </w:t>
      </w:r>
      <w:r>
        <w:rPr>
          <w:rFonts w:ascii="Times New Roman" w:hAnsi="Times New Roman"/>
          <w:sz w:val="28"/>
          <w:szCs w:val="28"/>
          <w:lang w:val="kk-KZ"/>
        </w:rPr>
        <w:t>13.00-ден 14.30-ға дейінгі түскі үзіліспен сағат 09.00-ден 17.30-ға дейін атқарылады</w:t>
      </w:r>
      <w:r>
        <w:rPr>
          <w:rStyle w:val="s0"/>
          <w:sz w:val="28"/>
          <w:szCs w:val="28"/>
          <w:lang w:val="kk-KZ"/>
        </w:rPr>
        <w:t>.</w:t>
      </w:r>
    </w:p>
    <w:p w:rsidR="006201E7" w:rsidRPr="006201E7" w:rsidRDefault="006201E7" w:rsidP="006201E7">
      <w:pPr>
        <w:pStyle w:val="a4"/>
        <w:shd w:val="clear" w:color="auto" w:fill="FFFFFF"/>
        <w:tabs>
          <w:tab w:val="left" w:pos="180"/>
          <w:tab w:val="left" w:pos="540"/>
        </w:tabs>
        <w:spacing w:after="0" w:line="240" w:lineRule="auto"/>
        <w:ind w:left="0"/>
        <w:jc w:val="both"/>
        <w:rPr>
          <w:lang w:val="kk-KZ"/>
        </w:rPr>
      </w:pPr>
      <w:r>
        <w:rPr>
          <w:rFonts w:ascii="Times New Roman" w:hAnsi="Times New Roman"/>
          <w:sz w:val="28"/>
          <w:szCs w:val="28"/>
          <w:lang w:val="kk-KZ"/>
        </w:rPr>
        <w:t xml:space="preserve">          Телефон және/немесе тікелей жүгіну арқылы алдын ала жазылу қарастырылған.</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9. Көрсетілетін қызметті алушы жүгінген кезде м</w:t>
      </w:r>
      <w:r>
        <w:rPr>
          <w:rStyle w:val="s0"/>
          <w:sz w:val="28"/>
          <w:szCs w:val="28"/>
          <w:lang w:val="kk-KZ"/>
        </w:rPr>
        <w:t>емлекеттік қызмет көрсету үшін қажетті құжаттардың тізбесі: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1) көрсетілетін қызметті алушының ата-анасының (заңды өкілдерінің) еркін нысандағы өтініші;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 көрсетілетін қызметті алушының ата-анасының (заңды өкілдерінің) жеке куәлігінің көшірмесі;</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3) баланың туу туралы куәлігі (тексеру үшін түпнұсқа);</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4) психологиялық-медициналық-педагогикалық консультацияның қорытындысы. </w:t>
      </w: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6201E7" w:rsidRDefault="006201E7" w:rsidP="006201E7">
      <w:pPr>
        <w:pStyle w:val="a4"/>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6201E7" w:rsidRDefault="006201E7" w:rsidP="006201E7">
      <w:pPr>
        <w:spacing w:after="0" w:line="240" w:lineRule="auto"/>
        <w:jc w:val="center"/>
        <w:rPr>
          <w:rFonts w:ascii="Times New Roman" w:hAnsi="Times New Roman"/>
          <w:b/>
          <w:sz w:val="28"/>
          <w:szCs w:val="28"/>
          <w:lang w:val="kk-KZ"/>
        </w:rPr>
      </w:pPr>
    </w:p>
    <w:p w:rsidR="006201E7" w:rsidRDefault="006201E7" w:rsidP="006201E7">
      <w:pPr>
        <w:pStyle w:val="a4"/>
        <w:widowControl w:val="0"/>
        <w:tabs>
          <w:tab w:val="left" w:pos="284"/>
        </w:tabs>
        <w:suppressAutoHyphens/>
        <w:spacing w:after="0" w:line="240" w:lineRule="auto"/>
        <w:ind w:left="0"/>
        <w:jc w:val="center"/>
        <w:rPr>
          <w:rFonts w:ascii="Times New Roman" w:eastAsia="Times New Roman" w:hAnsi="Times New Roman"/>
          <w:b/>
          <w:kern w:val="2"/>
          <w:sz w:val="28"/>
          <w:szCs w:val="28"/>
          <w:lang w:val="kk-KZ" w:eastAsia="ar-SA"/>
        </w:rPr>
      </w:pP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kern w:val="2"/>
          <w:sz w:val="28"/>
          <w:szCs w:val="28"/>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Pr>
          <w:rFonts w:ascii="Times New Roman" w:hAnsi="Times New Roman"/>
          <w:sz w:val="28"/>
          <w:szCs w:val="28"/>
          <w:lang w:val="kk-KZ"/>
        </w:rPr>
        <w:t>лауазымды адамдарының</w:t>
      </w:r>
      <w:r>
        <w:rPr>
          <w:rFonts w:ascii="Times New Roman" w:hAnsi="Times New Roman"/>
          <w:kern w:val="2"/>
          <w:sz w:val="28"/>
          <w:szCs w:val="28"/>
          <w:lang w:val="kk-KZ" w:eastAsia="ar-SA"/>
        </w:rPr>
        <w:t xml:space="preserve"> </w:t>
      </w:r>
      <w:r>
        <w:rPr>
          <w:rFonts w:ascii="Times New Roman" w:hAnsi="Times New Roman"/>
          <w:sz w:val="28"/>
          <w:szCs w:val="28"/>
          <w:lang w:val="kk-KZ"/>
        </w:rPr>
        <w:t>шешімдеріне, әрекетіне (әрекетсіздігіне)</w:t>
      </w:r>
      <w:r>
        <w:rPr>
          <w:rFonts w:ascii="Times New Roman" w:hAnsi="Times New Roman"/>
          <w:kern w:val="2"/>
          <w:sz w:val="28"/>
          <w:szCs w:val="28"/>
          <w:lang w:val="kk-KZ" w:eastAsia="ar-SA"/>
        </w:rPr>
        <w:t xml:space="preserve"> шағымдану:</w:t>
      </w:r>
    </w:p>
    <w:p w:rsidR="006201E7" w:rsidRDefault="006201E7" w:rsidP="006201E7">
      <w:pPr>
        <w:spacing w:after="0" w:line="240" w:lineRule="auto"/>
        <w:ind w:firstLine="540"/>
        <w:jc w:val="both"/>
        <w:rPr>
          <w:rFonts w:ascii="Times New Roman" w:hAnsi="Times New Roman"/>
          <w:kern w:val="2"/>
          <w:sz w:val="28"/>
          <w:szCs w:val="28"/>
          <w:lang w:val="kk-KZ" w:eastAsia="ar-SA"/>
        </w:rPr>
      </w:pPr>
      <w:r>
        <w:rPr>
          <w:rFonts w:ascii="Times New Roman" w:hAnsi="Times New Roman"/>
          <w:sz w:val="28"/>
          <w:szCs w:val="28"/>
          <w:lang w:val="kk-KZ"/>
        </w:rPr>
        <w:t xml:space="preserve">шағым Министрліктің </w:t>
      </w:r>
      <w:hyperlink r:id="rId6"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көрсетілген мекенжайлар бойынша к</w:t>
      </w:r>
      <w:r>
        <w:rPr>
          <w:rFonts w:ascii="Times New Roman" w:hAnsi="Times New Roman"/>
          <w:sz w:val="28"/>
          <w:szCs w:val="28"/>
          <w:lang w:val="kk-KZ"/>
        </w:rPr>
        <w:t xml:space="preserve">өрсетілетін қызметті берушінің немесе </w:t>
      </w:r>
      <w:r>
        <w:rPr>
          <w:rStyle w:val="a3"/>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Pr>
          <w:rFonts w:ascii="Times New Roman" w:hAnsi="Times New Roman"/>
          <w:kern w:val="2"/>
          <w:sz w:val="28"/>
          <w:szCs w:val="28"/>
          <w:lang w:val="kk-KZ" w:eastAsia="ar-SA"/>
        </w:rPr>
        <w:t>жергілікті атқарушы органдары басшыларының атына жазбаша түрде беріледі;</w:t>
      </w:r>
    </w:p>
    <w:p w:rsidR="006201E7" w:rsidRPr="006201E7" w:rsidRDefault="006201E7" w:rsidP="006201E7">
      <w:pPr>
        <w:tabs>
          <w:tab w:val="left" w:pos="0"/>
        </w:tabs>
        <w:spacing w:after="0" w:line="240" w:lineRule="auto"/>
        <w:ind w:firstLine="540"/>
        <w:jc w:val="both"/>
        <w:rPr>
          <w:rStyle w:val="a3"/>
          <w:color w:val="auto"/>
          <w:u w:val="none"/>
          <w:lang w:val="kk-KZ"/>
        </w:rPr>
      </w:pPr>
      <w:r>
        <w:rPr>
          <w:rFonts w:ascii="Times New Roman" w:hAnsi="Times New Roman"/>
          <w:kern w:val="2"/>
          <w:sz w:val="28"/>
          <w:szCs w:val="28"/>
          <w:lang w:val="kk-KZ" w:eastAsia="ar-SA"/>
        </w:rPr>
        <w:t xml:space="preserve">шағымда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және шағымды қабылдаған тұлғаның </w:t>
      </w:r>
      <w:r>
        <w:rPr>
          <w:rFonts w:ascii="Times New Roman" w:hAnsi="Times New Roman"/>
          <w:sz w:val="28"/>
          <w:szCs w:val="28"/>
          <w:lang w:val="kk-KZ"/>
        </w:rPr>
        <w:t xml:space="preserve">аты-жөнін, </w:t>
      </w:r>
      <w:r>
        <w:rPr>
          <w:rFonts w:ascii="Times New Roman" w:eastAsia="Times New Roman" w:hAnsi="Times New Roman"/>
          <w:kern w:val="2"/>
          <w:sz w:val="28"/>
          <w:szCs w:val="28"/>
          <w:lang w:val="kk-KZ" w:eastAsia="ru-RU"/>
        </w:rPr>
        <w:t>к</w:t>
      </w:r>
      <w:r>
        <w:rPr>
          <w:rFonts w:ascii="Times New Roman" w:hAnsi="Times New Roman"/>
          <w:sz w:val="28"/>
          <w:szCs w:val="28"/>
          <w:lang w:val="kk-KZ"/>
        </w:rPr>
        <w:t>өрсетілетін қызметті алушы</w:t>
      </w:r>
      <w:r>
        <w:rPr>
          <w:rFonts w:ascii="Times New Roman" w:hAnsi="Times New Roman"/>
          <w:kern w:val="2"/>
          <w:sz w:val="28"/>
          <w:szCs w:val="28"/>
          <w:lang w:val="kk-KZ" w:eastAsia="ar-SA"/>
        </w:rPr>
        <w:t xml:space="preserve">ның </w:t>
      </w:r>
      <w:r>
        <w:rPr>
          <w:rStyle w:val="a3"/>
          <w:rFonts w:ascii="Times New Roman" w:hAnsi="Times New Roman"/>
          <w:color w:val="auto"/>
          <w:sz w:val="28"/>
          <w:szCs w:val="28"/>
          <w:u w:val="none"/>
          <w:lang w:val="kk-KZ"/>
        </w:rPr>
        <w:t>мекенжайы және байланыс телефоны көрсетіледі.</w:t>
      </w:r>
    </w:p>
    <w:p w:rsidR="006201E7" w:rsidRPr="006201E7" w:rsidRDefault="006201E7" w:rsidP="006201E7">
      <w:pPr>
        <w:widowControl w:val="0"/>
        <w:suppressAutoHyphens/>
        <w:spacing w:after="0" w:line="240" w:lineRule="auto"/>
        <w:ind w:firstLine="567"/>
        <w:jc w:val="both"/>
        <w:rPr>
          <w:spacing w:val="2"/>
          <w:shd w:val="clear" w:color="auto" w:fill="FFFFFF"/>
          <w:lang w:val="kk-KZ"/>
        </w:rPr>
      </w:pPr>
      <w:r>
        <w:rPr>
          <w:rFonts w:ascii="Times New Roman" w:hAnsi="Times New Roman"/>
          <w:kern w:val="2"/>
          <w:sz w:val="28"/>
          <w:szCs w:val="28"/>
          <w:lang w:val="kk-KZ" w:eastAsia="ar-SA"/>
        </w:rPr>
        <w:lastRenderedPageBreak/>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6201E7" w:rsidRDefault="006201E7" w:rsidP="006201E7">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6201E7" w:rsidRDefault="006201E7" w:rsidP="006201E7">
      <w:pPr>
        <w:spacing w:after="0" w:line="240" w:lineRule="auto"/>
        <w:ind w:firstLine="709"/>
        <w:jc w:val="both"/>
        <w:rPr>
          <w:rFonts w:ascii="Times New Roman" w:hAnsi="Times New Roman"/>
          <w:kern w:val="2"/>
          <w:sz w:val="28"/>
          <w:szCs w:val="28"/>
          <w:lang w:val="kk-KZ" w:eastAsia="ar-SA"/>
        </w:rPr>
      </w:pPr>
      <w:r>
        <w:rPr>
          <w:rFonts w:ascii="Times New Roman" w:hAnsi="Times New Roman"/>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w:t>
      </w:r>
      <w:r>
        <w:rPr>
          <w:rFonts w:ascii="Times New Roman" w:hAnsi="Times New Roman"/>
          <w:spacing w:val="2"/>
          <w:sz w:val="28"/>
          <w:szCs w:val="28"/>
          <w:shd w:val="clear" w:color="auto" w:fill="FFFFFF"/>
          <w:lang w:val="kk-KZ"/>
        </w:rPr>
        <w:t>қаралуға тиіс</w:t>
      </w:r>
      <w:r>
        <w:rPr>
          <w:rFonts w:ascii="Times New Roman" w:hAnsi="Times New Roman"/>
          <w:sz w:val="28"/>
          <w:szCs w:val="28"/>
          <w:lang w:val="kk-KZ"/>
        </w:rPr>
        <w:t>.</w:t>
      </w: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6201E7" w:rsidRDefault="006201E7" w:rsidP="006201E7">
      <w:pPr>
        <w:widowControl w:val="0"/>
        <w:suppressAutoHyphens/>
        <w:spacing w:after="0" w:line="240" w:lineRule="auto"/>
        <w:ind w:firstLine="567"/>
        <w:jc w:val="both"/>
        <w:rPr>
          <w:rFonts w:ascii="Times New Roman" w:hAnsi="Times New Roman"/>
          <w:kern w:val="2"/>
          <w:sz w:val="28"/>
          <w:szCs w:val="28"/>
          <w:lang w:val="kk-KZ" w:eastAsia="ar-SA"/>
        </w:rPr>
      </w:pPr>
      <w:r>
        <w:rPr>
          <w:rFonts w:ascii="Times New Roman" w:hAnsi="Times New Roman"/>
          <w:spacing w:val="2"/>
          <w:sz w:val="28"/>
          <w:szCs w:val="28"/>
          <w:shd w:val="clear" w:color="auto" w:fill="FFFFFF"/>
          <w:lang w:val="kk-KZ"/>
        </w:rPr>
        <w:t xml:space="preserve">11. </w:t>
      </w:r>
      <w:r>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6201E7" w:rsidRDefault="006201E7" w:rsidP="006201E7">
      <w:pPr>
        <w:spacing w:after="0" w:line="240" w:lineRule="auto"/>
        <w:jc w:val="center"/>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 Мемлекеттік қызмет көрсетудің </w:t>
      </w: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ерекшеліктері ескеріле отырып қойылатын өзге де талаптар</w:t>
      </w:r>
    </w:p>
    <w:p w:rsidR="006201E7" w:rsidRDefault="006201E7" w:rsidP="006201E7">
      <w:pPr>
        <w:spacing w:after="0" w:line="240" w:lineRule="auto"/>
        <w:ind w:firstLine="709"/>
        <w:jc w:val="both"/>
        <w:rPr>
          <w:rFonts w:ascii="Times New Roman" w:hAnsi="Times New Roman"/>
          <w:sz w:val="28"/>
          <w:szCs w:val="28"/>
          <w:lang w:val="kk-KZ"/>
        </w:rPr>
      </w:pP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13. </w:t>
      </w:r>
      <w:r>
        <w:rPr>
          <w:rStyle w:val="a3"/>
          <w:rFonts w:ascii="Times New Roman" w:hAnsi="Times New Roman"/>
          <w:color w:val="auto"/>
          <w:sz w:val="28"/>
          <w:szCs w:val="28"/>
          <w:u w:val="none"/>
          <w:lang w:val="kk-KZ"/>
        </w:rPr>
        <w:t>К</w:t>
      </w:r>
      <w:r>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7" w:history="1">
        <w:r>
          <w:rPr>
            <w:rStyle w:val="a3"/>
            <w:rFonts w:ascii="Times New Roman" w:hAnsi="Times New Roman"/>
            <w:color w:val="auto"/>
            <w:sz w:val="28"/>
            <w:szCs w:val="28"/>
            <w:u w:val="none"/>
            <w:lang w:val="kk-KZ"/>
          </w:rPr>
          <w:t>www.edu.gov.kz</w:t>
        </w:r>
      </w:hyperlink>
      <w:r>
        <w:rPr>
          <w:rStyle w:val="a3"/>
          <w:rFonts w:ascii="Times New Roman" w:hAnsi="Times New Roman"/>
          <w:color w:val="auto"/>
          <w:sz w:val="28"/>
          <w:szCs w:val="28"/>
          <w:u w:val="none"/>
          <w:lang w:val="kk-KZ"/>
        </w:rPr>
        <w:t xml:space="preserve"> интернет-ресурсында «Мемлекеттік көрсетілетін қызметтер»</w:t>
      </w:r>
      <w:r>
        <w:rPr>
          <w:rFonts w:ascii="Times New Roman" w:hAnsi="Times New Roman"/>
          <w:sz w:val="28"/>
          <w:szCs w:val="28"/>
          <w:lang w:val="kk-KZ"/>
        </w:rPr>
        <w:t xml:space="preserve"> бөлімінде</w:t>
      </w:r>
      <w:r>
        <w:rPr>
          <w:rStyle w:val="a3"/>
          <w:rFonts w:ascii="Times New Roman" w:hAnsi="Times New Roman"/>
          <w:color w:val="auto"/>
          <w:sz w:val="28"/>
          <w:szCs w:val="28"/>
          <w:u w:val="none"/>
          <w:lang w:val="kk-KZ"/>
        </w:rPr>
        <w:t xml:space="preserve"> орналастырылған.</w:t>
      </w:r>
      <w:r>
        <w:rPr>
          <w:rFonts w:ascii="Times New Roman" w:hAnsi="Times New Roman"/>
          <w:sz w:val="28"/>
          <w:szCs w:val="28"/>
          <w:lang w:val="kk-KZ"/>
        </w:rPr>
        <w:t xml:space="preserve">  Мемлекеттік қызмет көрсету мәселелері бойынша Б</w:t>
      </w:r>
      <w:r>
        <w:rPr>
          <w:rFonts w:ascii="Times New Roman" w:hAnsi="Times New Roman"/>
          <w:spacing w:val="2"/>
          <w:sz w:val="28"/>
          <w:szCs w:val="28"/>
          <w:shd w:val="clear" w:color="auto" w:fill="FFFFFF"/>
          <w:lang w:val="kk-KZ"/>
        </w:rPr>
        <w:t>ірыңғай байланыс орталығы</w:t>
      </w:r>
      <w:r>
        <w:rPr>
          <w:rFonts w:ascii="Times New Roman" w:hAnsi="Times New Roman"/>
          <w:sz w:val="28"/>
          <w:szCs w:val="28"/>
          <w:lang w:val="kk-KZ"/>
        </w:rPr>
        <w:t>: 8-800-080-7777, 1414.</w:t>
      </w:r>
    </w:p>
    <w:p w:rsidR="006201E7" w:rsidRDefault="006201E7" w:rsidP="006201E7">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t xml:space="preserve">      </w:t>
      </w: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Default="006201E7" w:rsidP="006201E7">
      <w:pPr>
        <w:spacing w:after="0" w:line="240" w:lineRule="auto"/>
        <w:ind w:firstLine="5245"/>
        <w:jc w:val="center"/>
        <w:rPr>
          <w:rFonts w:ascii="Times New Roman" w:hAnsi="Times New Roman"/>
          <w:sz w:val="28"/>
          <w:szCs w:val="28"/>
          <w:lang w:val="kk-KZ"/>
        </w:rPr>
      </w:pPr>
    </w:p>
    <w:p w:rsidR="006201E7" w:rsidRPr="006201E7" w:rsidRDefault="006201E7" w:rsidP="006201E7">
      <w:pPr>
        <w:spacing w:after="0" w:line="240" w:lineRule="auto"/>
        <w:rPr>
          <w:rStyle w:val="s0"/>
          <w:color w:val="auto"/>
          <w:sz w:val="28"/>
          <w:szCs w:val="28"/>
          <w:lang w:val="kk-KZ"/>
        </w:rPr>
      </w:pPr>
      <w:r>
        <w:rPr>
          <w:rFonts w:ascii="Times New Roman" w:hAnsi="Times New Roman"/>
          <w:sz w:val="28"/>
          <w:szCs w:val="28"/>
          <w:lang w:val="kk-KZ"/>
        </w:rPr>
        <w:t xml:space="preserve">                                                      «</w:t>
      </w:r>
      <w:r>
        <w:rPr>
          <w:rStyle w:val="s0"/>
          <w:sz w:val="28"/>
          <w:szCs w:val="28"/>
          <w:lang w:val="kk-KZ"/>
        </w:rPr>
        <w:t xml:space="preserve">Мүмкіндіктері шектеулі балаларды                    </w:t>
      </w:r>
    </w:p>
    <w:p w:rsidR="006201E7" w:rsidRDefault="006201E7" w:rsidP="006201E7">
      <w:pPr>
        <w:spacing w:after="0" w:line="240" w:lineRule="auto"/>
        <w:rPr>
          <w:rStyle w:val="s0"/>
          <w:sz w:val="28"/>
          <w:szCs w:val="28"/>
          <w:lang w:val="kk-KZ"/>
        </w:rPr>
      </w:pPr>
      <w:r>
        <w:rPr>
          <w:rStyle w:val="s0"/>
          <w:sz w:val="28"/>
          <w:szCs w:val="28"/>
          <w:lang w:val="kk-KZ"/>
        </w:rPr>
        <w:t xml:space="preserve">                                                      психологиялық-медициналық-педагогикалық</w:t>
      </w:r>
    </w:p>
    <w:p w:rsidR="006201E7" w:rsidRPr="006201E7" w:rsidRDefault="006201E7" w:rsidP="006201E7">
      <w:pPr>
        <w:spacing w:after="0" w:line="240" w:lineRule="auto"/>
        <w:rPr>
          <w:bCs/>
          <w:lang w:val="kk-KZ"/>
        </w:rPr>
      </w:pPr>
      <w:r>
        <w:rPr>
          <w:rStyle w:val="s0"/>
          <w:sz w:val="28"/>
          <w:szCs w:val="28"/>
          <w:lang w:val="kk-KZ"/>
        </w:rPr>
        <w:t xml:space="preserve">                                                      түзеу және әлеуметтік оңалту»</w:t>
      </w:r>
      <w:r>
        <w:rPr>
          <w:rFonts w:ascii="Times New Roman" w:hAnsi="Times New Roman"/>
          <w:bCs/>
          <w:sz w:val="28"/>
          <w:szCs w:val="28"/>
          <w:lang w:val="kk-KZ"/>
        </w:rPr>
        <w:t xml:space="preserve"> мемлекеттік</w:t>
      </w:r>
    </w:p>
    <w:p w:rsidR="006201E7" w:rsidRDefault="006201E7" w:rsidP="006201E7">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көрсетілетін қызмет стандартына </w:t>
      </w:r>
    </w:p>
    <w:p w:rsidR="006201E7" w:rsidRDefault="006201E7" w:rsidP="006201E7">
      <w:pPr>
        <w:spacing w:after="0" w:line="240" w:lineRule="auto"/>
        <w:rPr>
          <w:rFonts w:ascii="Times New Roman" w:hAnsi="Times New Roman"/>
          <w:b/>
          <w:bCs/>
          <w:sz w:val="28"/>
          <w:szCs w:val="28"/>
          <w:lang w:val="kk-KZ"/>
        </w:rPr>
      </w:pPr>
      <w:r>
        <w:rPr>
          <w:rFonts w:ascii="Times New Roman" w:hAnsi="Times New Roman"/>
          <w:bCs/>
          <w:sz w:val="28"/>
          <w:szCs w:val="28"/>
          <w:lang w:val="kk-KZ"/>
        </w:rPr>
        <w:lastRenderedPageBreak/>
        <w:t xml:space="preserve">                                                      қосымша</w:t>
      </w: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jc w:val="right"/>
        <w:rPr>
          <w:rFonts w:ascii="Times New Roman" w:hAnsi="Times New Roman"/>
          <w:sz w:val="28"/>
          <w:szCs w:val="28"/>
          <w:lang w:val="kk-KZ"/>
        </w:rPr>
      </w:pPr>
    </w:p>
    <w:p w:rsidR="006201E7" w:rsidRDefault="006201E7" w:rsidP="006201E7">
      <w:pPr>
        <w:spacing w:after="0" w:line="240" w:lineRule="auto"/>
        <w:rPr>
          <w:rFonts w:ascii="Times New Roman" w:hAnsi="Times New Roman"/>
          <w:sz w:val="28"/>
          <w:szCs w:val="28"/>
          <w:lang w:val="kk-KZ"/>
        </w:rPr>
      </w:pPr>
    </w:p>
    <w:p w:rsidR="006201E7" w:rsidRDefault="006201E7" w:rsidP="006201E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 Н Ы Қ Т А М А</w:t>
      </w:r>
    </w:p>
    <w:p w:rsidR="006201E7" w:rsidRDefault="006201E7" w:rsidP="006201E7">
      <w:pPr>
        <w:spacing w:after="0" w:line="240" w:lineRule="auto"/>
        <w:rPr>
          <w:rFonts w:ascii="Times New Roman" w:hAnsi="Times New Roman"/>
          <w:sz w:val="28"/>
          <w:szCs w:val="28"/>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r>
        <w:rPr>
          <w:rFonts w:ascii="Times New Roman" w:hAnsi="Times New Roman"/>
          <w:sz w:val="28"/>
          <w:szCs w:val="28"/>
        </w:rPr>
        <w:t>20__</w:t>
      </w:r>
      <w:r>
        <w:rPr>
          <w:rFonts w:ascii="Times New Roman" w:hAnsi="Times New Roman"/>
          <w:sz w:val="28"/>
          <w:szCs w:val="28"/>
          <w:lang w:val="kk-KZ"/>
        </w:rPr>
        <w:t>ж</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«____»______</w:t>
      </w:r>
      <w:r>
        <w:rPr>
          <w:rFonts w:ascii="Times New Roman" w:hAnsi="Times New Roman"/>
          <w:sz w:val="28"/>
          <w:szCs w:val="28"/>
          <w:lang w:val="kk-KZ"/>
        </w:rPr>
        <w:t xml:space="preserve"> туылған </w:t>
      </w:r>
    </w:p>
    <w:p w:rsidR="006201E7" w:rsidRDefault="006201E7" w:rsidP="006201E7">
      <w:pPr>
        <w:tabs>
          <w:tab w:val="left" w:pos="3647"/>
        </w:tabs>
        <w:spacing w:after="0" w:line="240" w:lineRule="auto"/>
        <w:ind w:firstLine="851"/>
        <w:jc w:val="center"/>
        <w:rPr>
          <w:rFonts w:ascii="Times New Roman" w:hAnsi="Times New Roman"/>
          <w:sz w:val="28"/>
          <w:szCs w:val="28"/>
          <w:lang w:val="kk-KZ"/>
        </w:rPr>
      </w:pPr>
      <w:r>
        <w:rPr>
          <w:rFonts w:ascii="Times New Roman" w:hAnsi="Times New Roman"/>
          <w:b/>
          <w:i/>
          <w:sz w:val="28"/>
          <w:szCs w:val="28"/>
          <w:lang w:val="kk-KZ"/>
        </w:rPr>
        <w:t>________________</w:t>
      </w:r>
      <w:r>
        <w:rPr>
          <w:rFonts w:ascii="Times New Roman" w:hAnsi="Times New Roman"/>
          <w:sz w:val="28"/>
          <w:szCs w:val="28"/>
          <w:lang w:val="kk-KZ"/>
        </w:rPr>
        <w:t>__________________________________</w:t>
      </w:r>
      <w:r>
        <w:rPr>
          <w:rFonts w:ascii="Times New Roman" w:hAnsi="Times New Roman"/>
          <w:b/>
          <w:i/>
          <w:sz w:val="28"/>
          <w:szCs w:val="28"/>
          <w:lang w:val="kk-KZ"/>
        </w:rPr>
        <w:t>_</w:t>
      </w:r>
      <w:r>
        <w:rPr>
          <w:rFonts w:ascii="Times New Roman" w:hAnsi="Times New Roman"/>
          <w:sz w:val="28"/>
          <w:szCs w:val="28"/>
          <w:lang w:val="kk-KZ"/>
        </w:rPr>
        <w:t xml:space="preserve"> беріледі</w:t>
      </w:r>
      <w:r>
        <w:rPr>
          <w:rFonts w:ascii="Times New Roman" w:hAnsi="Times New Roman"/>
          <w:b/>
          <w:sz w:val="28"/>
          <w:szCs w:val="28"/>
          <w:lang w:val="kk-KZ"/>
        </w:rPr>
        <w:t>,</w:t>
      </w:r>
      <w:r>
        <w:rPr>
          <w:rFonts w:ascii="Times New Roman" w:hAnsi="Times New Roman"/>
          <w:sz w:val="28"/>
          <w:szCs w:val="28"/>
          <w:lang w:val="kk-KZ"/>
        </w:rPr>
        <w:t xml:space="preserve">                                                                       (баланың Т. А. Ә.(</w:t>
      </w:r>
      <w:r>
        <w:rPr>
          <w:rFonts w:ascii="Times New Roman" w:hAnsi="Times New Roman"/>
          <w:i/>
          <w:sz w:val="28"/>
          <w:szCs w:val="28"/>
          <w:lang w:val="kk-KZ"/>
        </w:rPr>
        <w:t>болған жағдайда</w:t>
      </w:r>
      <w:r>
        <w:rPr>
          <w:rFonts w:ascii="Times New Roman" w:hAnsi="Times New Roman"/>
          <w:sz w:val="28"/>
          <w:szCs w:val="28"/>
          <w:lang w:val="kk-KZ"/>
        </w:rPr>
        <w:t>)</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ab/>
        <w:t>(ОО, ППТК атауы)</w:t>
      </w:r>
    </w:p>
    <w:p w:rsidR="006201E7" w:rsidRDefault="006201E7" w:rsidP="006201E7">
      <w:pPr>
        <w:tabs>
          <w:tab w:val="left" w:pos="3647"/>
        </w:tabs>
        <w:spacing w:after="0" w:line="240" w:lineRule="auto"/>
        <w:jc w:val="center"/>
        <w:rPr>
          <w:rFonts w:ascii="Times New Roman" w:hAnsi="Times New Roman"/>
          <w:sz w:val="28"/>
          <w:szCs w:val="28"/>
          <w:lang w:val="kk-KZ"/>
        </w:rPr>
      </w:pPr>
      <w:r>
        <w:rPr>
          <w:rFonts w:ascii="Times New Roman" w:hAnsi="Times New Roman"/>
          <w:sz w:val="28"/>
          <w:szCs w:val="28"/>
          <w:lang w:val="kk-KZ"/>
        </w:rPr>
        <w:t>ол шын мәнінде қатысқаны туралы</w:t>
      </w:r>
    </w:p>
    <w:p w:rsidR="006201E7" w:rsidRDefault="006201E7" w:rsidP="006201E7">
      <w:pPr>
        <w:tabs>
          <w:tab w:val="left" w:pos="3647"/>
        </w:tabs>
        <w:spacing w:after="0" w:line="240" w:lineRule="auto"/>
        <w:jc w:val="center"/>
        <w:rPr>
          <w:rFonts w:ascii="Times New Roman" w:hAnsi="Times New Roman"/>
          <w:sz w:val="28"/>
          <w:szCs w:val="28"/>
          <w:lang w:val="kk-KZ"/>
        </w:rPr>
      </w:pPr>
      <w:r>
        <w:rPr>
          <w:rFonts w:ascii="Times New Roman" w:hAnsi="Times New Roman"/>
          <w:sz w:val="28"/>
          <w:szCs w:val="28"/>
          <w:lang w:val="kk-KZ"/>
        </w:rPr>
        <w:t>«___»_______ 20 ___ жылдан бастап  «___»_______20 ___ жылға дейін</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w:t>
      </w:r>
    </w:p>
    <w:p w:rsidR="006201E7" w:rsidRDefault="006201E7" w:rsidP="006201E7">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(қызметті көрсету күні) </w:t>
      </w: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851"/>
        <w:jc w:val="both"/>
        <w:rPr>
          <w:rFonts w:ascii="Times New Roman" w:hAnsi="Times New Roman"/>
          <w:sz w:val="28"/>
          <w:szCs w:val="28"/>
          <w:lang w:val="kk-KZ"/>
        </w:rPr>
      </w:pPr>
    </w:p>
    <w:p w:rsidR="006201E7" w:rsidRDefault="006201E7" w:rsidP="006201E7">
      <w:pPr>
        <w:tabs>
          <w:tab w:val="left" w:pos="3647"/>
        </w:tabs>
        <w:spacing w:after="0" w:line="240" w:lineRule="auto"/>
        <w:ind w:firstLine="567"/>
        <w:jc w:val="both"/>
        <w:rPr>
          <w:rFonts w:ascii="Times New Roman" w:hAnsi="Times New Roman"/>
          <w:b/>
          <w:sz w:val="28"/>
          <w:szCs w:val="28"/>
          <w:lang w:val="kk-KZ"/>
        </w:rPr>
      </w:pPr>
    </w:p>
    <w:p w:rsidR="006201E7" w:rsidRDefault="006201E7" w:rsidP="006201E7">
      <w:pPr>
        <w:spacing w:after="0" w:line="240" w:lineRule="auto"/>
        <w:rPr>
          <w:rFonts w:ascii="Times New Roman" w:hAnsi="Times New Roman"/>
          <w:b/>
          <w:sz w:val="28"/>
          <w:szCs w:val="28"/>
          <w:lang w:val="kk-KZ"/>
        </w:rPr>
      </w:pPr>
      <w:r>
        <w:rPr>
          <w:rFonts w:ascii="Times New Roman" w:hAnsi="Times New Roman"/>
          <w:b/>
          <w:sz w:val="28"/>
          <w:szCs w:val="28"/>
          <w:lang w:val="kk-KZ"/>
        </w:rPr>
        <w:t>Білім беру ұйымы басшысының Т.А.Ә.</w:t>
      </w:r>
      <w:r>
        <w:rPr>
          <w:rFonts w:ascii="Times New Roman" w:hAnsi="Times New Roman"/>
          <w:sz w:val="28"/>
          <w:szCs w:val="28"/>
          <w:lang w:val="kk-KZ"/>
        </w:rPr>
        <w:t xml:space="preserve"> (</w:t>
      </w:r>
      <w:r>
        <w:rPr>
          <w:rFonts w:ascii="Times New Roman" w:hAnsi="Times New Roman"/>
          <w:i/>
          <w:sz w:val="28"/>
          <w:szCs w:val="28"/>
          <w:lang w:val="kk-KZ"/>
        </w:rPr>
        <w:t>болған жағдайда</w:t>
      </w:r>
      <w:r>
        <w:rPr>
          <w:rFonts w:ascii="Times New Roman" w:hAnsi="Times New Roman"/>
          <w:sz w:val="28"/>
          <w:szCs w:val="28"/>
          <w:lang w:val="kk-KZ"/>
        </w:rPr>
        <w:t>)</w:t>
      </w:r>
    </w:p>
    <w:p w:rsidR="006201E7" w:rsidRDefault="006201E7" w:rsidP="006201E7">
      <w:pPr>
        <w:spacing w:after="0" w:line="240" w:lineRule="auto"/>
        <w:rPr>
          <w:rFonts w:ascii="Times New Roman" w:hAnsi="Times New Roman"/>
          <w:b/>
          <w:sz w:val="28"/>
          <w:szCs w:val="28"/>
        </w:rPr>
      </w:pPr>
      <w:r>
        <w:rPr>
          <w:rFonts w:ascii="Times New Roman" w:hAnsi="Times New Roman"/>
          <w:b/>
          <w:sz w:val="28"/>
          <w:szCs w:val="28"/>
          <w:lang w:val="kk-KZ"/>
        </w:rPr>
        <w:t xml:space="preserve">              </w:t>
      </w:r>
      <w:r>
        <w:rPr>
          <w:rFonts w:ascii="Times New Roman" w:hAnsi="Times New Roman"/>
          <w:b/>
          <w:sz w:val="28"/>
          <w:szCs w:val="28"/>
        </w:rPr>
        <w:t>М.</w:t>
      </w:r>
      <w:r>
        <w:rPr>
          <w:rFonts w:ascii="Times New Roman" w:hAnsi="Times New Roman"/>
          <w:b/>
          <w:sz w:val="28"/>
          <w:szCs w:val="28"/>
          <w:lang w:val="kk-KZ"/>
        </w:rPr>
        <w:t>О</w:t>
      </w:r>
      <w:r>
        <w:rPr>
          <w:rFonts w:ascii="Times New Roman" w:hAnsi="Times New Roman"/>
          <w:b/>
          <w:sz w:val="28"/>
          <w:szCs w:val="28"/>
        </w:rPr>
        <w:t>.</w:t>
      </w: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6201E7" w:rsidRDefault="006201E7" w:rsidP="006201E7">
      <w:pPr>
        <w:spacing w:after="0" w:line="240" w:lineRule="auto"/>
        <w:ind w:firstLine="709"/>
        <w:jc w:val="center"/>
        <w:rPr>
          <w:rFonts w:ascii="Times New Roman" w:hAnsi="Times New Roman"/>
          <w:sz w:val="28"/>
          <w:szCs w:val="28"/>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E51"/>
    <w:multiLevelType w:val="hybridMultilevel"/>
    <w:tmpl w:val="961C1BE4"/>
    <w:lvl w:ilvl="0" w:tplc="F4E452AA">
      <w:start w:val="1"/>
      <w:numFmt w:val="decimal"/>
      <w:lvlText w:val="%1."/>
      <w:lvlJc w:val="left"/>
      <w:pPr>
        <w:ind w:left="8014" w:hanging="360"/>
      </w:pPr>
      <w:rPr>
        <w:rFonts w:ascii="Calibri" w:hAnsi="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C62952"/>
    <w:multiLevelType w:val="hybridMultilevel"/>
    <w:tmpl w:val="92146D72"/>
    <w:lvl w:ilvl="0" w:tplc="04190011">
      <w:start w:val="1"/>
      <w:numFmt w:val="decimal"/>
      <w:lvlText w:val="%1)"/>
      <w:lvlJc w:val="left"/>
      <w:pPr>
        <w:ind w:left="1287" w:hanging="360"/>
      </w:pPr>
    </w:lvl>
    <w:lvl w:ilvl="1" w:tplc="04190011">
      <w:start w:val="1"/>
      <w:numFmt w:val="decimal"/>
      <w:lvlText w:val="%2)"/>
      <w:lvlJc w:val="left"/>
      <w:pPr>
        <w:ind w:left="2502" w:hanging="855"/>
      </w:pPr>
    </w:lvl>
    <w:lvl w:ilvl="2" w:tplc="3B0EF764">
      <w:start w:val="117"/>
      <w:numFmt w:val="decimal"/>
      <w:lvlText w:val="%3"/>
      <w:lvlJc w:val="left"/>
      <w:pPr>
        <w:ind w:left="2997" w:hanging="4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6201E7"/>
    <w:rsid w:val="000D7604"/>
    <w:rsid w:val="00170F72"/>
    <w:rsid w:val="001F3FF0"/>
    <w:rsid w:val="00267DAA"/>
    <w:rsid w:val="002B1B9F"/>
    <w:rsid w:val="00377ABF"/>
    <w:rsid w:val="004011F1"/>
    <w:rsid w:val="00440D54"/>
    <w:rsid w:val="00537619"/>
    <w:rsid w:val="006201E7"/>
    <w:rsid w:val="007D2ED3"/>
    <w:rsid w:val="007E70FD"/>
    <w:rsid w:val="00967226"/>
    <w:rsid w:val="00AC29D0"/>
    <w:rsid w:val="00AE5CCD"/>
    <w:rsid w:val="00B81E68"/>
    <w:rsid w:val="00DA21D2"/>
    <w:rsid w:val="00F12857"/>
    <w:rsid w:val="00FA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E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01E7"/>
    <w:rPr>
      <w:color w:val="0000FF"/>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uiPriority w:val="99"/>
    <w:unhideWhenUsed/>
    <w:qFormat/>
    <w:rsid w:val="006201E7"/>
    <w:pPr>
      <w:ind w:left="720"/>
      <w:contextualSpacing/>
    </w:pPr>
  </w:style>
  <w:style w:type="character" w:customStyle="1" w:styleId="s0">
    <w:name w:val="s0"/>
    <w:rsid w:val="006201E7"/>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Emphasis"/>
    <w:basedOn w:val="a0"/>
    <w:qFormat/>
    <w:rsid w:val="006201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610">
      <w:bodyDiv w:val="1"/>
      <w:marLeft w:val="0"/>
      <w:marRight w:val="0"/>
      <w:marTop w:val="0"/>
      <w:marBottom w:val="0"/>
      <w:divBdr>
        <w:top w:val="none" w:sz="0" w:space="0" w:color="auto"/>
        <w:left w:val="none" w:sz="0" w:space="0" w:color="auto"/>
        <w:bottom w:val="none" w:sz="0" w:space="0" w:color="auto"/>
        <w:right w:val="none" w:sz="0" w:space="0" w:color="auto"/>
      </w:divBdr>
    </w:div>
    <w:div w:id="9258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2018-02-02T07:30:00Z</dcterms:created>
  <dcterms:modified xsi:type="dcterms:W3CDTF">2018-02-02T07:30:00Z</dcterms:modified>
</cp:coreProperties>
</file>