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EA" w:rsidRDefault="007E6947" w:rsidP="00B907E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7E6947">
        <w:rPr>
          <w:rFonts w:ascii="Times New Roman" w:hAnsi="Times New Roman" w:cs="Times New Roman"/>
          <w:b/>
          <w:color w:val="auto"/>
          <w:sz w:val="28"/>
        </w:rPr>
        <w:t>«Дети-цветы жизни»</w:t>
      </w:r>
    </w:p>
    <w:p w:rsidR="00BB29C0" w:rsidRDefault="00B907EA" w:rsidP="00B907E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(неделя психологии)</w:t>
      </w:r>
    </w:p>
    <w:p w:rsidR="00C47AAB" w:rsidRDefault="00C47AAB" w:rsidP="00B907E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B907EA" w:rsidRDefault="00B907EA" w:rsidP="00B907E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6A4908" w:rsidRDefault="006A4908" w:rsidP="00B907EA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</w:rPr>
      </w:pPr>
      <w:r w:rsidRPr="00B907EA">
        <w:rPr>
          <w:rFonts w:ascii="Times New Roman" w:hAnsi="Times New Roman" w:cs="Times New Roman"/>
          <w:b/>
          <w:i/>
          <w:color w:val="auto"/>
          <w:sz w:val="28"/>
        </w:rPr>
        <w:t>Цель:</w:t>
      </w:r>
      <w:r w:rsidR="00C47AAB">
        <w:rPr>
          <w:rFonts w:ascii="Times New Roman" w:hAnsi="Times New Roman" w:cs="Times New Roman"/>
          <w:b/>
          <w:i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создание положительного психологического микроклимата в </w:t>
      </w:r>
      <w:r w:rsidR="00FC3F38">
        <w:rPr>
          <w:rFonts w:ascii="Times New Roman" w:hAnsi="Times New Roman" w:cs="Times New Roman"/>
          <w:color w:val="auto"/>
          <w:sz w:val="28"/>
        </w:rPr>
        <w:t>дошкольной организации</w:t>
      </w:r>
      <w:r w:rsidR="00B907EA">
        <w:rPr>
          <w:rFonts w:ascii="Times New Roman" w:hAnsi="Times New Roman" w:cs="Times New Roman"/>
          <w:color w:val="auto"/>
          <w:sz w:val="28"/>
        </w:rPr>
        <w:t>, используя положительный опыт народной педагогики.</w:t>
      </w:r>
    </w:p>
    <w:p w:rsidR="006A4908" w:rsidRPr="00B907EA" w:rsidRDefault="006A4908" w:rsidP="00B907EA">
      <w:pPr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B907EA">
        <w:rPr>
          <w:rFonts w:ascii="Times New Roman" w:hAnsi="Times New Roman" w:cs="Times New Roman"/>
          <w:b/>
          <w:i/>
          <w:color w:val="auto"/>
          <w:sz w:val="28"/>
        </w:rPr>
        <w:t>Задачи:</w:t>
      </w:r>
    </w:p>
    <w:p w:rsidR="006A4908" w:rsidRDefault="006A4908" w:rsidP="00B907EA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1.Популяризация психологической службы вДО, разъяснение значимости, содержания её работы;</w:t>
      </w:r>
    </w:p>
    <w:p w:rsidR="006A4908" w:rsidRDefault="006A4908" w:rsidP="00B907EA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2.Сплочение педагогического коллектива и укрепление вза</w:t>
      </w:r>
      <w:r w:rsidR="009276E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>моотношений внутри него;</w:t>
      </w:r>
    </w:p>
    <w:p w:rsidR="006A4908" w:rsidRDefault="006A4908" w:rsidP="00B907EA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3.Психологическая помощь родителям в укреплении </w:t>
      </w:r>
      <w:r w:rsidR="009276E9">
        <w:rPr>
          <w:rFonts w:ascii="Times New Roman" w:hAnsi="Times New Roman" w:cs="Times New Roman"/>
          <w:color w:val="auto"/>
          <w:sz w:val="28"/>
        </w:rPr>
        <w:t>детско-родительских отношений</w:t>
      </w:r>
      <w:r>
        <w:rPr>
          <w:rFonts w:ascii="Times New Roman" w:hAnsi="Times New Roman" w:cs="Times New Roman"/>
          <w:color w:val="auto"/>
          <w:sz w:val="28"/>
        </w:rPr>
        <w:t>;</w:t>
      </w:r>
    </w:p>
    <w:p w:rsidR="002D0485" w:rsidRPr="00263418" w:rsidRDefault="006A4908" w:rsidP="00B907EA">
      <w:p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4.Формирование психологического комфорта детей во время</w:t>
      </w:r>
      <w:r w:rsidR="002D0485">
        <w:rPr>
          <w:rFonts w:ascii="Times New Roman" w:hAnsi="Times New Roman" w:cs="Times New Roman"/>
          <w:color w:val="auto"/>
          <w:sz w:val="28"/>
        </w:rPr>
        <w:t xml:space="preserve"> пребывания вДО, </w:t>
      </w:r>
      <w:r w:rsidR="002D0485" w:rsidRPr="00263418">
        <w:rPr>
          <w:rFonts w:ascii="Times New Roman" w:hAnsi="Times New Roman" w:cs="Times New Roman"/>
          <w:color w:val="auto"/>
          <w:sz w:val="28"/>
        </w:rPr>
        <w:t xml:space="preserve">развитие творческого потенциала детей, родителей и педагогов. </w:t>
      </w:r>
    </w:p>
    <w:p w:rsidR="006A4908" w:rsidRPr="00263418" w:rsidRDefault="006A4908" w:rsidP="00B907EA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</w:rPr>
      </w:pPr>
    </w:p>
    <w:p w:rsidR="007E6947" w:rsidRPr="00263418" w:rsidRDefault="007E6947" w:rsidP="00B907E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63418">
        <w:rPr>
          <w:rFonts w:ascii="Times New Roman" w:hAnsi="Times New Roman" w:cs="Times New Roman"/>
          <w:b/>
          <w:color w:val="auto"/>
          <w:sz w:val="28"/>
        </w:rPr>
        <w:t>П</w:t>
      </w:r>
      <w:r w:rsidR="00263418" w:rsidRPr="00263418">
        <w:rPr>
          <w:rFonts w:ascii="Times New Roman" w:hAnsi="Times New Roman" w:cs="Times New Roman"/>
          <w:b/>
          <w:color w:val="auto"/>
          <w:sz w:val="28"/>
        </w:rPr>
        <w:t xml:space="preserve">ЛАН </w:t>
      </w:r>
    </w:p>
    <w:p w:rsidR="00263418" w:rsidRPr="00263418" w:rsidRDefault="00263418" w:rsidP="00B907E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63418">
        <w:rPr>
          <w:rFonts w:ascii="Times New Roman" w:hAnsi="Times New Roman" w:cs="Times New Roman"/>
          <w:b/>
          <w:color w:val="auto"/>
          <w:sz w:val="28"/>
        </w:rPr>
        <w:t>проекта «Дети – цветы жизни»</w:t>
      </w:r>
    </w:p>
    <w:tbl>
      <w:tblPr>
        <w:tblStyle w:val="af4"/>
        <w:tblW w:w="0" w:type="auto"/>
        <w:jc w:val="center"/>
        <w:tblInd w:w="-3494" w:type="dxa"/>
        <w:tblLook w:val="04A0"/>
      </w:tblPr>
      <w:tblGrid>
        <w:gridCol w:w="517"/>
        <w:gridCol w:w="1560"/>
        <w:gridCol w:w="5129"/>
        <w:gridCol w:w="2667"/>
      </w:tblGrid>
      <w:tr w:rsidR="007E6947" w:rsidTr="00FE21DC">
        <w:trPr>
          <w:jc w:val="center"/>
        </w:trPr>
        <w:tc>
          <w:tcPr>
            <w:tcW w:w="517" w:type="dxa"/>
          </w:tcPr>
          <w:p w:rsidR="007E6947" w:rsidRDefault="007E694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№</w:t>
            </w:r>
          </w:p>
        </w:tc>
        <w:tc>
          <w:tcPr>
            <w:tcW w:w="1560" w:type="dxa"/>
          </w:tcPr>
          <w:p w:rsidR="007E6947" w:rsidRDefault="007E6947" w:rsidP="00B907E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Дата</w:t>
            </w:r>
          </w:p>
        </w:tc>
        <w:tc>
          <w:tcPr>
            <w:tcW w:w="5129" w:type="dxa"/>
          </w:tcPr>
          <w:p w:rsidR="007E6947" w:rsidRDefault="009276E9" w:rsidP="00B907E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Содержание</w:t>
            </w:r>
          </w:p>
        </w:tc>
        <w:tc>
          <w:tcPr>
            <w:tcW w:w="2667" w:type="dxa"/>
          </w:tcPr>
          <w:p w:rsidR="007E6947" w:rsidRDefault="007E6947" w:rsidP="00B907EA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Ответственные</w:t>
            </w:r>
          </w:p>
        </w:tc>
      </w:tr>
      <w:tr w:rsidR="00DB4737" w:rsidTr="00FE21DC">
        <w:trPr>
          <w:trHeight w:val="660"/>
          <w:jc w:val="center"/>
        </w:trPr>
        <w:tc>
          <w:tcPr>
            <w:tcW w:w="517" w:type="dxa"/>
            <w:vMerge w:val="restart"/>
          </w:tcPr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12.02.18</w:t>
            </w:r>
          </w:p>
        </w:tc>
        <w:tc>
          <w:tcPr>
            <w:tcW w:w="5129" w:type="dxa"/>
          </w:tcPr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1.Раздача буклетов и листовок по группам на тему: «Дети-цветы жизни»</w:t>
            </w:r>
          </w:p>
        </w:tc>
        <w:tc>
          <w:tcPr>
            <w:tcW w:w="2667" w:type="dxa"/>
          </w:tcPr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Психолог</w:t>
            </w:r>
          </w:p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К.Н.</w:t>
            </w:r>
          </w:p>
        </w:tc>
      </w:tr>
      <w:tr w:rsidR="00DB4737" w:rsidTr="00FE21DC">
        <w:trPr>
          <w:trHeight w:val="695"/>
          <w:jc w:val="center"/>
        </w:trPr>
        <w:tc>
          <w:tcPr>
            <w:tcW w:w="517" w:type="dxa"/>
            <w:vMerge/>
          </w:tcPr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60" w:type="dxa"/>
            <w:vMerge/>
          </w:tcPr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129" w:type="dxa"/>
          </w:tcPr>
          <w:p w:rsidR="00DB4737" w:rsidRDefault="00DB4737" w:rsidP="0026341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2.</w:t>
            </w:r>
            <w:r w:rsidR="00263418">
              <w:rPr>
                <w:rFonts w:ascii="Times New Roman" w:hAnsi="Times New Roman" w:cs="Times New Roman"/>
                <w:color w:val="auto"/>
                <w:sz w:val="28"/>
              </w:rPr>
              <w:t>Мультзал – просмотр муль</w:t>
            </w:r>
            <w:r w:rsidR="007E34BE">
              <w:rPr>
                <w:rFonts w:ascii="Times New Roman" w:hAnsi="Times New Roman" w:cs="Times New Roman"/>
                <w:color w:val="auto"/>
                <w:sz w:val="28"/>
              </w:rPr>
              <w:t>тфильма «Почему у ласточки хвостик рожками</w:t>
            </w:r>
            <w:bookmarkStart w:id="0" w:name="_GoBack"/>
            <w:bookmarkEnd w:id="0"/>
            <w:r w:rsidR="00263418">
              <w:rPr>
                <w:rFonts w:ascii="Times New Roman" w:hAnsi="Times New Roman" w:cs="Times New Roman"/>
                <w:color w:val="auto"/>
                <w:sz w:val="28"/>
              </w:rPr>
              <w:t>»</w:t>
            </w:r>
            <w:r w:rsidR="00C47AAB">
              <w:rPr>
                <w:rFonts w:ascii="Times New Roman" w:hAnsi="Times New Roman" w:cs="Times New Roman"/>
                <w:color w:val="auto"/>
                <w:sz w:val="28"/>
              </w:rPr>
              <w:t xml:space="preserve"> (казахская народная сказка)</w:t>
            </w:r>
            <w:r w:rsidR="00263418">
              <w:rPr>
                <w:rFonts w:ascii="Times New Roman" w:hAnsi="Times New Roman" w:cs="Times New Roman"/>
                <w:color w:val="auto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обсуждение сказки  с детьми старшей группы</w:t>
            </w:r>
          </w:p>
        </w:tc>
        <w:tc>
          <w:tcPr>
            <w:tcW w:w="2667" w:type="dxa"/>
          </w:tcPr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Психолог</w:t>
            </w:r>
          </w:p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К.Н.</w:t>
            </w:r>
          </w:p>
        </w:tc>
      </w:tr>
      <w:tr w:rsidR="00DB4737" w:rsidTr="00FE21DC">
        <w:trPr>
          <w:trHeight w:val="576"/>
          <w:jc w:val="center"/>
        </w:trPr>
        <w:tc>
          <w:tcPr>
            <w:tcW w:w="517" w:type="dxa"/>
            <w:vMerge/>
          </w:tcPr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60" w:type="dxa"/>
            <w:vMerge/>
          </w:tcPr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129" w:type="dxa"/>
          </w:tcPr>
          <w:p w:rsidR="00DB4737" w:rsidRDefault="00DB4737" w:rsidP="00263418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3. «Заборчик умных мыслей» -</w:t>
            </w:r>
            <w:r w:rsidR="00263418">
              <w:rPr>
                <w:rFonts w:ascii="Times New Roman" w:hAnsi="Times New Roman" w:cs="Times New Roman"/>
                <w:color w:val="auto"/>
                <w:sz w:val="28"/>
              </w:rPr>
              <w:t xml:space="preserve"> открытая площадка для родителей:</w:t>
            </w:r>
            <w:r w:rsidR="00104121">
              <w:rPr>
                <w:rFonts w:ascii="Times New Roman" w:hAnsi="Times New Roman" w:cs="Times New Roman"/>
                <w:color w:val="auto"/>
                <w:sz w:val="28"/>
              </w:rPr>
              <w:t xml:space="preserve">  пожелани</w:t>
            </w:r>
            <w:r w:rsidR="00263418">
              <w:rPr>
                <w:rFonts w:ascii="Times New Roman" w:hAnsi="Times New Roman" w:cs="Times New Roman"/>
                <w:color w:val="auto"/>
                <w:sz w:val="28"/>
              </w:rPr>
              <w:t>я</w:t>
            </w:r>
            <w:r w:rsidR="00104121">
              <w:rPr>
                <w:rFonts w:ascii="Times New Roman" w:hAnsi="Times New Roman" w:cs="Times New Roman"/>
                <w:color w:val="auto"/>
                <w:sz w:val="28"/>
              </w:rPr>
              <w:t xml:space="preserve"> и позитивны</w:t>
            </w:r>
            <w:r w:rsidR="00263418">
              <w:rPr>
                <w:rFonts w:ascii="Times New Roman" w:hAnsi="Times New Roman" w:cs="Times New Roman"/>
                <w:color w:val="auto"/>
                <w:sz w:val="28"/>
              </w:rPr>
              <w:t>е моменты воспитания детей в семье</w:t>
            </w:r>
          </w:p>
        </w:tc>
        <w:tc>
          <w:tcPr>
            <w:tcW w:w="2667" w:type="dxa"/>
          </w:tcPr>
          <w:p w:rsidR="00DB4737" w:rsidRDefault="00DB4737" w:rsidP="00B907EA">
            <w:pPr>
              <w:ind w:left="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Воспитатели</w:t>
            </w:r>
            <w:r w:rsidR="00263418">
              <w:rPr>
                <w:rFonts w:ascii="Times New Roman" w:hAnsi="Times New Roman" w:cs="Times New Roman"/>
                <w:color w:val="auto"/>
                <w:sz w:val="28"/>
              </w:rPr>
              <w:t>, родители</w:t>
            </w:r>
          </w:p>
        </w:tc>
      </w:tr>
      <w:tr w:rsidR="00523A25" w:rsidTr="00FE21DC">
        <w:trPr>
          <w:trHeight w:val="984"/>
          <w:jc w:val="center"/>
        </w:trPr>
        <w:tc>
          <w:tcPr>
            <w:tcW w:w="517" w:type="dxa"/>
            <w:vMerge w:val="restart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13.02.18</w:t>
            </w:r>
          </w:p>
        </w:tc>
        <w:tc>
          <w:tcPr>
            <w:tcW w:w="5129" w:type="dxa"/>
          </w:tcPr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1. «Радуга настроения» -психологическая игра для детей и родителей с целью выражения своего настроения</w:t>
            </w:r>
          </w:p>
        </w:tc>
        <w:tc>
          <w:tcPr>
            <w:tcW w:w="2667" w:type="dxa"/>
          </w:tcPr>
          <w:p w:rsidR="00523A25" w:rsidRDefault="00263418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Дети, родители, в</w:t>
            </w:r>
            <w:r w:rsidR="00523A25">
              <w:rPr>
                <w:rFonts w:ascii="Times New Roman" w:hAnsi="Times New Roman" w:cs="Times New Roman"/>
                <w:color w:val="auto"/>
                <w:sz w:val="28"/>
              </w:rPr>
              <w:t>оспитатели</w:t>
            </w:r>
          </w:p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523A25" w:rsidTr="00FE21DC">
        <w:trPr>
          <w:trHeight w:val="999"/>
          <w:jc w:val="center"/>
        </w:trPr>
        <w:tc>
          <w:tcPr>
            <w:tcW w:w="517" w:type="dxa"/>
            <w:vMerge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60" w:type="dxa"/>
            <w:vMerge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129" w:type="dxa"/>
          </w:tcPr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2.</w:t>
            </w:r>
            <w:r w:rsidR="00263418">
              <w:rPr>
                <w:rFonts w:ascii="Times New Roman" w:hAnsi="Times New Roman" w:cs="Times New Roman"/>
                <w:color w:val="auto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Птица счастья» - </w:t>
            </w:r>
            <w:r w:rsidR="00263418">
              <w:rPr>
                <w:rFonts w:ascii="Times New Roman" w:hAnsi="Times New Roman" w:cs="Times New Roman"/>
                <w:color w:val="auto"/>
                <w:sz w:val="28"/>
              </w:rPr>
              <w:t>рисование, аппликация с по</w:t>
            </w:r>
            <w:r w:rsidR="002D0485">
              <w:rPr>
                <w:rFonts w:ascii="Times New Roman" w:hAnsi="Times New Roman" w:cs="Times New Roman"/>
                <w:color w:val="auto"/>
                <w:sz w:val="28"/>
              </w:rPr>
              <w:t>желаниями</w:t>
            </w:r>
            <w:r w:rsidR="00263418">
              <w:rPr>
                <w:rFonts w:ascii="Times New Roman" w:hAnsi="Times New Roman" w:cs="Times New Roman"/>
                <w:color w:val="auto"/>
                <w:sz w:val="28"/>
              </w:rPr>
              <w:t xml:space="preserve"> для родителей, педагогов, детей.</w:t>
            </w:r>
          </w:p>
        </w:tc>
        <w:tc>
          <w:tcPr>
            <w:tcW w:w="2667" w:type="dxa"/>
          </w:tcPr>
          <w:p w:rsidR="00263418" w:rsidRDefault="00263418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Дети, родители, воспитатели</w:t>
            </w:r>
          </w:p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523A25" w:rsidTr="00FE21DC">
        <w:trPr>
          <w:trHeight w:val="916"/>
          <w:jc w:val="center"/>
        </w:trPr>
        <w:tc>
          <w:tcPr>
            <w:tcW w:w="517" w:type="dxa"/>
            <w:vMerge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60" w:type="dxa"/>
            <w:vMerge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129" w:type="dxa"/>
          </w:tcPr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3. «Корзина пожеланий доброго дня» 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аффирмации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(добрые, позитивные пожелания) для родителей</w:t>
            </w:r>
          </w:p>
        </w:tc>
        <w:tc>
          <w:tcPr>
            <w:tcW w:w="2667" w:type="dxa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Воспитатели и психолог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К.Н.</w:t>
            </w:r>
          </w:p>
        </w:tc>
      </w:tr>
      <w:tr w:rsidR="00523A25" w:rsidTr="00FE21DC">
        <w:trPr>
          <w:trHeight w:val="1050"/>
          <w:jc w:val="center"/>
        </w:trPr>
        <w:tc>
          <w:tcPr>
            <w:tcW w:w="517" w:type="dxa"/>
            <w:vMerge w:val="restart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3.</w:t>
            </w:r>
          </w:p>
        </w:tc>
        <w:tc>
          <w:tcPr>
            <w:tcW w:w="1560" w:type="dxa"/>
            <w:vMerge w:val="restart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14.02.18</w:t>
            </w:r>
          </w:p>
        </w:tc>
        <w:tc>
          <w:tcPr>
            <w:tcW w:w="5129" w:type="dxa"/>
          </w:tcPr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1. Чтение-обсуждение  поучительных сказок, рассказов о дружбе, добре и зле, правде и лжи , и т. д.</w:t>
            </w:r>
          </w:p>
        </w:tc>
        <w:tc>
          <w:tcPr>
            <w:tcW w:w="2667" w:type="dxa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Воспитатели</w:t>
            </w:r>
          </w:p>
        </w:tc>
      </w:tr>
      <w:tr w:rsidR="00523A25" w:rsidTr="00FE21DC">
        <w:trPr>
          <w:trHeight w:val="847"/>
          <w:jc w:val="center"/>
        </w:trPr>
        <w:tc>
          <w:tcPr>
            <w:tcW w:w="517" w:type="dxa"/>
            <w:vMerge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60" w:type="dxa"/>
            <w:vMerge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129" w:type="dxa"/>
          </w:tcPr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2. Выставка детских работ «Весёлые ладошки»</w:t>
            </w:r>
          </w:p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667" w:type="dxa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Воспитатели и психолог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К.Н.</w:t>
            </w:r>
          </w:p>
        </w:tc>
      </w:tr>
      <w:tr w:rsidR="00523A25" w:rsidTr="00FE21DC">
        <w:trPr>
          <w:trHeight w:val="1745"/>
          <w:jc w:val="center"/>
        </w:trPr>
        <w:tc>
          <w:tcPr>
            <w:tcW w:w="517" w:type="dxa"/>
            <w:vMerge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60" w:type="dxa"/>
            <w:vMerge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129" w:type="dxa"/>
          </w:tcPr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3. Спортивное развлечение для средних и старших групп «Вместе мы сила»</w:t>
            </w:r>
          </w:p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667" w:type="dxa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Инструкторы по физ.культуре</w:t>
            </w:r>
          </w:p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Симонович И.Ю.</w:t>
            </w:r>
          </w:p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О.А.</w:t>
            </w:r>
          </w:p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Психолог</w:t>
            </w:r>
          </w:p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К.Н.</w:t>
            </w:r>
          </w:p>
        </w:tc>
      </w:tr>
      <w:tr w:rsidR="00523A25" w:rsidTr="00FE21DC">
        <w:trPr>
          <w:trHeight w:val="526"/>
          <w:jc w:val="center"/>
        </w:trPr>
        <w:tc>
          <w:tcPr>
            <w:tcW w:w="517" w:type="dxa"/>
            <w:vMerge w:val="restart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15.02.18</w:t>
            </w:r>
          </w:p>
        </w:tc>
        <w:tc>
          <w:tcPr>
            <w:tcW w:w="5129" w:type="dxa"/>
          </w:tcPr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1. Выставка семейных газет «Счастье, когда все вместе!»</w:t>
            </w:r>
          </w:p>
        </w:tc>
        <w:tc>
          <w:tcPr>
            <w:tcW w:w="2667" w:type="dxa"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Воспитатели</w:t>
            </w:r>
          </w:p>
        </w:tc>
      </w:tr>
      <w:tr w:rsidR="00523A25" w:rsidTr="00FE21DC">
        <w:trPr>
          <w:trHeight w:val="1220"/>
          <w:jc w:val="center"/>
        </w:trPr>
        <w:tc>
          <w:tcPr>
            <w:tcW w:w="517" w:type="dxa"/>
            <w:vMerge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60" w:type="dxa"/>
            <w:vMerge/>
          </w:tcPr>
          <w:p w:rsidR="00523A25" w:rsidRDefault="00523A25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129" w:type="dxa"/>
          </w:tcPr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Мандалотерапия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» - мероприятие для педагогов ясли-сада с целью релаксации </w:t>
            </w:r>
            <w:r w:rsidR="00FC283C">
              <w:rPr>
                <w:rFonts w:ascii="Times New Roman" w:hAnsi="Times New Roman" w:cs="Times New Roman"/>
                <w:color w:val="auto"/>
                <w:sz w:val="28"/>
              </w:rPr>
              <w:t>и получения положительных эмоций</w:t>
            </w:r>
          </w:p>
          <w:p w:rsidR="00523A25" w:rsidRDefault="00523A25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667" w:type="dxa"/>
          </w:tcPr>
          <w:p w:rsidR="00523A25" w:rsidRDefault="00FC283C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Психолог</w:t>
            </w:r>
          </w:p>
          <w:p w:rsidR="00FC283C" w:rsidRDefault="00FC283C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К.Н.</w:t>
            </w:r>
          </w:p>
          <w:p w:rsidR="00FC283C" w:rsidRDefault="00FC283C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Муз.руководитель</w:t>
            </w:r>
            <w:proofErr w:type="spellEnd"/>
          </w:p>
          <w:p w:rsidR="00FC283C" w:rsidRDefault="00FC283C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А.Н.</w:t>
            </w:r>
          </w:p>
        </w:tc>
      </w:tr>
      <w:tr w:rsidR="00FC283C" w:rsidTr="00FE21DC">
        <w:trPr>
          <w:trHeight w:val="390"/>
          <w:jc w:val="center"/>
        </w:trPr>
        <w:tc>
          <w:tcPr>
            <w:tcW w:w="517" w:type="dxa"/>
          </w:tcPr>
          <w:p w:rsidR="00FC283C" w:rsidRDefault="00FC283C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5.</w:t>
            </w:r>
          </w:p>
        </w:tc>
        <w:tc>
          <w:tcPr>
            <w:tcW w:w="1560" w:type="dxa"/>
          </w:tcPr>
          <w:p w:rsidR="00FC283C" w:rsidRDefault="00FC283C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16.02.18</w:t>
            </w:r>
          </w:p>
        </w:tc>
        <w:tc>
          <w:tcPr>
            <w:tcW w:w="5129" w:type="dxa"/>
          </w:tcPr>
          <w:p w:rsidR="00FC283C" w:rsidRDefault="00847059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1. День обобщения.</w:t>
            </w:r>
          </w:p>
          <w:p w:rsidR="00FC283C" w:rsidRDefault="00FC283C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Вскрытие «Почты пожеланий»</w:t>
            </w:r>
          </w:p>
          <w:p w:rsidR="00847059" w:rsidRDefault="00847059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Подведение итогов недели психологии</w:t>
            </w:r>
          </w:p>
          <w:p w:rsidR="00FC283C" w:rsidRDefault="00FC283C" w:rsidP="00C47AAB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2667" w:type="dxa"/>
          </w:tcPr>
          <w:p w:rsidR="00FC283C" w:rsidRDefault="00FC283C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Психолог</w:t>
            </w:r>
          </w:p>
          <w:p w:rsidR="00FC283C" w:rsidRDefault="00FC283C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К.Н.</w:t>
            </w:r>
          </w:p>
          <w:p w:rsidR="00FC283C" w:rsidRDefault="00FC283C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Муз.руководитель</w:t>
            </w:r>
            <w:proofErr w:type="spellEnd"/>
          </w:p>
          <w:p w:rsidR="00FC283C" w:rsidRDefault="00FC283C" w:rsidP="002B113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А.Н.</w:t>
            </w:r>
          </w:p>
        </w:tc>
      </w:tr>
    </w:tbl>
    <w:p w:rsidR="007E6947" w:rsidRPr="007E6947" w:rsidRDefault="007E6947" w:rsidP="00B907E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</w:rPr>
      </w:pPr>
    </w:p>
    <w:sectPr w:rsidR="007E6947" w:rsidRPr="007E6947" w:rsidSect="00C47AAB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7F0"/>
    <w:multiLevelType w:val="hybridMultilevel"/>
    <w:tmpl w:val="59BC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3623"/>
    <w:multiLevelType w:val="hybridMultilevel"/>
    <w:tmpl w:val="4B8E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00"/>
  <w:displayHorizontalDrawingGridEvery w:val="2"/>
  <w:characterSpacingControl w:val="doNotCompress"/>
  <w:compat/>
  <w:rsids>
    <w:rsidRoot w:val="00BC1CAD"/>
    <w:rsid w:val="00104121"/>
    <w:rsid w:val="00263418"/>
    <w:rsid w:val="002B1130"/>
    <w:rsid w:val="002D0485"/>
    <w:rsid w:val="003574D1"/>
    <w:rsid w:val="00523A25"/>
    <w:rsid w:val="006264CA"/>
    <w:rsid w:val="006A4908"/>
    <w:rsid w:val="00711EE9"/>
    <w:rsid w:val="007E34BE"/>
    <w:rsid w:val="007E6947"/>
    <w:rsid w:val="00847059"/>
    <w:rsid w:val="009276E9"/>
    <w:rsid w:val="00A30082"/>
    <w:rsid w:val="00B907EA"/>
    <w:rsid w:val="00BB29C0"/>
    <w:rsid w:val="00BC1CAD"/>
    <w:rsid w:val="00C47AAB"/>
    <w:rsid w:val="00C81780"/>
    <w:rsid w:val="00CD6EB6"/>
    <w:rsid w:val="00DB4737"/>
    <w:rsid w:val="00DD78A6"/>
    <w:rsid w:val="00FC283C"/>
    <w:rsid w:val="00FC3F38"/>
    <w:rsid w:val="00FE2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B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D6EB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EB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EB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EB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EB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EB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EB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EB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EB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EB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6EB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6EB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6EB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D6EB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D6EB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D6EB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D6EB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D6EB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D6EB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D6EB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D6EB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D6EB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D6EB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D6EB6"/>
    <w:rPr>
      <w:b/>
      <w:bCs/>
      <w:spacing w:val="0"/>
    </w:rPr>
  </w:style>
  <w:style w:type="character" w:styleId="a9">
    <w:name w:val="Emphasis"/>
    <w:uiPriority w:val="20"/>
    <w:qFormat/>
    <w:rsid w:val="00CD6EB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D6E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6E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6EB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6EB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D6EB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D6EB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D6EB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D6EB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D6EB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D6EB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D6EB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6EB6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7E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B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D6EB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EB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EB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EB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EB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EB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EB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EB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EB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EB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6EB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6EB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6EB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D6EB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D6EB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D6EB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D6EB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D6EB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D6EB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D6EB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D6EB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D6EB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D6EB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D6EB6"/>
    <w:rPr>
      <w:b/>
      <w:bCs/>
      <w:spacing w:val="0"/>
    </w:rPr>
  </w:style>
  <w:style w:type="character" w:styleId="a9">
    <w:name w:val="Emphasis"/>
    <w:uiPriority w:val="20"/>
    <w:qFormat/>
    <w:rsid w:val="00CD6EB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D6E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6E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6EB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6EB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D6EB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D6EB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D6EB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D6EB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D6EB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D6EB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D6EB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6EB6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7E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2018-02-05T09:41:00Z</dcterms:created>
  <dcterms:modified xsi:type="dcterms:W3CDTF">2018-02-26T09:12:00Z</dcterms:modified>
</cp:coreProperties>
</file>