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68" w:rsidRDefault="00672468" w:rsidP="00165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68" w:rsidRDefault="00672468" w:rsidP="00165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68" w:rsidRDefault="00672468" w:rsidP="00165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28" w:rsidRDefault="001655A7" w:rsidP="00672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пособие</w:t>
      </w:r>
    </w:p>
    <w:p w:rsidR="001655A7" w:rsidRDefault="001655A7" w:rsidP="00165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«Учимся дружить»</w:t>
      </w:r>
    </w:p>
    <w:p w:rsidR="001655A7" w:rsidRDefault="001655A7" w:rsidP="00165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A7" w:rsidRDefault="001655A7" w:rsidP="00165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A7" w:rsidRDefault="001655A7" w:rsidP="00165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A7" w:rsidRDefault="001655A7" w:rsidP="00165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A7" w:rsidRDefault="001655A7" w:rsidP="00165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A7" w:rsidRDefault="00221397" w:rsidP="00165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62425" cy="4276725"/>
            <wp:effectExtent l="19050" t="0" r="9525" b="0"/>
            <wp:docPr id="3" name="Рисунок 8" descr="C:\Users\Александр-РС\Desktop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-РС\Desktop\дет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5A7" w:rsidRDefault="001655A7" w:rsidP="00165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A7" w:rsidRDefault="001655A7" w:rsidP="00165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A7" w:rsidRDefault="001655A7" w:rsidP="008801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880128" w:rsidRPr="00880128" w:rsidTr="004C74D5">
        <w:tc>
          <w:tcPr>
            <w:tcW w:w="3652" w:type="dxa"/>
          </w:tcPr>
          <w:p w:rsidR="00880128" w:rsidRPr="00880128" w:rsidRDefault="00880128" w:rsidP="00221397">
            <w:pPr>
              <w:spacing w:before="20" w:after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80128" w:rsidRPr="00880128" w:rsidRDefault="00880128" w:rsidP="00221397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80128">
              <w:rPr>
                <w:rFonts w:ascii="Times New Roman" w:hAnsi="Times New Roman" w:cs="Times New Roman"/>
                <w:sz w:val="28"/>
                <w:szCs w:val="28"/>
              </w:rPr>
              <w:t>«Яблоками насытишь желудок, а сказкой насытишь душу» - гласит восточная мудрость.</w:t>
            </w:r>
          </w:p>
          <w:p w:rsidR="00880128" w:rsidRPr="00880128" w:rsidRDefault="00880128" w:rsidP="00221397">
            <w:pPr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«Дружелюбие, уважение к людям разных национальностей не передаются по наследству, в каждом поколении их надо воспитывать вновь и вновь, и чем раньше начинается формирование  этих качеств, тем большую устойчивость  они приобретут».    </w:t>
            </w:r>
          </w:p>
          <w:p w:rsidR="00880128" w:rsidRPr="00880128" w:rsidRDefault="00880128" w:rsidP="00221397">
            <w:pPr>
              <w:spacing w:before="20" w:after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0128">
              <w:rPr>
                <w:rFonts w:ascii="Times New Roman" w:eastAsia="Times New Roman" w:hAnsi="Times New Roman" w:cs="Times New Roman"/>
                <w:sz w:val="28"/>
                <w:szCs w:val="28"/>
              </w:rPr>
              <w:t>Э.К.Суслова</w:t>
            </w:r>
          </w:p>
        </w:tc>
      </w:tr>
    </w:tbl>
    <w:p w:rsidR="00880128" w:rsidRPr="00880128" w:rsidRDefault="00880128" w:rsidP="00221397">
      <w:pPr>
        <w:spacing w:before="20" w:after="20"/>
        <w:jc w:val="right"/>
        <w:rPr>
          <w:rFonts w:ascii="Times New Roman" w:hAnsi="Times New Roman" w:cs="Times New Roman"/>
          <w:sz w:val="28"/>
          <w:szCs w:val="28"/>
        </w:rPr>
      </w:pPr>
    </w:p>
    <w:p w:rsidR="00880128" w:rsidRPr="00880128" w:rsidRDefault="00880128" w:rsidP="00221397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28">
        <w:rPr>
          <w:rFonts w:ascii="Times New Roman" w:hAnsi="Times New Roman" w:cs="Times New Roman"/>
          <w:sz w:val="28"/>
          <w:szCs w:val="28"/>
        </w:rPr>
        <w:tab/>
        <w:t>Любое общество во все времена было заинтересованно в воспитании развитой личности, которая  умеет справляться с собственным эгоизмом</w:t>
      </w:r>
      <w:r w:rsidRPr="00880128">
        <w:rPr>
          <w:rFonts w:ascii="Times New Roman" w:eastAsia="Times New Roman" w:hAnsi="Times New Roman" w:cs="Times New Roman"/>
          <w:sz w:val="28"/>
          <w:szCs w:val="28"/>
        </w:rPr>
        <w:t>, уважать других людей</w:t>
      </w:r>
      <w:r w:rsidRPr="00880128">
        <w:rPr>
          <w:rFonts w:ascii="Times New Roman" w:hAnsi="Times New Roman" w:cs="Times New Roman"/>
          <w:sz w:val="28"/>
          <w:szCs w:val="28"/>
        </w:rPr>
        <w:t>,</w:t>
      </w:r>
      <w:r w:rsidRPr="00880128">
        <w:rPr>
          <w:rFonts w:ascii="Times New Roman" w:eastAsia="Times New Roman" w:hAnsi="Times New Roman" w:cs="Times New Roman"/>
          <w:sz w:val="28"/>
          <w:szCs w:val="28"/>
        </w:rPr>
        <w:t xml:space="preserve"> сопереживать</w:t>
      </w:r>
      <w:r w:rsidRPr="00880128">
        <w:rPr>
          <w:rFonts w:ascii="Times New Roman" w:hAnsi="Times New Roman" w:cs="Times New Roman"/>
          <w:sz w:val="28"/>
          <w:szCs w:val="28"/>
        </w:rPr>
        <w:t xml:space="preserve">, сочувствовать. </w:t>
      </w:r>
    </w:p>
    <w:p w:rsidR="00880128" w:rsidRPr="00880128" w:rsidRDefault="00880128" w:rsidP="0022139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28">
        <w:rPr>
          <w:rFonts w:ascii="Times New Roman" w:eastAsia="Times New Roman" w:hAnsi="Times New Roman" w:cs="Times New Roman"/>
          <w:sz w:val="28"/>
          <w:szCs w:val="28"/>
        </w:rPr>
        <w:tab/>
        <w:t>Не так давно считалось, что общение сверстников складывается само собой, что детей не нужно учить играть вместе. Сейчас это необходимо: ребенок без сверстников не сможет обойтись, но и общение с ним без взрослого оказывается малоуспешным. Считаю, что ребенка нужно учить мириться, различать хорошее и плохое, допустимое и недопустимое, уметь воздействовать на агрессивного сверстника.</w:t>
      </w:r>
    </w:p>
    <w:p w:rsidR="00880128" w:rsidRPr="00880128" w:rsidRDefault="00880128" w:rsidP="0022139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28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Работая с детьми младшего дошкольного возраста и наблюдая за ними, я увидела, что современные дети испытывают трудности в общении: не умеют договариваться, не всегда различают хорошее и плохое, допустимое и недопустимое. Поэтому работой по самообразованию я выбрала тему «Воспитание основ дружелюбия у </w:t>
      </w:r>
      <w:r w:rsidR="00C70A0B">
        <w:rPr>
          <w:rFonts w:ascii="Times New Roman" w:eastAsia="Times New Roman" w:hAnsi="Times New Roman" w:cs="Times New Roman"/>
          <w:sz w:val="28"/>
          <w:szCs w:val="28"/>
        </w:rPr>
        <w:t>младших дошкольников по средства</w:t>
      </w:r>
      <w:r w:rsidRPr="00880128">
        <w:rPr>
          <w:rFonts w:ascii="Times New Roman" w:eastAsia="Times New Roman" w:hAnsi="Times New Roman" w:cs="Times New Roman"/>
          <w:sz w:val="28"/>
          <w:szCs w:val="28"/>
        </w:rPr>
        <w:t>м сказок».</w:t>
      </w:r>
    </w:p>
    <w:p w:rsidR="00880128" w:rsidRPr="00880128" w:rsidRDefault="00880128" w:rsidP="0022139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28">
        <w:rPr>
          <w:rFonts w:ascii="Times New Roman" w:eastAsia="Times New Roman" w:hAnsi="Times New Roman" w:cs="Times New Roman"/>
          <w:sz w:val="28"/>
          <w:szCs w:val="28"/>
        </w:rPr>
        <w:tab/>
      </w:r>
      <w:r w:rsidRPr="00880128"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</w:t>
      </w:r>
      <w:r w:rsidRPr="00880128">
        <w:rPr>
          <w:rFonts w:ascii="Times New Roman" w:eastAsia="Times New Roman" w:hAnsi="Times New Roman" w:cs="Times New Roman"/>
          <w:sz w:val="28"/>
          <w:szCs w:val="28"/>
        </w:rPr>
        <w:t xml:space="preserve"> темы вижу в том, что используя примеры народного фольклора и авторских сказок смогу в достаточной мере, для детей этого возраста, сформировать коммуникативно-социальную компетентность и воспитывать основы дружелюбия у своих воспитанников.</w:t>
      </w:r>
    </w:p>
    <w:p w:rsidR="00880128" w:rsidRPr="00880128" w:rsidRDefault="00880128" w:rsidP="0022139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28">
        <w:rPr>
          <w:rFonts w:ascii="Times New Roman" w:eastAsia="Times New Roman" w:hAnsi="Times New Roman" w:cs="Times New Roman"/>
          <w:sz w:val="28"/>
          <w:szCs w:val="28"/>
        </w:rPr>
        <w:tab/>
        <w:t>Значение сказки в развитии и воспитании ребенка трудно переоценить – это не только кладезь народной мудрости, но и неисчерпаемый источник развития эмоциональной сферы и творческого потенциала каждого ребенка. Сказку можно прочитать просто перед сном, можно прочесть ее с выражением, можно рассказать, импровизируя, а можно сказку сделать своим помощником в воспитании и развитии ребенка. Дети очень любят сказки.  Сказка, о</w:t>
      </w:r>
      <w:r w:rsidRPr="0088012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80128">
        <w:rPr>
          <w:rFonts w:ascii="Times New Roman" w:eastAsia="Times New Roman" w:hAnsi="Times New Roman" w:cs="Times New Roman"/>
          <w:sz w:val="28"/>
          <w:szCs w:val="28"/>
        </w:rPr>
        <w:t xml:space="preserve">тавляет неизгладимые впечатления на всю жизнь, дает уроки морали и нравственности. Урок углубляет представление детей о доброте как о ценном, неотъемлемом качестве человека. Учит детей размышлять над нравственной сутью поступков, формирует у детей положительное отношение к себе и к окружающим. Совершенствует коммуникативные навыки и развивает социальные чувства, взаимопомощь и навыки межвозрастного общения.    Чем богаче и содержательнее будут эти уроки, тем легче и успешнее идет развитие духовного мира ребенка.           </w:t>
      </w:r>
    </w:p>
    <w:p w:rsidR="00880128" w:rsidRPr="00880128" w:rsidRDefault="00880128" w:rsidP="0022139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2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880128">
        <w:rPr>
          <w:rFonts w:ascii="Times New Roman" w:eastAsia="Times New Roman" w:hAnsi="Times New Roman" w:cs="Times New Roman"/>
          <w:b/>
          <w:i/>
          <w:sz w:val="28"/>
          <w:szCs w:val="28"/>
        </w:rPr>
        <w:t>Для начала я определила цель</w:t>
      </w:r>
      <w:r w:rsidRPr="00880128">
        <w:rPr>
          <w:rFonts w:ascii="Times New Roman" w:eastAsia="Times New Roman" w:hAnsi="Times New Roman" w:cs="Times New Roman"/>
          <w:sz w:val="28"/>
          <w:szCs w:val="28"/>
        </w:rPr>
        <w:t>: сформировать основы  дружелюбия младших дошкольников  посредством  художественной литературы (сказок).</w:t>
      </w:r>
    </w:p>
    <w:p w:rsidR="00880128" w:rsidRPr="00880128" w:rsidRDefault="00880128" w:rsidP="0022139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128">
        <w:rPr>
          <w:rFonts w:ascii="Times New Roman" w:eastAsia="Times New Roman" w:hAnsi="Times New Roman" w:cs="Times New Roman"/>
          <w:sz w:val="28"/>
          <w:szCs w:val="28"/>
        </w:rPr>
        <w:tab/>
      </w:r>
      <w:r w:rsidRPr="00880128">
        <w:rPr>
          <w:rFonts w:ascii="Times New Roman" w:eastAsia="Times New Roman" w:hAnsi="Times New Roman" w:cs="Times New Roman"/>
          <w:b/>
          <w:i/>
          <w:sz w:val="28"/>
          <w:szCs w:val="28"/>
        </w:rPr>
        <w:t>Поставила перед собой следующие задачи:</w:t>
      </w:r>
    </w:p>
    <w:p w:rsidR="00880128" w:rsidRPr="00880128" w:rsidRDefault="00880128" w:rsidP="0022139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28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нравственных качеств: дружелюбие, отзывчивость, умение уступать, помогать друг другу;</w:t>
      </w:r>
    </w:p>
    <w:p w:rsidR="00880128" w:rsidRPr="00880128" w:rsidRDefault="00880128" w:rsidP="0022139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28">
        <w:rPr>
          <w:rFonts w:ascii="Times New Roman" w:eastAsia="Times New Roman" w:hAnsi="Times New Roman" w:cs="Times New Roman"/>
          <w:sz w:val="28"/>
          <w:szCs w:val="28"/>
        </w:rPr>
        <w:t>- развивать способность детей отличать хорошее от плохого в сказке и в жизни, умение делать нравственный выбор;</w:t>
      </w:r>
    </w:p>
    <w:p w:rsidR="00880128" w:rsidRPr="00880128" w:rsidRDefault="00880128" w:rsidP="0022139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28">
        <w:rPr>
          <w:rFonts w:ascii="Times New Roman" w:eastAsia="Times New Roman" w:hAnsi="Times New Roman" w:cs="Times New Roman"/>
          <w:sz w:val="28"/>
          <w:szCs w:val="28"/>
        </w:rPr>
        <w:t>- формировать  нравственные представления о нормах социальных отношений и моделях поведения; учить видеть поступки героев и правильно оценивать их.</w:t>
      </w:r>
    </w:p>
    <w:p w:rsidR="001655A7" w:rsidRDefault="001655A7" w:rsidP="00221397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221397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221397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221397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221397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1655A7">
      <w:pPr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1655A7">
      <w:pPr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1655A7">
      <w:pPr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1655A7">
      <w:pPr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1655A7">
      <w:pPr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1655A7">
      <w:pPr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1655A7">
      <w:pPr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1655A7">
      <w:pPr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1655A7">
      <w:pPr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1655A7">
      <w:pPr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1655A7">
      <w:pPr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1655A7">
      <w:pPr>
        <w:rPr>
          <w:rFonts w:ascii="Times New Roman" w:hAnsi="Times New Roman" w:cs="Times New Roman"/>
          <w:sz w:val="28"/>
          <w:szCs w:val="28"/>
        </w:rPr>
      </w:pPr>
    </w:p>
    <w:p w:rsidR="00880128" w:rsidRDefault="00880128" w:rsidP="001655A7">
      <w:pPr>
        <w:rPr>
          <w:rFonts w:ascii="Times New Roman" w:hAnsi="Times New Roman" w:cs="Times New Roman"/>
          <w:sz w:val="28"/>
          <w:szCs w:val="28"/>
        </w:rPr>
      </w:pPr>
    </w:p>
    <w:p w:rsidR="004C74D5" w:rsidRDefault="004C74D5" w:rsidP="001655A7">
      <w:pPr>
        <w:rPr>
          <w:rFonts w:ascii="Times New Roman" w:hAnsi="Times New Roman" w:cs="Times New Roman"/>
          <w:sz w:val="28"/>
          <w:szCs w:val="28"/>
        </w:rPr>
      </w:pPr>
    </w:p>
    <w:p w:rsidR="004C74D5" w:rsidRDefault="004C74D5" w:rsidP="001655A7">
      <w:pPr>
        <w:rPr>
          <w:rFonts w:ascii="Times New Roman" w:hAnsi="Times New Roman" w:cs="Times New Roman"/>
          <w:sz w:val="28"/>
          <w:szCs w:val="28"/>
        </w:rPr>
      </w:pPr>
    </w:p>
    <w:p w:rsidR="004C74D5" w:rsidRDefault="004C74D5" w:rsidP="001655A7">
      <w:pPr>
        <w:rPr>
          <w:rFonts w:ascii="Times New Roman" w:hAnsi="Times New Roman" w:cs="Times New Roman"/>
          <w:sz w:val="28"/>
          <w:szCs w:val="28"/>
        </w:rPr>
      </w:pPr>
    </w:p>
    <w:p w:rsidR="000606B8" w:rsidRDefault="000606B8" w:rsidP="001655A7">
      <w:pPr>
        <w:rPr>
          <w:rFonts w:ascii="Times New Roman" w:hAnsi="Times New Roman" w:cs="Times New Roman"/>
          <w:sz w:val="28"/>
          <w:szCs w:val="28"/>
        </w:rPr>
      </w:pPr>
    </w:p>
    <w:p w:rsidR="000606B8" w:rsidRDefault="000606B8" w:rsidP="00C70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6B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35"/>
      </w:tblGrid>
      <w:tr w:rsidR="004C74D5" w:rsidTr="004C74D5">
        <w:tc>
          <w:tcPr>
            <w:tcW w:w="4219" w:type="dxa"/>
          </w:tcPr>
          <w:p w:rsidR="004C74D5" w:rsidRDefault="004C74D5" w:rsidP="00C70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4C74D5" w:rsidRPr="0068095F" w:rsidRDefault="004C74D5" w:rsidP="004C74D5">
            <w:pPr>
              <w:spacing w:before="20" w:after="20"/>
              <w:ind w:right="113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95F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 - самое необходимое для жизни,</w:t>
            </w:r>
          </w:p>
          <w:p w:rsidR="004C74D5" w:rsidRPr="0068095F" w:rsidRDefault="004C74D5" w:rsidP="004C74D5">
            <w:pPr>
              <w:spacing w:before="20" w:after="20"/>
              <w:ind w:right="113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как никто не пожелает себе жизни </w:t>
            </w:r>
          </w:p>
          <w:p w:rsidR="004C74D5" w:rsidRPr="0068095F" w:rsidRDefault="004C74D5" w:rsidP="004C74D5">
            <w:pPr>
              <w:spacing w:before="20" w:after="20"/>
              <w:ind w:right="113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95F">
              <w:rPr>
                <w:rFonts w:ascii="Times New Roman" w:eastAsia="Times New Roman" w:hAnsi="Times New Roman" w:cs="Times New Roman"/>
                <w:sz w:val="28"/>
                <w:szCs w:val="28"/>
              </w:rPr>
              <w:t>без друзей, даже если б он имел</w:t>
            </w:r>
          </w:p>
          <w:p w:rsidR="004C74D5" w:rsidRPr="0068095F" w:rsidRDefault="004C74D5" w:rsidP="004C74D5">
            <w:pPr>
              <w:spacing w:before="20" w:after="20"/>
              <w:ind w:right="113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остальные блага. </w:t>
            </w:r>
          </w:p>
          <w:p w:rsidR="004C74D5" w:rsidRDefault="004C74D5" w:rsidP="004C74D5">
            <w:pPr>
              <w:spacing w:before="20" w:after="20"/>
              <w:ind w:right="113" w:firstLine="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Аристотель</w:t>
            </w:r>
          </w:p>
        </w:tc>
      </w:tr>
    </w:tbl>
    <w:p w:rsidR="004C74D5" w:rsidRDefault="004C74D5" w:rsidP="00221397">
      <w:pPr>
        <w:spacing w:before="20" w:after="20"/>
        <w:ind w:right="11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6B8" w:rsidRPr="00C70A0B" w:rsidRDefault="000606B8" w:rsidP="004C74D5">
      <w:pPr>
        <w:spacing w:before="20" w:after="20"/>
        <w:ind w:right="11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95F">
        <w:rPr>
          <w:rFonts w:ascii="Times New Roman" w:eastAsia="Times New Roman" w:hAnsi="Times New Roman" w:cs="Times New Roman"/>
          <w:sz w:val="28"/>
          <w:szCs w:val="28"/>
        </w:rPr>
        <w:t>Важнейшая задача современной педагогики является воспитание детей на основе общечеловеческих ценностей. Уже в  младшем дошкольном возрасте закладываются основы нравственно – духовной культуры личности ребенка – доброго, жизнерадостного, доброжелательного, умеющего жить в коллективе маленького гражданина. Поэтому  особое значение имеет ознакомление с понятиями «друг»,  «дружба», «доброта».  Познание и усвоение детьми младшего дошкольного возраста норм регулятивно – ценностной сферы человека, благодаря которым происходит последовательное развитие личности ребенка, реализуется познание  малышом самого себя и на этой основе строится  отношение к миру.</w:t>
      </w:r>
    </w:p>
    <w:p w:rsidR="000606B8" w:rsidRPr="0068095F" w:rsidRDefault="000606B8" w:rsidP="004C74D5">
      <w:pPr>
        <w:spacing w:before="20" w:after="20"/>
        <w:ind w:right="11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95F">
        <w:rPr>
          <w:rFonts w:ascii="Times New Roman" w:hAnsi="Times New Roman" w:cs="Times New Roman"/>
          <w:sz w:val="28"/>
          <w:szCs w:val="28"/>
        </w:rPr>
        <w:t xml:space="preserve"> </w:t>
      </w:r>
      <w:r w:rsidRPr="0068095F">
        <w:rPr>
          <w:rFonts w:ascii="Times New Roman" w:eastAsia="Times New Roman" w:hAnsi="Times New Roman" w:cs="Times New Roman"/>
          <w:sz w:val="28"/>
          <w:szCs w:val="28"/>
        </w:rPr>
        <w:t xml:space="preserve">Дружелюбие - важная нравственная ценность, одно из личностных качеств, считающееся важнейшей целью воспитания. Быть дружелюбным - это быть внимательным, уважать людей, общительным, заботиться о друзьях, уметь находить друзей. Это качество облегчает общение с людьми.                                                                </w:t>
      </w:r>
      <w:r w:rsidRPr="0068095F">
        <w:rPr>
          <w:rFonts w:ascii="Times New Roman" w:hAnsi="Times New Roman" w:cs="Times New Roman"/>
          <w:sz w:val="28"/>
          <w:szCs w:val="28"/>
        </w:rPr>
        <w:t xml:space="preserve"> Дети не умеют делиться, уступать, помогать друг другу из-за этого возникает  много конфликтных ситуаций. Поэтому мне, как воспитателю для того чтобы между детьми сложились доброжелательные отношения, предстоит создать благоприятный психологический климат в группе, где все чувствовали бы себя свободными, оставаясь самими собой при этом, уважая права других. В связи с выявленной проблемой я определила ключевое направление своей педагогической деятельности, которое заключается в поиске эффективных путей воспитания дружелюбия у воспитанников – одного из личностных качеств, которое в системе дошкольного образования по-прежнему считается важнейшей целью воспитания. Считаю, что одной из важнейших задач педагогической работы в </w:t>
      </w:r>
      <w:proofErr w:type="spellStart"/>
      <w:r w:rsidR="00C70A0B">
        <w:rPr>
          <w:rFonts w:ascii="Times New Roman" w:hAnsi="Times New Roman" w:cs="Times New Roman"/>
          <w:sz w:val="28"/>
          <w:szCs w:val="28"/>
        </w:rPr>
        <w:t>ясли-саду</w:t>
      </w:r>
      <w:proofErr w:type="spellEnd"/>
      <w:r w:rsidRPr="0068095F">
        <w:rPr>
          <w:rFonts w:ascii="Times New Roman" w:hAnsi="Times New Roman" w:cs="Times New Roman"/>
          <w:sz w:val="28"/>
          <w:szCs w:val="28"/>
        </w:rPr>
        <w:t xml:space="preserve"> является воспитание у детей основ дружелюбия. Огромную роль в воспитании дружелюбия играет художественное слово. Через художественное слово у ребенка формируется правильное отношение к поступкам людей. </w:t>
      </w:r>
    </w:p>
    <w:p w:rsidR="000606B8" w:rsidRPr="0068095F" w:rsidRDefault="000606B8" w:rsidP="004C74D5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6B8" w:rsidRPr="0068095F" w:rsidRDefault="000606B8" w:rsidP="004C74D5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6B8" w:rsidRPr="000606B8" w:rsidRDefault="000606B8" w:rsidP="004C7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128" w:rsidRDefault="000606B8" w:rsidP="004C74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6B8">
        <w:rPr>
          <w:rFonts w:ascii="Times New Roman" w:hAnsi="Times New Roman" w:cs="Times New Roman"/>
          <w:b/>
          <w:sz w:val="28"/>
          <w:szCs w:val="28"/>
        </w:rPr>
        <w:lastRenderedPageBreak/>
        <w:t>Структура. Три компонента формирования дружелюбия.</w:t>
      </w:r>
    </w:p>
    <w:p w:rsidR="0068095F" w:rsidRDefault="0068095F" w:rsidP="004C74D5">
      <w:pPr>
        <w:spacing w:before="20" w:after="20"/>
        <w:ind w:right="113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воспитании основ дружелюбия необходимо знать и учитывать 3 компонента.</w:t>
      </w:r>
    </w:p>
    <w:p w:rsidR="0068095F" w:rsidRDefault="0068095F" w:rsidP="004C74D5">
      <w:pPr>
        <w:spacing w:before="20" w:after="20"/>
        <w:ind w:right="113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 эмоциональный компонент</w:t>
      </w:r>
      <w:r>
        <w:rPr>
          <w:rFonts w:ascii="Times New Roman" w:eastAsia="Times New Roman" w:hAnsi="Times New Roman" w:cs="Times New Roman"/>
          <w:sz w:val="28"/>
        </w:rPr>
        <w:t>, который формирует позитивное отношение к людям.</w:t>
      </w:r>
    </w:p>
    <w:p w:rsidR="0068095F" w:rsidRDefault="0068095F" w:rsidP="004C74D5">
      <w:pPr>
        <w:spacing w:before="20" w:after="20"/>
        <w:ind w:right="113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Позитивное отношение друг к другу воспитывается при помощи механизмов сотрудничества, сходства и ответной реакции.  Игровое задание «По дорожке  мы пойдем и друзей себе найдем!» поможет детям выразить симпатию ребенка.</w:t>
      </w:r>
    </w:p>
    <w:p w:rsidR="0068095F" w:rsidRDefault="0068095F" w:rsidP="004C74D5">
      <w:pPr>
        <w:spacing w:before="20" w:after="20"/>
        <w:ind w:right="113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Суть этих механизмов, в том,  что ребенок при совместной деятельности: дежурстве, строительстве, соревновании, эмоционально принимает других детей, узнает свои возможности в сравнении с другими; воспримет свое сходство с другими детьми.  Это могут быть внешние сходства, физические, интересы.    Все это  положительно скажется в  сближении детей, проявится  в привязанности, чувстве симпатии, готовности помочь.</w:t>
      </w:r>
    </w:p>
    <w:p w:rsidR="0068095F" w:rsidRDefault="0068095F" w:rsidP="004C74D5">
      <w:pPr>
        <w:spacing w:before="20" w:after="20"/>
        <w:ind w:right="113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при механизме ответной реакции у младшего дошкольника воспитывается доброжелательное отношение к детям, к взрослым.</w:t>
      </w:r>
    </w:p>
    <w:p w:rsidR="0068095F" w:rsidRPr="0068095F" w:rsidRDefault="0068095F" w:rsidP="004C74D5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95F">
        <w:rPr>
          <w:rFonts w:ascii="Times New Roman" w:eastAsia="Times New Roman" w:hAnsi="Times New Roman" w:cs="Times New Roman"/>
          <w:sz w:val="28"/>
          <w:szCs w:val="28"/>
        </w:rPr>
        <w:t>В группе дети при совместной деятельности: строительстве, соревновании, эмоционально принимают других детей, узнают свои возможности в сравнении с другими; воспринимают свое сходство с другими детьми. Это  положительно сказалось в  сближении детей в нашей группе, проявилось  в привязанности, чувстве симпатии, готовности помочь другому.( у Даниила такие же машинки как и у тебя помоги ему их собрать; у вас мальчики стрижки похожи, посмотрите друг на друга; Яна и Амина сегодня похожи, дети давайте найдем чем они похожи)</w:t>
      </w:r>
    </w:p>
    <w:p w:rsidR="0068095F" w:rsidRPr="0068095F" w:rsidRDefault="0068095F" w:rsidP="004C74D5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>2 компонент – когнитивный</w:t>
      </w:r>
      <w:r>
        <w:rPr>
          <w:rFonts w:ascii="Times New Roman" w:eastAsia="Times New Roman" w:hAnsi="Times New Roman" w:cs="Times New Roman"/>
          <w:sz w:val="28"/>
        </w:rPr>
        <w:t>.    Смысл этого компонента, в том чтобы воспитать способность видеть и ценить в сверстниках позитивное. Необходимо побуждать ребенка видеть и говорить, что положительное в поведении заметил у воспитанников группы. Игровое задание с использованием «Волшебной шляпы»  «Волшебную шляпу я надеваю и все хорошее про друга я узнаю!» может научить познавать другого ребенка.</w:t>
      </w:r>
      <w:r w:rsidRPr="00680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95F">
        <w:rPr>
          <w:rFonts w:ascii="Times New Roman" w:eastAsia="Times New Roman" w:hAnsi="Times New Roman" w:cs="Times New Roman"/>
          <w:sz w:val="28"/>
          <w:szCs w:val="28"/>
        </w:rPr>
        <w:t>Ставьте ребенка на место другого:  при чтении книги – «А как бы ты поступил?  А ты что бы ответил?»,  когда разбираете конфликтную ситуацию – «тебе было бы приятно, если бы…», когда наблюдаете поступки и поведение других людей.</w:t>
      </w:r>
    </w:p>
    <w:p w:rsidR="0068095F" w:rsidRDefault="0068095F" w:rsidP="004C74D5">
      <w:pPr>
        <w:spacing w:before="20" w:after="20"/>
        <w:ind w:right="113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3 поведенческий компонент</w:t>
      </w:r>
      <w:r>
        <w:rPr>
          <w:rFonts w:ascii="Times New Roman" w:eastAsia="Times New Roman" w:hAnsi="Times New Roman" w:cs="Times New Roman"/>
          <w:sz w:val="28"/>
        </w:rPr>
        <w:t>. Ребенок, наблюдая за дружелюбным поведением других людей  из реальной жизни, персонажа сказки, мультфильма, поступает также, тем самым получает опыт.  «Лучик дружбы направляю, всем друзьям я помогаю!»,  «Чтобы жить со всеми дружно – уступать друг другу нужно!», эти  слова из песен, мультфильмов можно часто применять в различных ситуациях.</w:t>
      </w:r>
    </w:p>
    <w:p w:rsidR="0068095F" w:rsidRDefault="0068095F" w:rsidP="004C74D5">
      <w:pPr>
        <w:spacing w:before="20" w:after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Для воспитания основ дружелюбия у детей младшего дошкольного возраста рекомендую использовать детские песни о дружбе: «Дружба крепкая», «Мы </w:t>
      </w:r>
      <w:r w:rsidRPr="0068095F">
        <w:rPr>
          <w:rFonts w:ascii="Times New Roman" w:eastAsia="Times New Roman" w:hAnsi="Times New Roman" w:cs="Times New Roman"/>
          <w:sz w:val="28"/>
          <w:szCs w:val="28"/>
        </w:rPr>
        <w:t>едим, едим», «Шире круг», «Зачем шуметь и ссориться»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8095F">
        <w:rPr>
          <w:rFonts w:ascii="Times New Roman" w:eastAsia="Times New Roman" w:hAnsi="Times New Roman" w:cs="Times New Roman"/>
          <w:sz w:val="28"/>
          <w:szCs w:val="28"/>
        </w:rPr>
        <w:t>В решении поставленной цели в каждом виде деятельности (игры позволяют воспитывать коллективные навыки, дружеские отношения; занятия – организованность, уважение к слову воспитателя, к общему заданию; трудовая деятельность - умение действовать сообща, трудолюбие, аккуратность) использовала методы приучения,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имулирования,  поощрения детей </w:t>
      </w:r>
      <w:r w:rsidRPr="0068095F">
        <w:rPr>
          <w:rFonts w:ascii="Times New Roman" w:eastAsia="Times New Roman" w:hAnsi="Times New Roman" w:cs="Times New Roman"/>
          <w:sz w:val="28"/>
          <w:szCs w:val="28"/>
        </w:rPr>
        <w:t xml:space="preserve">(сегодня вы играли дружно, поссорились и помирились, а завтра будете играть </w:t>
      </w:r>
      <w:proofErr w:type="spellStart"/>
      <w:r w:rsidRPr="0068095F">
        <w:rPr>
          <w:rFonts w:ascii="Times New Roman" w:eastAsia="Times New Roman" w:hAnsi="Times New Roman" w:cs="Times New Roman"/>
          <w:sz w:val="28"/>
          <w:szCs w:val="28"/>
        </w:rPr>
        <w:t>нессорясь</w:t>
      </w:r>
      <w:proofErr w:type="spellEnd"/>
      <w:r w:rsidRPr="0068095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095F" w:rsidRPr="0068095F" w:rsidRDefault="0068095F" w:rsidP="004C74D5">
      <w:pPr>
        <w:spacing w:before="20" w:after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95F" w:rsidRPr="0068095F" w:rsidRDefault="0068095F" w:rsidP="004C74D5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6B8" w:rsidRPr="007D56DF" w:rsidRDefault="000606B8" w:rsidP="004C74D5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0606B8" w:rsidRPr="007D56DF" w:rsidRDefault="000606B8" w:rsidP="004C74D5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880128" w:rsidRDefault="00880128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Pr="0068095F" w:rsidRDefault="0068095F" w:rsidP="004C74D5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95F">
        <w:rPr>
          <w:rFonts w:ascii="Times New Roman" w:hAnsi="Times New Roman" w:cs="Times New Roman"/>
          <w:b/>
          <w:sz w:val="28"/>
          <w:szCs w:val="28"/>
        </w:rPr>
        <w:t>Использование форм и методов в формировании доброжелательных отношений.</w:t>
      </w:r>
    </w:p>
    <w:p w:rsidR="00C70A0B" w:rsidRDefault="00C70A0B" w:rsidP="004C74D5">
      <w:pPr>
        <w:spacing w:before="20" w:after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детей младшего дошкольного возраста  уже достаточно ярко выражена потребность в совместных играх со сверстниками, в общении с ними. Эта </w:t>
      </w:r>
      <w:r>
        <w:rPr>
          <w:rFonts w:ascii="Times New Roman" w:eastAsia="Times New Roman" w:hAnsi="Times New Roman" w:cs="Times New Roman"/>
          <w:sz w:val="28"/>
        </w:rPr>
        <w:lastRenderedPageBreak/>
        <w:t>социальная потребность является предпосылкой развития коллективных взаимоотношений: в обществе детей ребенок учится соотносить свои желания с желаниями другого ребенка и всей группы ребят. Младшие дошкольники уже могут быть хорошими, отзывчивыми товарищами. Это обязывает воспитателя формировать у детей умение доброжелательно относиться к более младшим, по просьбе взрослого позаботиться о новичке, о детях, пришедших после болезни, научить другого тому, что он умеет сам. В играх, в повседневном общении со сверстниками ребята, подражая взрослым, проявляют взаимное внимание, заботу, вежливость.</w:t>
      </w:r>
    </w:p>
    <w:p w:rsidR="00C70A0B" w:rsidRDefault="00C70A0B" w:rsidP="004C74D5">
      <w:pPr>
        <w:spacing w:before="20" w:after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Совместная деятельность, интересная и доступная детям среднего дошкольного возраста (совместная игра, общие занятия, участие в бытовых процессах, выполнение трудовых обязанностей), является главным условием, обеспечивающим формирование добрых детских взаимоотношений. Деятельность побуждает к положительным эмоциональным проявлениям, которые служат предпосылкой развития социальных чувств и содействуют образованию первых устойчивых навыков и привычек поведения среди сверстников. Успешное формирование коллективных взаимоотношений зависит от целого ряда причин:</w:t>
      </w:r>
    </w:p>
    <w:p w:rsidR="00C70A0B" w:rsidRDefault="00C70A0B" w:rsidP="004C74D5">
      <w:pPr>
        <w:spacing w:before="20" w:after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имеющегося у детей опыта общения, положительных или отрицательных впечатлений, полученных ими,</w:t>
      </w:r>
    </w:p>
    <w:p w:rsidR="00C70A0B" w:rsidRDefault="00C70A0B" w:rsidP="004C74D5">
      <w:pPr>
        <w:spacing w:before="20" w:after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благоприятных или неблагоприятных условий семейного воспитания,</w:t>
      </w:r>
    </w:p>
    <w:p w:rsidR="00C70A0B" w:rsidRDefault="00C70A0B" w:rsidP="004C74D5">
      <w:pPr>
        <w:spacing w:before="20" w:after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умения воспитателя видать особенности развития каждого ребенка, опираться на его положительные качества. </w:t>
      </w:r>
    </w:p>
    <w:p w:rsidR="00C70A0B" w:rsidRDefault="00C70A0B" w:rsidP="004C74D5">
      <w:pPr>
        <w:spacing w:before="20" w:after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менее важно учитывать и влияние детей друг на друга. Это влияние успешнее всего осуществляется в небольших детских объединениях, возникающих в совместной игре или труде. Воспитатель должен поддерживать общение детей, предоставлять им возможность для самостоятельных действий и решений.  Учитывая склонность детей к подражанию, нужно всемерно поощрять их стремление научиться хорошему, воспитывать отрицательное  отношение к плохим поступкам.</w:t>
      </w:r>
    </w:p>
    <w:p w:rsidR="0068095F" w:rsidRDefault="0068095F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221397" w:rsidRDefault="00221397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397" w:rsidRDefault="00221397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1A4B92" w:rsidP="004C7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3.95pt;margin-top:13.05pt;width:413.25pt;height:52.5pt;z-index:251658240">
            <v:textbox>
              <w:txbxContent>
                <w:p w:rsidR="00C70A0B" w:rsidRPr="0068095F" w:rsidRDefault="00C70A0B" w:rsidP="00C70A0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09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ы </w:t>
                  </w:r>
                  <w:r w:rsidRPr="006809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метод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ы </w:t>
                  </w:r>
                  <w:r w:rsidRPr="006809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формировании доброжелательных отношений.</w:t>
                  </w:r>
                </w:p>
                <w:p w:rsidR="00C70A0B" w:rsidRDefault="00C70A0B"/>
              </w:txbxContent>
            </v:textbox>
          </v:rect>
        </w:pict>
      </w: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1A4B92" w:rsidP="004C7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86.7pt;margin-top:13.75pt;width:48pt;height:82.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21.7pt;margin-top:13.75pt;width:.05pt;height:75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3.3pt;margin-top:13.75pt;width:33.75pt;height:68.25pt;flip:x;z-index:251659264" o:connectortype="straight">
            <v:stroke endarrow="block"/>
          </v:shape>
        </w:pict>
      </w: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Default="001A4B92" w:rsidP="004C74D5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7" type="#_x0000_t176" style="position:absolute;left:0;text-align:left;margin-left:336.45pt;margin-top:360.25pt;width:135.75pt;height:27pt;z-index:251707392">
            <v:textbox>
              <w:txbxContent>
                <w:p w:rsidR="00FE2C64" w:rsidRDefault="00FE2C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Мультфильмы </w:t>
                  </w:r>
                </w:p>
                <w:p w:rsidR="00FE2C64" w:rsidRDefault="00FE2C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2C64" w:rsidRDefault="00FE2C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2C64" w:rsidRDefault="00FE2C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2C64" w:rsidRDefault="00FE2C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2C64" w:rsidRDefault="00FE2C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2C64" w:rsidRDefault="00FE2C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2C64" w:rsidRDefault="00FE2C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2C64" w:rsidRPr="00FE2C64" w:rsidRDefault="00FE2C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459.45pt;margin-top:202.75pt;width:3.75pt;height:157.5pt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453.45pt;margin-top:55.75pt;width:2.25pt;height:117.75pt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176" style="position:absolute;left:0;text-align:left;margin-left:361.95pt;margin-top:259.75pt;width:97.5pt;height:42.75pt;z-index:251704320">
            <v:textbox>
              <w:txbxContent>
                <w:p w:rsidR="00FE2C64" w:rsidRPr="00FE2C64" w:rsidRDefault="00FE2C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Картинки, иллюстрации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400.25pt;margin-top:196.75pt;width:0;height:58.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400.2pt;margin-top:139pt;width:.05pt;height:27pt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409.95pt;margin-top:55.75pt;width:0;height:55.5pt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438.45pt;margin-top:62.5pt;width:0;height:114.7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176" style="position:absolute;left:0;text-align:left;margin-left:409.95pt;margin-top:179.5pt;width:67.5pt;height:23.25pt;z-index:251700224">
            <v:textbox>
              <w:txbxContent>
                <w:p w:rsidR="00672468" w:rsidRPr="00672468" w:rsidRDefault="006724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Загадки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176" style="position:absolute;left:0;text-align:left;margin-left:352.95pt;margin-top:169.75pt;width:57pt;height:27pt;z-index:251698176">
            <v:textbox>
              <w:txbxContent>
                <w:p w:rsidR="00672468" w:rsidRPr="00672468" w:rsidRDefault="006724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Стихи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361.95pt;margin-top:55.75pt;width:11.25pt;height:114pt;flip:x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176" style="position:absolute;left:0;text-align:left;margin-left:373.2pt;margin-top:115.75pt;width:54pt;height:25.5pt;z-index:251696128">
            <v:textbox>
              <w:txbxContent>
                <w:p w:rsidR="00672468" w:rsidRPr="00672468" w:rsidRDefault="006724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Сказки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386.7pt;margin-top:55.75pt;width:0;height:55.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61.95pt;margin-top:10.75pt;width:115.5pt;height:45pt;z-index:251664384">
            <v:textbox>
              <w:txbxContent>
                <w:p w:rsidR="00C70A0B" w:rsidRPr="00C70A0B" w:rsidRDefault="00C70A0B" w:rsidP="00C70A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Художественная  литература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274.95pt;margin-top:36.25pt;width:21.75pt;height:36.7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176" style="position:absolute;left:0;text-align:left;margin-left:286.2pt;margin-top:76.75pt;width:66.75pt;height:24.75pt;z-index:251693056">
            <v:textbox>
              <w:txbxContent>
                <w:p w:rsidR="00672468" w:rsidRPr="00672468" w:rsidRDefault="006724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4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Проекты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0" style="position:absolute;left:0;text-align:left;margin-left:233.7pt;margin-top:160.75pt;width:95.25pt;height:42pt;z-index:251691008" arcsize="10923f">
            <v:textbox>
              <w:txbxContent>
                <w:p w:rsidR="00672468" w:rsidRPr="00672468" w:rsidRDefault="006724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Проблемные ситуации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244.95pt;margin-top:124pt;width:0;height:36.7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8" style="position:absolute;left:0;text-align:left;margin-left:131pt;margin-top:193pt;width:87pt;height:29.25pt;z-index:251688960" arcsize="10923f">
            <v:textbox>
              <w:txbxContent>
                <w:p w:rsidR="00672468" w:rsidRPr="00672468" w:rsidRDefault="006724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Беседы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89.45pt;margin-top:124pt;width:0;height:69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176" style="position:absolute;left:0;text-align:left;margin-left:177.45pt;margin-top:101.5pt;width:102.75pt;height:22.5pt;z-index:251683840">
            <v:textbox>
              <w:txbxContent>
                <w:p w:rsidR="00672468" w:rsidRPr="00672468" w:rsidRDefault="006724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Занятия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244.95pt;margin-top:40.75pt;width:0;height:60.7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89.45pt;margin-top:40.75pt;width:0;height:60.75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17.95pt;margin-top:40.75pt;width:.05pt;height:60.7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left:0;text-align:left;margin-left:-42.3pt;margin-top:332.5pt;width:149.25pt;height:42.75pt;z-index:251681792">
            <v:textbox>
              <w:txbxContent>
                <w:p w:rsidR="00221397" w:rsidRPr="00221397" w:rsidRDefault="002213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Сюжетно-ролевые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-3.3pt;margin-top:210.25pt;width:0;height:49.5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-3.3pt;margin-top:287.5pt;width:0;height:4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-26.55pt;margin-top:40.75pt;width:0;height:129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-3.3pt;margin-top:111.25pt;width:0;height:58.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-3.3pt;margin-top:40.75pt;width:0;height:32.2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left:0;text-align:left;margin-left:-19.8pt;margin-top:255.25pt;width:113.25pt;height:36pt;z-index:251676672">
            <v:textbox>
              <w:txbxContent>
                <w:p w:rsidR="00221397" w:rsidRPr="00221397" w:rsidRDefault="002213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34.2pt;margin-top:210.25pt;width:0;height:4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34.2pt;margin-top:111.25pt;width:0;height:30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34.2pt;margin-top:40.75pt;width:0;height:32.2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-54.3pt;margin-top:169.75pt;width:129.75pt;height:40.5pt;z-index:251670528">
            <v:textbox>
              <w:txbxContent>
                <w:p w:rsidR="00221397" w:rsidRPr="00221397" w:rsidRDefault="002213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13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дидактические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21.45pt;margin-top:136.75pt;width:150.75pt;height:36.75pt;z-index:251672576">
            <v:textbox>
              <w:txbxContent>
                <w:p w:rsidR="00221397" w:rsidRPr="00221397" w:rsidRDefault="002213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13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театрализованные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-19.8pt;margin-top:73pt;width:90pt;height:38.25pt;z-index:251671552">
            <v:textbox>
              <w:txbxContent>
                <w:p w:rsidR="00221397" w:rsidRPr="00221397" w:rsidRDefault="002213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13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left:0;text-align:left;margin-left:34.2pt;margin-top:59.5pt;width:108.75pt;height:36.75pt;rotation:90;flip:x;z-index:251669504" o:connectortype="elbow" adj="10795,130922,-32326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0.2pt;margin-top:36.25pt;width:0;height:36.7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52.7pt;margin-top:10.75pt;width:127.5pt;height:25.5pt;z-index:251663360">
            <v:textbox>
              <w:txbxContent>
                <w:p w:rsidR="00C70A0B" w:rsidRPr="00C70A0B" w:rsidRDefault="00C70A0B" w:rsidP="00C70A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-32.55pt;margin-top:4pt;width:102.75pt;height:32.25pt;z-index:251662336">
            <v:textbox>
              <w:txbxContent>
                <w:p w:rsidR="00C70A0B" w:rsidRPr="00C70A0B" w:rsidRDefault="00C70A0B" w:rsidP="00C70A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0A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</w:t>
                  </w:r>
                </w:p>
              </w:txbxContent>
            </v:textbox>
          </v:rect>
        </w:pict>
      </w:r>
    </w:p>
    <w:p w:rsidR="00FE2C64" w:rsidRP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P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P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P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P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P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P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P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P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P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P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95F" w:rsidRDefault="0068095F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Default="00FE2C64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65A" w:rsidRDefault="0033265A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доказывать, что  ребенок учится, играя, что игра является наилучшим средством воспитания детей. Именно в игре у детей лучше всего проявляются и закрепляются добрые  чувства. Когда дети играют, ситуации проявления доброты организовать еще легче, чем просто в обычной жизни.</w:t>
      </w:r>
    </w:p>
    <w:p w:rsidR="00FE2C64" w:rsidRDefault="0033265A" w:rsidP="004C74D5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Художественное слово воздействует не только на сознание, но и на чувства и поступки детей. Слово может вызвать желание  стать лучше, сделать что – то </w:t>
      </w:r>
      <w:r w:rsidR="00E91B6E">
        <w:rPr>
          <w:rFonts w:ascii="Times New Roman" w:hAnsi="Times New Roman" w:cs="Times New Roman"/>
          <w:sz w:val="28"/>
          <w:szCs w:val="28"/>
        </w:rPr>
        <w:t>хорошее, быть на героя похожим.</w:t>
      </w:r>
    </w:p>
    <w:p w:rsidR="00E91B6E" w:rsidRPr="0033265A" w:rsidRDefault="00E91B6E" w:rsidP="004C74D5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E91B6E">
        <w:rPr>
          <w:rFonts w:ascii="Times New Roman" w:hAnsi="Times New Roman" w:cs="Times New Roman"/>
          <w:sz w:val="28"/>
          <w:szCs w:val="28"/>
        </w:rPr>
        <w:t>Наблюдая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1B6E">
        <w:rPr>
          <w:rFonts w:ascii="Times New Roman" w:hAnsi="Times New Roman" w:cs="Times New Roman"/>
          <w:sz w:val="28"/>
          <w:szCs w:val="28"/>
        </w:rPr>
        <w:t xml:space="preserve"> дружелюбное </w:t>
      </w: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E91B6E">
        <w:rPr>
          <w:rFonts w:ascii="Times New Roman" w:hAnsi="Times New Roman" w:cs="Times New Roman"/>
          <w:sz w:val="28"/>
          <w:szCs w:val="28"/>
        </w:rPr>
        <w:t>другого человека или персонажа мультфильма, сказки или реальной жизни, ребенок проникается увиденным, поступает так же и получает соответствующий опыт</w:t>
      </w:r>
      <w:r>
        <w:rPr>
          <w:rFonts w:ascii="Calibri" w:hAnsi="Calibri" w:cs="Calibri"/>
        </w:rPr>
        <w:t>.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8F4CB5">
        <w:rPr>
          <w:rFonts w:ascii="Times New Roman" w:hAnsi="Times New Roman" w:cs="Times New Roman"/>
          <w:sz w:val="28"/>
          <w:szCs w:val="28"/>
        </w:rPr>
        <w:t xml:space="preserve">Одним из наиболее часто используемых методов является изучение народных сказок. 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сказок. 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8F4CB5">
        <w:rPr>
          <w:rFonts w:ascii="Times New Roman" w:hAnsi="Times New Roman" w:cs="Times New Roman"/>
          <w:sz w:val="28"/>
          <w:szCs w:val="28"/>
        </w:rPr>
        <w:t xml:space="preserve"> Формирование дружеских взаимоотношений возможно через все виды сказок,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8F4CB5">
        <w:rPr>
          <w:rFonts w:ascii="Times New Roman" w:hAnsi="Times New Roman" w:cs="Times New Roman"/>
          <w:sz w:val="28"/>
          <w:szCs w:val="28"/>
        </w:rPr>
        <w:t xml:space="preserve"> дружелюбность изначально заложена в их сюжетах. 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8F4CB5">
        <w:rPr>
          <w:rFonts w:ascii="Times New Roman" w:hAnsi="Times New Roman" w:cs="Times New Roman"/>
          <w:sz w:val="28"/>
          <w:szCs w:val="28"/>
        </w:rPr>
        <w:t xml:space="preserve"> Процесс воспитания отношений доброжелательности дошкольников в процессе изучения сказок представляет собой поэтапное решение задач взаимодействия воспитателя и детей и включает: 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4CB5">
        <w:rPr>
          <w:rFonts w:ascii="Times New Roman" w:hAnsi="Times New Roman" w:cs="Times New Roman"/>
          <w:sz w:val="28"/>
          <w:szCs w:val="28"/>
        </w:rPr>
        <w:t xml:space="preserve"> этап накопления первичного опыта доброжелательных отношений дошкольников при условии активной обучающей роли педагога; 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4CB5">
        <w:rPr>
          <w:rFonts w:ascii="Times New Roman" w:hAnsi="Times New Roman" w:cs="Times New Roman"/>
          <w:sz w:val="28"/>
          <w:szCs w:val="28"/>
        </w:rPr>
        <w:t xml:space="preserve"> этап освоения вариативного опыта доброжелательных отношений старших дошкольников при условии партнерской педагогической позиции воспитателя; 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CB5">
        <w:rPr>
          <w:rFonts w:ascii="Times New Roman" w:hAnsi="Times New Roman" w:cs="Times New Roman"/>
          <w:sz w:val="28"/>
          <w:szCs w:val="28"/>
        </w:rPr>
        <w:t xml:space="preserve">этап широкого вариативного </w:t>
      </w:r>
      <w:proofErr w:type="spellStart"/>
      <w:r w:rsidRPr="008F4CB5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8F4CB5">
        <w:rPr>
          <w:rFonts w:ascii="Times New Roman" w:hAnsi="Times New Roman" w:cs="Times New Roman"/>
          <w:sz w:val="28"/>
          <w:szCs w:val="28"/>
        </w:rPr>
        <w:t xml:space="preserve"> детьми опыта доброжелательных отношений в процессе театрализации при активной позиции ребенка и косвенной роли воспитателя. 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8F4CB5">
        <w:rPr>
          <w:rFonts w:ascii="Times New Roman" w:hAnsi="Times New Roman" w:cs="Times New Roman"/>
          <w:sz w:val="28"/>
          <w:szCs w:val="28"/>
        </w:rPr>
        <w:t xml:space="preserve"> Инсценируя сказки, дети разыгрывают коммуникативные ситуации, связанные с применением правил </w:t>
      </w:r>
      <w:r>
        <w:rPr>
          <w:rFonts w:ascii="Times New Roman" w:hAnsi="Times New Roman" w:cs="Times New Roman"/>
          <w:sz w:val="28"/>
          <w:szCs w:val="28"/>
        </w:rPr>
        <w:t>дружбы</w:t>
      </w:r>
      <w:r w:rsidRPr="008F4CB5">
        <w:rPr>
          <w:rFonts w:ascii="Times New Roman" w:hAnsi="Times New Roman" w:cs="Times New Roman"/>
          <w:sz w:val="28"/>
          <w:szCs w:val="28"/>
        </w:rPr>
        <w:t xml:space="preserve">. Чтобы добиться наибольшего эффекта в усвоении дошкольниками </w:t>
      </w:r>
      <w:r>
        <w:rPr>
          <w:rFonts w:ascii="Times New Roman" w:hAnsi="Times New Roman" w:cs="Times New Roman"/>
          <w:sz w:val="28"/>
          <w:szCs w:val="28"/>
        </w:rPr>
        <w:t>дружелюбного отношения</w:t>
      </w:r>
      <w:r w:rsidRPr="008F4CB5">
        <w:rPr>
          <w:rFonts w:ascii="Times New Roman" w:hAnsi="Times New Roman" w:cs="Times New Roman"/>
          <w:sz w:val="28"/>
          <w:szCs w:val="28"/>
        </w:rPr>
        <w:t xml:space="preserve">, необходимо постоянно обращать внимание на поведение детей в группе и семье. Поэтому очень важно установить тесный контакт воспитателей с родителями, с тем, чтобы предъявлять к детям единые требования. 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8F4CB5">
        <w:rPr>
          <w:rFonts w:ascii="Times New Roman" w:hAnsi="Times New Roman" w:cs="Times New Roman"/>
          <w:sz w:val="28"/>
          <w:szCs w:val="28"/>
        </w:rPr>
        <w:t xml:space="preserve"> Кроме этого, при воспитании дружеских отношений между детьми педагог может использовать: 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8F4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CB5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(А. </w:t>
      </w:r>
      <w:proofErr w:type="spellStart"/>
      <w:r w:rsidRPr="008F4CB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F4CB5">
        <w:rPr>
          <w:rFonts w:ascii="Times New Roman" w:hAnsi="Times New Roman" w:cs="Times New Roman"/>
          <w:sz w:val="28"/>
          <w:szCs w:val="28"/>
        </w:rPr>
        <w:t xml:space="preserve"> «Я с ней дружу», «Подружки», «Сонечка»; А. Кузнецов «Поссорились»; С. Михалков «Мы с приятелем...», «Песенка друзей»; В. Маяковский «Что такое хорошо и что такое плохо»; Г. Остер «Как хорошо дарить подарки» и др.); 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8F4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CB5">
        <w:rPr>
          <w:rFonts w:ascii="Times New Roman" w:hAnsi="Times New Roman" w:cs="Times New Roman"/>
          <w:sz w:val="28"/>
          <w:szCs w:val="28"/>
        </w:rPr>
        <w:t xml:space="preserve">показ театрализованных представлений, например на темы: «Я и мой друг», «Дружба и конфета»; 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8F4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CB5">
        <w:rPr>
          <w:rFonts w:ascii="Times New Roman" w:hAnsi="Times New Roman" w:cs="Times New Roman"/>
          <w:sz w:val="28"/>
          <w:szCs w:val="28"/>
        </w:rPr>
        <w:t xml:space="preserve">заучивание стихов («Хорошие товарищи» С. Михалков, «Подружки» А. Кузнецова, «Я люблю ходить вдвоем» А. </w:t>
      </w:r>
      <w:proofErr w:type="spellStart"/>
      <w:r w:rsidRPr="008F4CB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F4CB5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8F4CB5">
        <w:rPr>
          <w:rFonts w:ascii="Times New Roman" w:hAnsi="Times New Roman" w:cs="Times New Roman"/>
          <w:sz w:val="28"/>
          <w:szCs w:val="28"/>
        </w:rPr>
        <w:lastRenderedPageBreak/>
        <w:t xml:space="preserve"> на занятиях по музыке дети поют песни о дружбе («Если с другом вышел путь», «Дружба начинается с улыбки»); 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8F4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CB5">
        <w:rPr>
          <w:rFonts w:ascii="Times New Roman" w:hAnsi="Times New Roman" w:cs="Times New Roman"/>
          <w:sz w:val="28"/>
          <w:szCs w:val="28"/>
        </w:rPr>
        <w:t xml:space="preserve">рассматривание картин, иллюстраций к книгам; </w:t>
      </w:r>
    </w:p>
    <w:p w:rsidR="008F4CB5" w:rsidRPr="008F4CB5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8F4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CB5">
        <w:rPr>
          <w:rFonts w:ascii="Times New Roman" w:hAnsi="Times New Roman" w:cs="Times New Roman"/>
          <w:sz w:val="28"/>
          <w:szCs w:val="28"/>
        </w:rPr>
        <w:t>просмотр мультфильмов (например, «Репка», «Теремок», «Буратино», «</w:t>
      </w:r>
      <w:proofErr w:type="spellStart"/>
      <w:r w:rsidRPr="008F4CB5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8F4CB5">
        <w:rPr>
          <w:rFonts w:ascii="Times New Roman" w:hAnsi="Times New Roman" w:cs="Times New Roman"/>
          <w:sz w:val="28"/>
          <w:szCs w:val="28"/>
        </w:rPr>
        <w:t xml:space="preserve">», «Волшебник изумрудного города»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2C64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использование игр (</w:t>
      </w:r>
      <w:r w:rsidRPr="008F4CB5">
        <w:rPr>
          <w:rFonts w:ascii="Times New Roman" w:hAnsi="Times New Roman" w:cs="Times New Roman"/>
          <w:sz w:val="28"/>
          <w:szCs w:val="28"/>
        </w:rPr>
        <w:t>например такие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CB5">
        <w:rPr>
          <w:rFonts w:ascii="Times New Roman" w:hAnsi="Times New Roman" w:cs="Times New Roman"/>
          <w:sz w:val="28"/>
          <w:szCs w:val="28"/>
        </w:rPr>
        <w:t>«Позови ласково» (Е.А. Левченко). Цель: Воспитывать доброжелательн</w:t>
      </w:r>
      <w:r>
        <w:rPr>
          <w:rFonts w:ascii="Times New Roman" w:hAnsi="Times New Roman" w:cs="Times New Roman"/>
          <w:sz w:val="28"/>
          <w:szCs w:val="28"/>
        </w:rPr>
        <w:t xml:space="preserve">ое отношение детей друг к другу; </w:t>
      </w:r>
      <w:r w:rsidRPr="008F4CB5">
        <w:rPr>
          <w:rFonts w:ascii="Times New Roman" w:hAnsi="Times New Roman" w:cs="Times New Roman"/>
          <w:sz w:val="28"/>
          <w:szCs w:val="28"/>
        </w:rPr>
        <w:t xml:space="preserve">«Найди друга» (И.Г. Коваленко).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CB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CB5">
        <w:rPr>
          <w:rFonts w:ascii="Times New Roman" w:hAnsi="Times New Roman" w:cs="Times New Roman"/>
          <w:sz w:val="28"/>
          <w:szCs w:val="28"/>
        </w:rPr>
        <w:t>формирование межличностных отношений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2C64" w:rsidRDefault="00FE2C64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Default="00FE2C64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FE2C64" w:rsidRDefault="00FE2C64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Default="00E91B6E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Pr="00E91B6E" w:rsidRDefault="00E91B6E" w:rsidP="004C74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B6E">
        <w:rPr>
          <w:rFonts w:ascii="Times New Roman" w:hAnsi="Times New Roman" w:cs="Times New Roman"/>
          <w:b/>
          <w:sz w:val="28"/>
          <w:szCs w:val="28"/>
        </w:rPr>
        <w:t>Правила дружбы.</w:t>
      </w:r>
    </w:p>
    <w:p w:rsidR="00BA5652" w:rsidRDefault="00BA5652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BA5652">
        <w:rPr>
          <w:rFonts w:ascii="Times New Roman" w:hAnsi="Times New Roman" w:cs="Times New Roman"/>
          <w:sz w:val="28"/>
          <w:szCs w:val="28"/>
        </w:rPr>
        <w:t xml:space="preserve">Надо, чтобы подрастающий человечек хотел дружить, а потому объяснять ему необходимость и достоинства дружбы. Ведь с другом можно вместе играть, чем-то делиться, разговаривать. </w:t>
      </w:r>
    </w:p>
    <w:p w:rsidR="00BA5652" w:rsidRDefault="00BA5652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BA5652">
        <w:rPr>
          <w:rFonts w:ascii="Times New Roman" w:hAnsi="Times New Roman" w:cs="Times New Roman"/>
          <w:sz w:val="28"/>
          <w:szCs w:val="28"/>
        </w:rPr>
        <w:lastRenderedPageBreak/>
        <w:t>Мы учимся дружить, если работаем над этим, объясняем, проигрываем ситуации, приводим примеры. Дружелюбные детишки гораздо счастливее тех, кто имеет одного друга или не имеет вовсе.</w:t>
      </w:r>
    </w:p>
    <w:p w:rsidR="004D2B50" w:rsidRDefault="008F4CB5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8F4CB5">
        <w:rPr>
          <w:rFonts w:ascii="Times New Roman" w:hAnsi="Times New Roman" w:cs="Times New Roman"/>
          <w:sz w:val="28"/>
          <w:szCs w:val="28"/>
        </w:rPr>
        <w:t>Взрослые должны с самого детства воспитывать у детей чуткость, отзывчивость, готовность пойти на помощь друг другу. «Если товарищу трудно – помоги ему», «Если тебе трудно – обратись за помощью». Это правила, которыми должны руководствоваться дети в повседневной жизни. Воспитатель на конкретных примерах объясняет детям необходимость и целесообразность каждого правила поведения. Дети, осознав ценность правил, начинают активно ими пользоваться и постепенно следовать этим правилам, которые становятся для них нормой поведения.</w:t>
      </w:r>
      <w:r w:rsidR="004D2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B50" w:rsidRDefault="004D2B50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дружбы много, остановимся лишь на нескольких, которые понятны младшим дошкольникам.</w:t>
      </w:r>
    </w:p>
    <w:p w:rsidR="00272AA0" w:rsidRPr="00272AA0" w:rsidRDefault="004D2B50" w:rsidP="004C74D5">
      <w:pPr>
        <w:pStyle w:val="a6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 других ребят – и каждый будет тебе рад!</w:t>
      </w:r>
    </w:p>
    <w:p w:rsidR="004D2B50" w:rsidRPr="004D2B50" w:rsidRDefault="004D2B50" w:rsidP="004C74D5">
      <w:pPr>
        <w:pStyle w:val="a6"/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4959" cy="2362200"/>
            <wp:effectExtent l="19050" t="0" r="591" b="0"/>
            <wp:docPr id="1" name="Рисунок 1" descr="D:\2017-02-15 изображения\изображения 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02-15 изображения\изображения 19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59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AAA" w:rsidRPr="00510AAA">
        <w:t xml:space="preserve"> </w:t>
      </w:r>
      <w:r w:rsidR="00510AAA">
        <w:rPr>
          <w:noProof/>
          <w:lang w:eastAsia="ru-RU"/>
        </w:rPr>
        <w:drawing>
          <wp:inline distT="0" distB="0" distL="0" distR="0">
            <wp:extent cx="2781300" cy="2362200"/>
            <wp:effectExtent l="19050" t="0" r="0" b="0"/>
            <wp:docPr id="12" name="Рисунок 12" descr="C:\Users\miib\AppData\Local\Microsoft\Windows\Temporary Internet Files\Content.Word\правила_дружбы_А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ib\AppData\Local\Microsoft\Windows\Temporary Internet Files\Content.Word\правила_дружбы_А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B50" w:rsidRDefault="00272AA0" w:rsidP="004C74D5">
      <w:pPr>
        <w:pStyle w:val="a6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Делиться – это так </w:t>
      </w:r>
      <w:r w:rsidR="0045573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удесно!</w:t>
      </w:r>
    </w:p>
    <w:p w:rsidR="00272AA0" w:rsidRDefault="00272AA0" w:rsidP="004C74D5">
      <w:pPr>
        <w:pStyle w:val="a6"/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95550" cy="1952625"/>
            <wp:effectExtent l="19050" t="0" r="0" b="0"/>
            <wp:docPr id="5" name="Рисунок 5" descr="C:\Users\miib\AppData\Local\Microsoft\Windows\Temporary Internet Files\Content.Word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ib\AppData\Local\Microsoft\Windows\Temporary Internet Files\Content.Word\img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35" w:rsidRDefault="00455735" w:rsidP="004C74D5">
      <w:pPr>
        <w:pStyle w:val="a6"/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272AA0" w:rsidRDefault="00455735" w:rsidP="004C74D5">
      <w:pPr>
        <w:pStyle w:val="a6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другу с радостью поможешь – и друг тебе поможет тоже!</w:t>
      </w:r>
    </w:p>
    <w:p w:rsidR="00455735" w:rsidRDefault="00455735" w:rsidP="004C74D5">
      <w:pPr>
        <w:pStyle w:val="a6"/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14575" cy="2366338"/>
            <wp:effectExtent l="19050" t="0" r="9525" b="0"/>
            <wp:docPr id="8" name="Рисунок 8" descr="D:\2017-02-15 изображения\изображения 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17-02-15 изображения\изображения 196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31" cy="236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AAA" w:rsidRPr="00510AAA">
        <w:t xml:space="preserve"> </w:t>
      </w:r>
      <w:r w:rsidR="00510AAA">
        <w:rPr>
          <w:noProof/>
          <w:lang w:eastAsia="ru-RU"/>
        </w:rPr>
        <w:drawing>
          <wp:inline distT="0" distB="0" distL="0" distR="0">
            <wp:extent cx="2876550" cy="2371725"/>
            <wp:effectExtent l="19050" t="0" r="0" b="0"/>
            <wp:docPr id="15" name="Рисунок 15" descr="C:\Users\miib\AppData\Local\Microsoft\Windows\Temporary Internet Files\Content.Word\правила_дружбы_А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iib\AppData\Local\Microsoft\Windows\Temporary Internet Files\Content.Word\правила_дружбы_А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35" w:rsidRDefault="00455735" w:rsidP="004C74D5">
      <w:pPr>
        <w:pStyle w:val="a6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Вежливых слов не один и не два, помни и знай  - эти чудо слова.</w:t>
      </w:r>
    </w:p>
    <w:p w:rsidR="00455735" w:rsidRDefault="00455735" w:rsidP="004C74D5">
      <w:pPr>
        <w:pStyle w:val="a6"/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57550" cy="2581275"/>
            <wp:effectExtent l="19050" t="0" r="0" b="0"/>
            <wp:docPr id="9" name="Рисунок 9" descr="C:\Users\miib\AppData\Local\Microsoft\Windows\Temporary Internet Files\Content.Word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ib\AppData\Local\Microsoft\Windows\Temporary Internet Files\Content.Word\img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852" cy="258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AAA" w:rsidRDefault="00510AAA" w:rsidP="004C74D5">
      <w:pPr>
        <w:pStyle w:val="a6"/>
        <w:numPr>
          <w:ilvl w:val="0"/>
          <w:numId w:val="1"/>
        </w:num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верным и надежным нужно, чтоб только крепла ваша дружба!</w:t>
      </w:r>
    </w:p>
    <w:p w:rsidR="00510AAA" w:rsidRDefault="00510AAA" w:rsidP="004C74D5">
      <w:pPr>
        <w:pStyle w:val="a6"/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510AAA" w:rsidRDefault="00510AAA" w:rsidP="004C74D5">
      <w:pPr>
        <w:pStyle w:val="a6"/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33700" cy="2257425"/>
            <wp:effectExtent l="19050" t="0" r="0" b="0"/>
            <wp:docPr id="18" name="Рисунок 18" descr="C:\Users\miib\AppData\Local\Microsoft\Windows\Temporary Internet Files\Content.Word\правила_дружбы_А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iib\AppData\Local\Microsoft\Windows\Temporary Internet Files\Content.Word\правила_дружбы_А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35" w:rsidRDefault="00455735" w:rsidP="004C74D5">
      <w:pPr>
        <w:pStyle w:val="a6"/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455735" w:rsidRPr="00272AA0" w:rsidRDefault="00455735" w:rsidP="004C74D5">
      <w:pPr>
        <w:pStyle w:val="a6"/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BA5652" w:rsidRDefault="00BA5652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BA5652" w:rsidRPr="00BA5652" w:rsidRDefault="00BA5652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E91B6E" w:rsidRPr="00EF6D0F" w:rsidRDefault="00EF6D0F" w:rsidP="004C74D5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D0F">
        <w:rPr>
          <w:rFonts w:ascii="Times New Roman" w:hAnsi="Times New Roman" w:cs="Times New Roman"/>
          <w:b/>
          <w:sz w:val="28"/>
          <w:szCs w:val="28"/>
        </w:rPr>
        <w:t>Роль сказки в воспитании дружелюбия.</w:t>
      </w:r>
    </w:p>
    <w:p w:rsidR="00E91B6E" w:rsidRDefault="00EF6D0F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EF6D0F">
        <w:rPr>
          <w:rFonts w:ascii="Times New Roman" w:hAnsi="Times New Roman" w:cs="Times New Roman"/>
          <w:sz w:val="28"/>
          <w:szCs w:val="28"/>
        </w:rPr>
        <w:lastRenderedPageBreak/>
        <w:t>Дошкольный возраст - возраст сказки. В этом возрасте ребенок проявляет сильную тягу ко всему сказочному, необычному, чудесному.</w:t>
      </w:r>
    </w:p>
    <w:p w:rsidR="00EF6D0F" w:rsidRDefault="00EF6D0F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EF6D0F">
        <w:rPr>
          <w:rFonts w:ascii="Times New Roman" w:hAnsi="Times New Roman" w:cs="Times New Roman"/>
          <w:sz w:val="28"/>
          <w:szCs w:val="28"/>
        </w:rPr>
        <w:t>В каждой сказке своя мораль, каждая освещает какую-то новую ситуацию, с которой подрастающему человечку придется столкнуться в реальной жизни.</w:t>
      </w:r>
    </w:p>
    <w:p w:rsidR="00C1381C" w:rsidRDefault="00C1381C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C1381C">
        <w:rPr>
          <w:rFonts w:ascii="Times New Roman" w:hAnsi="Times New Roman" w:cs="Times New Roman"/>
          <w:sz w:val="28"/>
          <w:szCs w:val="28"/>
        </w:rPr>
        <w:t>Сказка преподает урок нравственности, учит хорошим человеческим качествам, но делает это без скучных наставлений, просто показывает, что может произойти, если человек поступает плохо, не по совести.</w:t>
      </w:r>
    </w:p>
    <w:p w:rsidR="00C1381C" w:rsidRDefault="00C1381C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C1381C">
        <w:rPr>
          <w:rFonts w:ascii="Times New Roman" w:hAnsi="Times New Roman" w:cs="Times New Roman"/>
          <w:sz w:val="28"/>
          <w:szCs w:val="28"/>
        </w:rPr>
        <w:t>Во все времена сказка способствовала развитию позитивных межличностных отношений, социальных умений и навыков поведения, а также нравственных качеств личности ребенка, которые определяют его внутренний мир. При этом сказка остается одним из самых доступных средств развития ребенка, которое во все времена использовали и педагоги, и родители.</w:t>
      </w:r>
    </w:p>
    <w:p w:rsidR="00C1381C" w:rsidRDefault="00C1381C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C1381C">
        <w:rPr>
          <w:rFonts w:ascii="Times New Roman" w:hAnsi="Times New Roman" w:cs="Times New Roman"/>
          <w:sz w:val="28"/>
          <w:szCs w:val="28"/>
        </w:rPr>
        <w:t>Для успешного решения вопросов воспитания и развития сказкой после каждой прочитанной сказки надо научиться ставить ряд вопросов о прочитанном и творческих заданий, вместе с ребенком пробовать анализировать сказку, задумываться о честности, доброжелательности или, наоборот, о подлости ее героев.</w:t>
      </w:r>
    </w:p>
    <w:p w:rsidR="00EF6D0F" w:rsidRDefault="00C1381C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C1381C">
        <w:rPr>
          <w:rFonts w:ascii="Times New Roman" w:hAnsi="Times New Roman" w:cs="Times New Roman"/>
          <w:sz w:val="28"/>
          <w:szCs w:val="28"/>
        </w:rPr>
        <w:t>Сказка показывает жизнь человека в обществе, особенности взаимоотношений между людьми.</w:t>
      </w:r>
    </w:p>
    <w:p w:rsidR="00C1381C" w:rsidRDefault="00C1381C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C1381C">
        <w:rPr>
          <w:rFonts w:ascii="Times New Roman" w:hAnsi="Times New Roman" w:cs="Times New Roman"/>
          <w:sz w:val="28"/>
          <w:szCs w:val="28"/>
        </w:rPr>
        <w:t xml:space="preserve">Общеизвестно, что каждый народ имеет свои национальные сказки, которые связаны между собой. Русский лингвист, исследователь сказок В. Я. </w:t>
      </w:r>
      <w:proofErr w:type="spellStart"/>
      <w:r w:rsidRPr="00C1381C"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 w:rsidRPr="00C1381C">
        <w:rPr>
          <w:rFonts w:ascii="Times New Roman" w:hAnsi="Times New Roman" w:cs="Times New Roman"/>
          <w:sz w:val="28"/>
          <w:szCs w:val="28"/>
        </w:rPr>
        <w:t xml:space="preserve"> писал: "Сказка - символ единства народов. Народы понимают друг друга в своих сказках. Независимо от языковых или территориальных или государственных границ сказки широко переходят от одного народа к другому. Народы как бы сообща создают и развивают свое поэтическое богатство"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81C" w:rsidRDefault="00C1381C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C1381C">
        <w:rPr>
          <w:rFonts w:ascii="Times New Roman" w:hAnsi="Times New Roman" w:cs="Times New Roman"/>
          <w:sz w:val="28"/>
          <w:szCs w:val="28"/>
        </w:rPr>
        <w:t>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</w:t>
      </w:r>
    </w:p>
    <w:p w:rsidR="00C1381C" w:rsidRDefault="00C1381C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C1381C">
        <w:rPr>
          <w:rFonts w:ascii="Times New Roman" w:hAnsi="Times New Roman" w:cs="Times New Roman"/>
          <w:sz w:val="28"/>
          <w:szCs w:val="28"/>
        </w:rPr>
        <w:t>Эти сказки помогут педагогу показать:  как дружба помогает победить зло ("Зимовье");  как добрые и миролюбивые побеждают ("Волк и семеро козлят");  что зло наказуемо ("Кот, петух и лиса", "</w:t>
      </w:r>
      <w:proofErr w:type="spellStart"/>
      <w:r w:rsidRPr="00C1381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C1381C">
        <w:rPr>
          <w:rFonts w:ascii="Times New Roman" w:hAnsi="Times New Roman" w:cs="Times New Roman"/>
          <w:sz w:val="28"/>
          <w:szCs w:val="28"/>
        </w:rPr>
        <w:t xml:space="preserve"> избушка").</w:t>
      </w:r>
    </w:p>
    <w:p w:rsidR="00C1381C" w:rsidRDefault="00C1381C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C1381C">
        <w:rPr>
          <w:rFonts w:ascii="Times New Roman" w:hAnsi="Times New Roman" w:cs="Times New Roman"/>
          <w:sz w:val="28"/>
          <w:szCs w:val="28"/>
        </w:rPr>
        <w:t xml:space="preserve">Сказка не дает прямых наставлений детям (типа "Слушайся родителей", "Уважай старших", "Не уходи из дома без разрешения"), но в ее содержании всегда заложен урок, который они постепенно воспринимают, многократно возвращаясь к тексту сказки. Например, сказка "Репка" учит дошкольников быть дружными, трудолюбивыми. Сказка "Маша и медведь" предостерегает: в лес одним нельзя ходить - можно попасть в беду, а уж если так случилось - не отчаивайся, старайся найти выход из сложной ситуации; сказки "Теремок", </w:t>
      </w:r>
      <w:r w:rsidRPr="00C1381C">
        <w:rPr>
          <w:rFonts w:ascii="Times New Roman" w:hAnsi="Times New Roman" w:cs="Times New Roman"/>
          <w:sz w:val="28"/>
          <w:szCs w:val="28"/>
        </w:rPr>
        <w:lastRenderedPageBreak/>
        <w:t xml:space="preserve">"Зимовье зверей" учат дружить. Наказ слушаться родителей, старших звучит в сказках "Гуси-лебеди", "Сестрица </w:t>
      </w:r>
      <w:proofErr w:type="spellStart"/>
      <w:r w:rsidRPr="00C1381C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C1381C">
        <w:rPr>
          <w:rFonts w:ascii="Times New Roman" w:hAnsi="Times New Roman" w:cs="Times New Roman"/>
          <w:sz w:val="28"/>
          <w:szCs w:val="28"/>
        </w:rPr>
        <w:t xml:space="preserve"> и братец Иванушка", "Снегурочка", "</w:t>
      </w:r>
      <w:proofErr w:type="spellStart"/>
      <w:r w:rsidRPr="00C1381C">
        <w:rPr>
          <w:rFonts w:ascii="Times New Roman" w:hAnsi="Times New Roman" w:cs="Times New Roman"/>
          <w:sz w:val="28"/>
          <w:szCs w:val="28"/>
        </w:rPr>
        <w:t>Терешечка</w:t>
      </w:r>
      <w:proofErr w:type="spellEnd"/>
      <w:r w:rsidRPr="00C1381C">
        <w:rPr>
          <w:rFonts w:ascii="Times New Roman" w:hAnsi="Times New Roman" w:cs="Times New Roman"/>
          <w:sz w:val="28"/>
          <w:szCs w:val="28"/>
        </w:rPr>
        <w:t>". Страх и трусость высмеиваются в сказке "У страха глаза велики", хитрость - в сказках "Лиса и журавль", "Лиса и тетерев", "Лисичка-сестричка и серый волк" и другие сказки. Любовь к труду, в народных сказках, всегда вознаграждается ("</w:t>
      </w:r>
      <w:proofErr w:type="spellStart"/>
      <w:r w:rsidRPr="00C1381C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C1381C">
        <w:rPr>
          <w:rFonts w:ascii="Times New Roman" w:hAnsi="Times New Roman" w:cs="Times New Roman"/>
          <w:sz w:val="28"/>
          <w:szCs w:val="28"/>
        </w:rPr>
        <w:t>", "Мороз Иванович", "Царевна-лягушка"), мудрость восхваляется ("Мужик и медведь", "Как мужик гусей делил", "Лиса и козел"), забота о близком поощряется ("Бобовое зернышко").</w:t>
      </w:r>
    </w:p>
    <w:p w:rsidR="00C1381C" w:rsidRDefault="00C1381C" w:rsidP="004C74D5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C1381C">
        <w:rPr>
          <w:rFonts w:ascii="Times New Roman" w:hAnsi="Times New Roman" w:cs="Times New Roman"/>
          <w:sz w:val="28"/>
          <w:szCs w:val="28"/>
        </w:rPr>
        <w:t xml:space="preserve">"Через сказку, фантазию, игру, через неповторимое детское творчество - верная дорога к сердцу ребенка. Сказка, фантазия - это ключик с помощью, которого можно открыть эти истоки, и они забьют животворными ключами…" </w:t>
      </w:r>
      <w:r w:rsidR="0020708D">
        <w:rPr>
          <w:rFonts w:ascii="Times New Roman" w:hAnsi="Times New Roman" w:cs="Times New Roman"/>
          <w:sz w:val="28"/>
          <w:szCs w:val="28"/>
        </w:rPr>
        <w:t xml:space="preserve">  </w:t>
      </w:r>
      <w:r w:rsidRPr="00C1381C">
        <w:rPr>
          <w:rFonts w:ascii="Times New Roman" w:hAnsi="Times New Roman" w:cs="Times New Roman"/>
          <w:sz w:val="28"/>
          <w:szCs w:val="28"/>
        </w:rPr>
        <w:t>В.А Сухомлинский</w:t>
      </w:r>
    </w:p>
    <w:p w:rsidR="00C1381C" w:rsidRPr="00FE2C64" w:rsidRDefault="00C1381C" w:rsidP="004C74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381C" w:rsidRPr="00FE2C64" w:rsidSect="004C74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5C8"/>
    <w:multiLevelType w:val="hybridMultilevel"/>
    <w:tmpl w:val="5530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55A7"/>
    <w:rsid w:val="000606B8"/>
    <w:rsid w:val="001655A7"/>
    <w:rsid w:val="001A4B92"/>
    <w:rsid w:val="0020708D"/>
    <w:rsid w:val="0021195B"/>
    <w:rsid w:val="00221397"/>
    <w:rsid w:val="00272AA0"/>
    <w:rsid w:val="0033265A"/>
    <w:rsid w:val="00455735"/>
    <w:rsid w:val="004719AD"/>
    <w:rsid w:val="004C74D5"/>
    <w:rsid w:val="004D2B50"/>
    <w:rsid w:val="004E3659"/>
    <w:rsid w:val="00510AAA"/>
    <w:rsid w:val="00672468"/>
    <w:rsid w:val="0068095F"/>
    <w:rsid w:val="00880128"/>
    <w:rsid w:val="008C3D55"/>
    <w:rsid w:val="008F4CB5"/>
    <w:rsid w:val="00B72EB7"/>
    <w:rsid w:val="00BA5652"/>
    <w:rsid w:val="00C1381C"/>
    <w:rsid w:val="00C70A0B"/>
    <w:rsid w:val="00C87967"/>
    <w:rsid w:val="00DC0AA7"/>
    <w:rsid w:val="00E91B6E"/>
    <w:rsid w:val="00EF6D0F"/>
    <w:rsid w:val="00FE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8" type="connector" idref="#_x0000_s1049"/>
        <o:r id="V:Rule29" type="connector" idref="#_x0000_s1034"/>
        <o:r id="V:Rule30" type="connector" idref="#_x0000_s1047"/>
        <o:r id="V:Rule31" type="connector" idref="#_x0000_s1059"/>
        <o:r id="V:Rule32" type="connector" idref="#_x0000_s1067"/>
        <o:r id="V:Rule33" type="connector" idref="#_x0000_s1076"/>
        <o:r id="V:Rule34" type="connector" idref="#_x0000_s1027"/>
        <o:r id="V:Rule35" type="connector" idref="#_x0000_s1043"/>
        <o:r id="V:Rule36" type="connector" idref="#_x0000_s1037"/>
        <o:r id="V:Rule37" type="connector" idref="#_x0000_s1072"/>
        <o:r id="V:Rule38" type="connector" idref="#_x0000_s1054"/>
        <o:r id="V:Rule39" type="connector" idref="#_x0000_s1064"/>
        <o:r id="V:Rule40" type="connector" idref="#_x0000_s1042"/>
        <o:r id="V:Rule41" type="connector" idref="#_x0000_s1050"/>
        <o:r id="V:Rule42" type="connector" idref="#_x0000_s1055"/>
        <o:r id="V:Rule43" type="connector" idref="#_x0000_s1028"/>
        <o:r id="V:Rule44" type="connector" idref="#_x0000_s1071"/>
        <o:r id="V:Rule45" type="connector" idref="#_x0000_s1045"/>
        <o:r id="V:Rule46" type="connector" idref="#_x0000_s1069"/>
        <o:r id="V:Rule47" type="connector" idref="#_x0000_s1029"/>
        <o:r id="V:Rule48" type="connector" idref="#_x0000_s1033"/>
        <o:r id="V:Rule49" type="connector" idref="#_x0000_s1073"/>
        <o:r id="V:Rule50" type="connector" idref="#_x0000_s1041"/>
        <o:r id="V:Rule51" type="connector" idref="#_x0000_s1075"/>
        <o:r id="V:Rule52" type="connector" idref="#_x0000_s1056"/>
        <o:r id="V:Rule53" type="connector" idref="#_x0000_s1063"/>
        <o:r id="V:Rule5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5A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801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2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miib</dc:creator>
  <cp:lastModifiedBy>Пользователь</cp:lastModifiedBy>
  <cp:revision>5</cp:revision>
  <cp:lastPrinted>2017-02-16T07:54:00Z</cp:lastPrinted>
  <dcterms:created xsi:type="dcterms:W3CDTF">2017-02-13T13:24:00Z</dcterms:created>
  <dcterms:modified xsi:type="dcterms:W3CDTF">2017-02-16T07:55:00Z</dcterms:modified>
</cp:coreProperties>
</file>