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6E" w:rsidRPr="00C06D6E" w:rsidRDefault="00C06D6E" w:rsidP="00C06D6E">
      <w:pPr>
        <w:spacing w:after="0" w:line="240" w:lineRule="auto"/>
        <w:jc w:val="center"/>
        <w:rPr>
          <w:rFonts w:ascii="Times New Roman" w:hAnsi="Times New Roman"/>
          <w:b/>
          <w:bCs/>
          <w:sz w:val="32"/>
          <w:szCs w:val="32"/>
        </w:rPr>
      </w:pPr>
      <w:r w:rsidRPr="00C06D6E">
        <w:rPr>
          <w:rFonts w:ascii="Times New Roman" w:hAnsi="Times New Roman"/>
          <w:b/>
          <w:bCs/>
          <w:sz w:val="32"/>
          <w:szCs w:val="32"/>
        </w:rPr>
        <w:t>Рекомендации логопеда родителям будущих первоклассников.</w:t>
      </w:r>
      <w:bookmarkStart w:id="0" w:name="_GoBack"/>
      <w:bookmarkEnd w:id="0"/>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w:t>
      </w:r>
      <w:r w:rsidRPr="00C06D6E">
        <w:rPr>
          <w:rFonts w:ascii="Times New Roman" w:hAnsi="Times New Roman"/>
          <w:sz w:val="28"/>
          <w:szCs w:val="28"/>
        </w:rPr>
        <w:br/>
        <w:t xml:space="preserve">    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w:t>
      </w:r>
      <w:proofErr w:type="gramStart"/>
      <w:r w:rsidRPr="00C06D6E">
        <w:rPr>
          <w:rFonts w:ascii="Times New Roman" w:hAnsi="Times New Roman"/>
          <w:sz w:val="28"/>
          <w:szCs w:val="28"/>
        </w:rPr>
        <w:t>например</w:t>
      </w:r>
      <w:proofErr w:type="gramEnd"/>
      <w:r w:rsidRPr="00C06D6E">
        <w:rPr>
          <w:rFonts w:ascii="Times New Roman" w:hAnsi="Times New Roman"/>
          <w:sz w:val="28"/>
          <w:szCs w:val="28"/>
        </w:rPr>
        <w:t xml:space="preserve">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к пяти годам. Если же этого не происходит, то стоит показать сына или дочь логопеду.</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C06D6E">
        <w:rPr>
          <w:rFonts w:ascii="Times New Roman" w:hAnsi="Times New Roman"/>
          <w:sz w:val="28"/>
          <w:szCs w:val="28"/>
        </w:rPr>
        <w:t>неразличении</w:t>
      </w:r>
      <w:proofErr w:type="spellEnd"/>
      <w:r w:rsidRPr="00C06D6E">
        <w:rPr>
          <w:rFonts w:ascii="Times New Roman" w:hAnsi="Times New Roman"/>
          <w:sz w:val="28"/>
          <w:szCs w:val="28"/>
        </w:rPr>
        <w:t xml:space="preserve"> на слух пары звуков "б-п" он не будет знать, какая первая буква - б или п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 </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Картинки называет взрослый, а малыш лишь на них показывает.</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Картинки называются только одним словом, употребляемым в именительном </w:t>
      </w:r>
      <w:proofErr w:type="gramStart"/>
      <w:r w:rsidRPr="00C06D6E">
        <w:rPr>
          <w:rFonts w:ascii="Times New Roman" w:hAnsi="Times New Roman"/>
          <w:sz w:val="28"/>
          <w:szCs w:val="28"/>
        </w:rPr>
        <w:t xml:space="preserve">падеже,   </w:t>
      </w:r>
      <w:proofErr w:type="gramEnd"/>
      <w:r w:rsidRPr="00C06D6E">
        <w:rPr>
          <w:rFonts w:ascii="Times New Roman" w:hAnsi="Times New Roman"/>
          <w:sz w:val="28"/>
          <w:szCs w:val="28"/>
        </w:rPr>
        <w:t xml:space="preserve">   никаких дополнительных или поясняющих слов не допускается. </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Для правильной оценки результатов внимательно наблюдайте за поведением малыша во время показа картинок. Если все в порядке, ребенок </w:t>
      </w:r>
      <w:r w:rsidRPr="00C06D6E">
        <w:rPr>
          <w:rFonts w:ascii="Times New Roman" w:hAnsi="Times New Roman"/>
          <w:sz w:val="28"/>
          <w:szCs w:val="28"/>
        </w:rPr>
        <w:lastRenderedPageBreak/>
        <w:t xml:space="preserve">будет показывать картинки спокойно и уверенно. При </w:t>
      </w:r>
      <w:proofErr w:type="spellStart"/>
      <w:r w:rsidRPr="00C06D6E">
        <w:rPr>
          <w:rFonts w:ascii="Times New Roman" w:hAnsi="Times New Roman"/>
          <w:sz w:val="28"/>
          <w:szCs w:val="28"/>
        </w:rPr>
        <w:t>неразличении</w:t>
      </w:r>
      <w:proofErr w:type="spellEnd"/>
      <w:r w:rsidRPr="00C06D6E">
        <w:rPr>
          <w:rFonts w:ascii="Times New Roman" w:hAnsi="Times New Roman"/>
          <w:sz w:val="28"/>
          <w:szCs w:val="28"/>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Имейте в виду, что при нормальном речевом развитии различение всех звуков, </w:t>
      </w:r>
      <w:proofErr w:type="gramStart"/>
      <w:r w:rsidRPr="00C06D6E">
        <w:rPr>
          <w:rFonts w:ascii="Times New Roman" w:hAnsi="Times New Roman"/>
          <w:sz w:val="28"/>
          <w:szCs w:val="28"/>
        </w:rPr>
        <w:t>а следовательно</w:t>
      </w:r>
      <w:proofErr w:type="gramEnd"/>
      <w:r w:rsidRPr="00C06D6E">
        <w:rPr>
          <w:rFonts w:ascii="Times New Roman" w:hAnsi="Times New Roman"/>
          <w:sz w:val="28"/>
          <w:szCs w:val="28"/>
        </w:rPr>
        <w:t xml:space="preserve">,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C06D6E">
        <w:rPr>
          <w:rFonts w:ascii="Times New Roman" w:hAnsi="Times New Roman"/>
          <w:sz w:val="28"/>
          <w:szCs w:val="28"/>
        </w:rPr>
        <w:t>неразличение</w:t>
      </w:r>
      <w:proofErr w:type="spellEnd"/>
      <w:r w:rsidRPr="00C06D6E">
        <w:rPr>
          <w:rFonts w:ascii="Times New Roman" w:hAnsi="Times New Roman"/>
          <w:sz w:val="28"/>
          <w:szCs w:val="28"/>
        </w:rPr>
        <w:t xml:space="preserve"> ребенком некоторых звуков речи на слух является основной причиной их замены в устной речи, а в дальнейшем - и в письме.</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w:t>
      </w:r>
      <w:r w:rsidRPr="00C06D6E">
        <w:rPr>
          <w:rFonts w:ascii="Times New Roman" w:hAnsi="Times New Roman"/>
          <w:b/>
          <w:sz w:val="28"/>
          <w:szCs w:val="28"/>
        </w:rPr>
        <w:t>Эхо</w:t>
      </w:r>
      <w:r w:rsidRPr="00C06D6E">
        <w:rPr>
          <w:rFonts w:ascii="Times New Roman" w:hAnsi="Times New Roman"/>
          <w:sz w:val="28"/>
          <w:szCs w:val="28"/>
        </w:rPr>
        <w:t>. Играть можно и вдвоем и большой группой. Назначается водящий - "Эхо", которое должно повторять то, что ему скажут. Начните с простых слов, затем перейдите к трудным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lastRenderedPageBreak/>
        <w:t>        Все, конечно же, помнят игру своего детства "Испорченный телефон". Эта игра как нельзя лучше подходит для развития фонематического слуха у ребенка.</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w:t>
      </w:r>
      <w:r w:rsidRPr="00C06D6E">
        <w:rPr>
          <w:rFonts w:ascii="Times New Roman" w:hAnsi="Times New Roman"/>
          <w:b/>
          <w:sz w:val="28"/>
          <w:szCs w:val="28"/>
        </w:rPr>
        <w:t>Путаница.</w:t>
      </w:r>
      <w:r w:rsidRPr="00C06D6E">
        <w:rPr>
          <w:rFonts w:ascii="Times New Roman" w:hAnsi="Times New Roman"/>
          <w:sz w:val="28"/>
          <w:szCs w:val="28"/>
        </w:rPr>
        <w:t xml:space="preserve">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w:t>
      </w:r>
      <w:proofErr w:type="gramStart"/>
      <w:r w:rsidRPr="00C06D6E">
        <w:rPr>
          <w:rFonts w:ascii="Times New Roman" w:hAnsi="Times New Roman"/>
          <w:sz w:val="28"/>
          <w:szCs w:val="28"/>
        </w:rPr>
        <w:t>например</w:t>
      </w:r>
      <w:proofErr w:type="gramEnd"/>
      <w:r w:rsidRPr="00C06D6E">
        <w:rPr>
          <w:rFonts w:ascii="Times New Roman" w:hAnsi="Times New Roman"/>
          <w:sz w:val="28"/>
          <w:szCs w:val="28"/>
        </w:rPr>
        <w:t xml:space="preserve"> "точка-кочка-бочка-дочка".</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xml:space="preserve">        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w:t>
      </w:r>
      <w:proofErr w:type="gramStart"/>
      <w:r w:rsidRPr="00C06D6E">
        <w:rPr>
          <w:rFonts w:ascii="Times New Roman" w:hAnsi="Times New Roman"/>
          <w:sz w:val="28"/>
          <w:szCs w:val="28"/>
        </w:rPr>
        <w:t>произносить,  несколько</w:t>
      </w:r>
      <w:proofErr w:type="gramEnd"/>
      <w:r w:rsidRPr="00C06D6E">
        <w:rPr>
          <w:rFonts w:ascii="Times New Roman" w:hAnsi="Times New Roman"/>
          <w:sz w:val="28"/>
          <w:szCs w:val="28"/>
        </w:rPr>
        <w:t xml:space="preserve"> подчеркнуто.</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w:t>
      </w:r>
      <w:r w:rsidRPr="00C06D6E">
        <w:rPr>
          <w:rFonts w:ascii="Times New Roman" w:hAnsi="Times New Roman"/>
          <w:b/>
          <w:sz w:val="28"/>
          <w:szCs w:val="28"/>
        </w:rPr>
        <w:t>Упражнение-тест.</w:t>
      </w:r>
      <w:r w:rsidRPr="00C06D6E">
        <w:rPr>
          <w:rFonts w:ascii="Times New Roman" w:hAnsi="Times New Roman"/>
          <w:sz w:val="28"/>
          <w:szCs w:val="28"/>
        </w:rPr>
        <w:t xml:space="preserve">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C06D6E" w:rsidRPr="00C06D6E" w:rsidRDefault="00C06D6E" w:rsidP="00C06D6E">
      <w:pPr>
        <w:spacing w:after="0" w:line="240" w:lineRule="auto"/>
        <w:jc w:val="both"/>
        <w:rPr>
          <w:rFonts w:ascii="Times New Roman" w:hAnsi="Times New Roman"/>
          <w:sz w:val="28"/>
          <w:szCs w:val="28"/>
        </w:rPr>
      </w:pPr>
      <w:r w:rsidRPr="00C06D6E">
        <w:rPr>
          <w:rFonts w:ascii="Times New Roman" w:hAnsi="Times New Roman"/>
          <w:sz w:val="28"/>
          <w:szCs w:val="28"/>
        </w:rPr>
        <w:t>        Успехов вам!</w:t>
      </w:r>
    </w:p>
    <w:p w:rsidR="00B54E52" w:rsidRPr="00C06D6E" w:rsidRDefault="00B54E52" w:rsidP="002D38AD">
      <w:pPr>
        <w:spacing w:line="360" w:lineRule="auto"/>
        <w:rPr>
          <w:rFonts w:ascii="Times New Roman" w:hAnsi="Times New Roman"/>
          <w:sz w:val="28"/>
          <w:szCs w:val="28"/>
        </w:rPr>
      </w:pPr>
    </w:p>
    <w:sectPr w:rsidR="00B54E52" w:rsidRPr="00C0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52"/>
    <w:rsid w:val="002D38AD"/>
    <w:rsid w:val="00B54E52"/>
    <w:rsid w:val="00C06D6E"/>
    <w:rsid w:val="00DF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12CF-F8D7-44C9-9AB1-F8771B4C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6733</Characters>
  <Application>Microsoft Office Word</Application>
  <DocSecurity>0</DocSecurity>
  <Lines>56</Lines>
  <Paragraphs>15</Paragraphs>
  <ScaleCrop>false</ScaleCrop>
  <Company>SPecialiST RePack</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fotik</dc:creator>
  <cp:keywords/>
  <dc:description/>
  <cp:lastModifiedBy>fotik</cp:lastModifiedBy>
  <cp:revision>3</cp:revision>
  <dcterms:created xsi:type="dcterms:W3CDTF">2018-02-26T16:19:00Z</dcterms:created>
  <dcterms:modified xsi:type="dcterms:W3CDTF">2018-02-26T17:12:00Z</dcterms:modified>
</cp:coreProperties>
</file>