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3889" w:rsidRPr="00526A36" w:rsidRDefault="00F83889" w:rsidP="00F83889">
      <w:pPr>
        <w:pStyle w:val="ab"/>
        <w:jc w:val="center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b/>
          <w:sz w:val="24"/>
          <w:szCs w:val="24"/>
        </w:rPr>
        <w:t>«</w:t>
      </w:r>
      <w:r>
        <w:rPr>
          <w:rFonts w:ascii="Times New Roman" w:hAnsi="Times New Roman"/>
          <w:b/>
          <w:sz w:val="24"/>
          <w:szCs w:val="24"/>
          <w:lang w:val="kk-KZ"/>
        </w:rPr>
        <w:t>Шаңырақ</w:t>
      </w:r>
      <w:r>
        <w:rPr>
          <w:rFonts w:ascii="Times New Roman" w:hAnsi="Times New Roman"/>
          <w:b/>
          <w:sz w:val="24"/>
          <w:szCs w:val="24"/>
        </w:rPr>
        <w:t>»</w:t>
      </w:r>
    </w:p>
    <w:p w:rsidR="00F83889" w:rsidRDefault="00F83889" w:rsidP="00F83889">
      <w:pPr>
        <w:pStyle w:val="ab"/>
        <w:jc w:val="center"/>
        <w:rPr>
          <w:rFonts w:ascii="Times New Roman" w:hAnsi="Times New Roman"/>
          <w:b/>
          <w:sz w:val="24"/>
          <w:szCs w:val="24"/>
          <w:lang w:val="kk-KZ"/>
        </w:rPr>
      </w:pPr>
      <w:r>
        <w:rPr>
          <w:rFonts w:ascii="Times New Roman" w:hAnsi="Times New Roman"/>
          <w:b/>
          <w:sz w:val="24"/>
          <w:szCs w:val="24"/>
          <w:lang w:val="kk-KZ"/>
        </w:rPr>
        <w:t xml:space="preserve">орта, қосымша білім беру, техникалық және кәсіби білім беру мекемелеріне </w:t>
      </w:r>
    </w:p>
    <w:p w:rsidR="00F83889" w:rsidRDefault="00F83889" w:rsidP="00F83889">
      <w:pPr>
        <w:pStyle w:val="ab"/>
        <w:jc w:val="center"/>
        <w:rPr>
          <w:rFonts w:ascii="Times New Roman" w:hAnsi="Times New Roman"/>
          <w:b/>
          <w:sz w:val="24"/>
          <w:szCs w:val="24"/>
          <w:lang w:val="kk-KZ"/>
        </w:rPr>
      </w:pPr>
      <w:r>
        <w:rPr>
          <w:rFonts w:ascii="Times New Roman" w:hAnsi="Times New Roman"/>
          <w:b/>
          <w:sz w:val="24"/>
          <w:szCs w:val="24"/>
          <w:lang w:val="kk-KZ"/>
        </w:rPr>
        <w:t xml:space="preserve">арналған облыстық кешенді жобаны ұйымдастыру үшін берілетін </w:t>
      </w:r>
    </w:p>
    <w:p w:rsidR="00F83889" w:rsidRDefault="00F83889" w:rsidP="00F83889">
      <w:pPr>
        <w:pStyle w:val="ab"/>
        <w:jc w:val="center"/>
        <w:rPr>
          <w:rFonts w:ascii="Times New Roman" w:hAnsi="Times New Roman"/>
          <w:b/>
          <w:sz w:val="24"/>
          <w:szCs w:val="24"/>
          <w:lang w:val="kk-KZ"/>
        </w:rPr>
      </w:pPr>
      <w:r>
        <w:rPr>
          <w:rFonts w:ascii="Times New Roman" w:hAnsi="Times New Roman"/>
          <w:b/>
          <w:sz w:val="24"/>
          <w:szCs w:val="24"/>
          <w:lang w:val="kk-KZ"/>
        </w:rPr>
        <w:t xml:space="preserve">әдістемелік ұсынымдар </w:t>
      </w:r>
    </w:p>
    <w:p w:rsidR="00406AF8" w:rsidRPr="00F83889" w:rsidRDefault="00406AF8" w:rsidP="00406AF8">
      <w:pPr>
        <w:pStyle w:val="ab"/>
        <w:jc w:val="center"/>
        <w:rPr>
          <w:rFonts w:ascii="Times New Roman" w:hAnsi="Times New Roman"/>
          <w:b/>
          <w:sz w:val="24"/>
          <w:szCs w:val="24"/>
          <w:lang w:val="kk-KZ"/>
        </w:rPr>
      </w:pPr>
      <w:r w:rsidRPr="00F83889">
        <w:rPr>
          <w:rFonts w:ascii="Times New Roman" w:hAnsi="Times New Roman"/>
          <w:b/>
          <w:sz w:val="24"/>
          <w:szCs w:val="24"/>
          <w:lang w:val="kk-KZ"/>
        </w:rPr>
        <w:t xml:space="preserve"> </w:t>
      </w:r>
    </w:p>
    <w:p w:rsidR="00406AF8" w:rsidRPr="00F83889" w:rsidRDefault="00406AF8" w:rsidP="00A102CF">
      <w:pPr>
        <w:shd w:val="clear" w:color="auto" w:fill="FFFFFF"/>
        <w:spacing w:after="0" w:line="240" w:lineRule="auto"/>
        <w:ind w:left="-285" w:right="-285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val="kk-KZ" w:eastAsia="ru-RU"/>
        </w:rPr>
      </w:pPr>
    </w:p>
    <w:p w:rsidR="00406AF8" w:rsidRPr="00F83889" w:rsidRDefault="00406AF8" w:rsidP="00A102CF">
      <w:pPr>
        <w:shd w:val="clear" w:color="auto" w:fill="FFFFFF"/>
        <w:spacing w:after="0" w:line="240" w:lineRule="auto"/>
        <w:ind w:left="-285" w:right="-285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val="kk-KZ" w:eastAsia="ru-RU"/>
        </w:rPr>
      </w:pPr>
    </w:p>
    <w:p w:rsidR="009D6384" w:rsidRPr="00F83889" w:rsidRDefault="00F83889" w:rsidP="00A102CF">
      <w:pPr>
        <w:shd w:val="clear" w:color="auto" w:fill="FFFFFF"/>
        <w:spacing w:after="0" w:line="240" w:lineRule="auto"/>
        <w:ind w:left="-285" w:right="-285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val="kk-KZ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val="kk-KZ" w:eastAsia="ru-RU"/>
        </w:rPr>
        <w:t>Киіз үйді өз қолымызбен жасаймыз</w:t>
      </w:r>
      <w:r w:rsidR="009D6384" w:rsidRPr="00F83889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val="kk-KZ" w:eastAsia="ru-RU"/>
        </w:rPr>
        <w:t xml:space="preserve"> — </w:t>
      </w: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val="kk-KZ" w:eastAsia="ru-RU"/>
        </w:rPr>
        <w:t xml:space="preserve">қадам-қадаммен берілген нұсқау </w:t>
      </w: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  <w:r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971550</wp:posOffset>
            </wp:positionH>
            <wp:positionV relativeFrom="paragraph">
              <wp:posOffset>135890</wp:posOffset>
            </wp:positionV>
            <wp:extent cx="3923030" cy="2226945"/>
            <wp:effectExtent l="19050" t="0" r="1270" b="0"/>
            <wp:wrapSquare wrapText="bothSides"/>
            <wp:docPr id="1" name="Рисунок 1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12174"/>
                    <a:stretch/>
                  </pic:blipFill>
                  <pic:spPr bwMode="auto">
                    <a:xfrm>
                      <a:off x="0" y="0"/>
                      <a:ext cx="392303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9D6384" w:rsidRPr="00F83889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A102CF" w:rsidRPr="00F83889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A102CF" w:rsidRPr="00F83889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A102CF" w:rsidRPr="00F83889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A102CF" w:rsidRPr="00F83889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A102CF" w:rsidRPr="00F83889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A102CF" w:rsidRPr="00F83889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9D6384" w:rsidRPr="00C01012" w:rsidRDefault="00F83889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Дәстүрлі киіз үйдің артықшылығына мыналар жатады</w:t>
      </w:r>
      <w:r w:rsidR="009D6384" w:rsidRPr="00C0101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:</w:t>
      </w:r>
    </w:p>
    <w:p w:rsidR="00B1141D" w:rsidRPr="00C01012" w:rsidRDefault="00B1141D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</w:p>
    <w:p w:rsidR="009D6384" w:rsidRPr="00C01012" w:rsidRDefault="00C01012" w:rsidP="00A102CF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Барлық құрылымның жиналуы мен бұзылуы қарапайым</w:t>
      </w:r>
      <w:r w:rsidR="009D6384" w:rsidRPr="00C0101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 —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тиісті ептілік пен көмекшінің арқасында үдіріс екі-үш сағат уақытты алады</w:t>
      </w:r>
      <w:r w:rsidR="009D6384" w:rsidRPr="00C0101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;</w:t>
      </w:r>
    </w:p>
    <w:p w:rsidR="009D6384" w:rsidRPr="009D6384" w:rsidRDefault="00C01012" w:rsidP="00A102CF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Беріктігі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Киіз үй дөңгелек болғандықтан қатты жел, тіпті дауылға төтеп береді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жаңбырдан қорғайды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9D6384" w:rsidRPr="002A71F4" w:rsidRDefault="00C01012" w:rsidP="00A102CF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Кәдімгі күркелерден айырмашылығы  киіз үйді</w:t>
      </w:r>
      <w:r w:rsidR="002A71F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ң</w:t>
      </w:r>
      <w:r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ішіне пеш орнатып, қабырғаларын</w:t>
      </w:r>
      <w:r w:rsidR="002A71F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ың</w:t>
      </w:r>
      <w:r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 w:rsidR="002A71F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қалыңдатып, тығыздаса қыста да пайдалануға болады</w:t>
      </w:r>
      <w:r w:rsidR="009D638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2A71F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Жазда киіздің шетін  жоғары көтеріп, үйдің ауасын тазартып,самал желмен  салқындатуға </w:t>
      </w:r>
      <w:r w:rsid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Киіз үй көзге ерекше көрінеді, қонақтарды бей-жай қалдырмайды</w:t>
      </w:r>
      <w:r w:rsidR="009D638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2A71F4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ішін кілем, басқа да қызықты заттармен, ал жоғары жағын – кестелі жаймамен әсемдеуге болады</w:t>
      </w:r>
      <w:r w:rsidR="009D6384" w:rsidRPr="002A71F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9D6384" w:rsidRPr="009D6384" w:rsidRDefault="00460C63" w:rsidP="00A102CF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Тасымалданатын киіз үйдің салмағы шамамен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150–200 кг,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көп болса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— 300,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тасымалдауға өте ыңғайлы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9D6384" w:rsidRPr="009D6384" w:rsidRDefault="00460C63" w:rsidP="00A102CF">
      <w:pPr>
        <w:numPr>
          <w:ilvl w:val="0"/>
          <w:numId w:val="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Киіз үйге қажетті барлық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материал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дар дәстүрлі түрде табиғи таза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әйткенмен оларды қазіргі кезде  заманауи соған бара бар заттармен ауыстыруға болады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бірақ бәрібір лайықты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экологи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ялық таза нұсқасын табуға болады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D6384" w:rsidRPr="00A102CF" w:rsidRDefault="002F072B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663575</wp:posOffset>
            </wp:positionH>
            <wp:positionV relativeFrom="paragraph">
              <wp:posOffset>36830</wp:posOffset>
            </wp:positionV>
            <wp:extent cx="4391025" cy="2927985"/>
            <wp:effectExtent l="19050" t="0" r="9525" b="0"/>
            <wp:wrapSquare wrapText="bothSides"/>
            <wp:docPr id="2" name="Рисунок 2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92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D6384" w:rsidRPr="00A102CF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102CF">
        <w:rPr>
          <w:rFonts w:ascii="Times New Roman" w:hAnsi="Times New Roman" w:cs="Times New Roman"/>
          <w:sz w:val="24"/>
          <w:szCs w:val="24"/>
        </w:rPr>
        <w:br w:type="page"/>
      </w:r>
    </w:p>
    <w:p w:rsidR="009D6384" w:rsidRPr="00D10B82" w:rsidRDefault="006D505C" w:rsidP="00A102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lastRenderedPageBreak/>
        <w:t>Сонымен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әуелі өз киіз үйіңізді құрастыру үшін сізге ағаш төрткілдеш қажет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Әдетте оны өзен жағасында өсетін қара шоқ тал, көк тал немесе қайыңнан жасайды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Қазір дайын төрткілдешті сатып алуға болады. Төрткілдештер иілімге мықты болуы тиіс, себебі киіз үй дөңгелек болады ғой.  </w:t>
      </w:r>
      <w:r w:rsidR="009D6384" w:rsidRP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Оны тексеру оңай </w:t>
      </w:r>
      <w:r w:rsidR="009D6384" w:rsidRP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 — 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ұзын төрткілдешті</w:t>
      </w:r>
      <w:r w:rsidR="00D10B82" w:rsidRP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жан-жаққа ырғап қозғалтыңыз</w:t>
      </w:r>
      <w:r w:rsidR="009D6384" w:rsidRP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, е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гер нашар болса </w:t>
      </w:r>
      <w:r w:rsidR="009D6384" w:rsidRP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— с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ынып кетеді</w:t>
      </w:r>
      <w:r w:rsidR="009D6384" w:rsidRP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.</w:t>
      </w:r>
    </w:p>
    <w:p w:rsidR="009D6384" w:rsidRPr="009D6384" w:rsidRDefault="009D6384" w:rsidP="00A102C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2C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!!!</w:t>
      </w:r>
      <w:r w:rsidRPr="00A102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гер киіз үйдің </w:t>
      </w:r>
      <w:r w:rsidRPr="00A102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элемент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терін дәстүрлі емес </w:t>
      </w:r>
      <w:r w:rsidRPr="00A102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материал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д</w:t>
      </w:r>
      <w:r w:rsidRPr="00A102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н жасайтын болсаңыз </w:t>
      </w:r>
      <w:r w:rsidRPr="00A102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-темір 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пластин</w:t>
      </w:r>
      <w:r w:rsidR="00D10B82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аны алуға болады</w:t>
      </w:r>
      <w:r w:rsidRPr="00A102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D6384" w:rsidRPr="009D6384" w:rsidRDefault="004509FB" w:rsidP="004509F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Төрткілдештер</w:t>
      </w:r>
      <w:r w:rsidR="001968E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көлемі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шамамен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жуандығы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8 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ен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15 мм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дейін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ені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25 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-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40 мм,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ұзындығы үш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дей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2,5 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алуға болады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ол қабырғаларыңыздың биіктігіне байланысты болмақ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Ағаш планкамен жұмыс жасау үшін қол ара немесе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лобзик,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ұзындықтың біркелкі болуы үшін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сол сияқты тесік жасуға бұрғы және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отвёртка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немесе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шуруповёрт</w:t>
      </w:r>
      <w:r w:rsidRPr="004509FB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қажет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D6384" w:rsidRPr="009D6384" w:rsidRDefault="00674539" w:rsidP="001968E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Негізінен төрткілдештер өзара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диагонал</w:t>
      </w:r>
      <w:r w:rsidR="00740CE3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ь бойынша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40CE3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ромб</w:t>
      </w:r>
      <w:r w:rsidR="00740CE3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түрінде тесіктер болу үшін қисық тормен</w:t>
      </w:r>
      <w:r w:rsidR="00740CE3" w:rsidRPr="00740CE3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 w:rsidR="00740CE3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бекітілетін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740CE3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иленбеген мал терісінен жасалған қайыспен түйінделеді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740CE3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Төрткілдештердің түйісетін жеріне сол мақсатпен тесіктер жасалады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Қазір қайыс түйіннің орнына қажетті өлшемдегі жиһазда қолданатын тұтастырғышты қолдануға болады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алайда тесік жасау бәрібір қажет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Мысалы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12 мм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жуандықтағы төрткілдешке </w:t>
      </w:r>
      <w:r w:rsidR="009D6384" w:rsidRPr="009D63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 мм.</w:t>
      </w:r>
      <w:r w:rsidR="00CF304F" w:rsidRP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тұтастырғыш қажет болады.</w:t>
      </w:r>
    </w:p>
    <w:p w:rsidR="00752F4D" w:rsidRPr="00A102CF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812165</wp:posOffset>
            </wp:positionH>
            <wp:positionV relativeFrom="paragraph">
              <wp:posOffset>50800</wp:posOffset>
            </wp:positionV>
            <wp:extent cx="4312920" cy="2860040"/>
            <wp:effectExtent l="0" t="0" r="0" b="0"/>
            <wp:wrapSquare wrapText="bothSides"/>
            <wp:docPr id="3" name="Рисунок 3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102CF" w:rsidRDefault="00A102C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E37E1" w:rsidRPr="008E37E1" w:rsidRDefault="008E37E1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гер киіз үш шынымен тасымалданаиын, жиналатын болса, онда төрткілдештен жасалған тор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гармошка болып жиналуы өте маңызды</w:t>
      </w:r>
      <w:r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!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Сондықтан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төрткілдештерді бекіту үшін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саморез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ды қолдануға </w:t>
      </w:r>
      <w:r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F304F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болмайды</w:t>
      </w:r>
      <w:r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CF304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льтернатив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а ретінде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металл каркас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ты жинауға болады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алайда ол ауыр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BB7C2E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Қажетті  лайық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металл </w:t>
      </w:r>
      <w:r w:rsidR="00BB7C2E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төрткілдешті табу да қиынырақ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BB7C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металмен жұмыс істеу қосымша құрал-сайманды қажет етеді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BB7C2E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мысалға </w:t>
      </w:r>
      <w:r w:rsidR="00BB7C2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болгарк</w:t>
      </w:r>
      <w:r w:rsidR="00BB7C2E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 мен</w:t>
      </w:r>
      <w:r w:rsidR="008E37E1" w:rsidRPr="00A102CF">
        <w:rPr>
          <w:rFonts w:ascii="Times New Roman" w:eastAsia="Times New Roman" w:hAnsi="Times New Roman" w:cs="Times New Roman"/>
          <w:color w:val="1237AA"/>
          <w:sz w:val="24"/>
          <w:szCs w:val="24"/>
          <w:u w:val="single"/>
          <w:lang w:eastAsia="ru-RU"/>
        </w:rPr>
        <w:t xml:space="preserve"> метал</w:t>
      </w:r>
      <w:r w:rsidR="00BB7C2E">
        <w:rPr>
          <w:rFonts w:ascii="Times New Roman" w:eastAsia="Times New Roman" w:hAnsi="Times New Roman" w:cs="Times New Roman"/>
          <w:color w:val="1237AA"/>
          <w:sz w:val="24"/>
          <w:szCs w:val="24"/>
          <w:u w:val="single"/>
          <w:lang w:val="kk-KZ" w:eastAsia="ru-RU"/>
        </w:rPr>
        <w:t xml:space="preserve"> тескішті.</w:t>
      </w:r>
    </w:p>
    <w:p w:rsidR="009D6384" w:rsidRPr="00A102CF" w:rsidRDefault="009D6384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8E37E1" w:rsidRDefault="00C771B9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Ұялардың өлшемін әдетте былай білген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—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ересек адамның бір немесе екі жұдырығы сиятын болу керек.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Тордағы ромбылар қаншама ұсақ болса, құрылым сонша берік болмақ 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алайда жұмсалатын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материал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көбірек болмақ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Өлшемін өздерің таңдайсыңдар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мысалы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планкалардың арасы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10–15–20 см,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бастысы, ұяшықтардың бәрі бірдей болуы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ал бекіткіштер бір төрткілдеште кем дегенде бесеу болуы шарт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C771B9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Әдетте бір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секци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яда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44 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тор немесе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48 план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ка төрткілдеш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әр бағытта 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22 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немесе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24 , 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олар бірінің үстіне бірі қойылады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Стандарт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ты киіз үй осындай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5 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немесе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6 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тордан құралады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EC1B29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олар шеңбер бойынша орналасады және жыджытылады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442806"/>
            <wp:effectExtent l="0" t="0" r="3175" b="5715"/>
            <wp:docPr id="4" name="Рисунок 4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42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7E1" w:rsidRPr="00406AF8" w:rsidRDefault="004A107F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Қабырға –торлар дайын болғанда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AE4FAD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төбемен айналысуға уақыт келді деген сөз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AE4FAD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Мұнда киіз үйдің биіктігіне қарай шатыр тіреуіштің ұзындығын дұрыс таңдау және жарық -түтін шығатын шеңберді жасау маңызды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Е</w:t>
      </w:r>
      <w:r w:rsidR="00AE4FAD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гер киіз үй алты метрлік болса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AE4FAD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сізге кем дегенде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AE4FAD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ұзындығы 3 мерт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36 </w:t>
      </w:r>
      <w:r w:rsidR="00AE4FAD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тіреуіш қажет және 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қимасы 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90 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-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40 мм. 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Сегізметрлік киіз үйге ұзындығы төрт метрлік және қимасы 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120 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және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45 мм </w:t>
      </w:r>
      <w:r w:rsidR="00AD4065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кем дегенде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48. </w:t>
      </w:r>
    </w:p>
    <w:p w:rsidR="008E37E1" w:rsidRPr="00406AF8" w:rsidRDefault="00AD4065" w:rsidP="00A102CF">
      <w:pPr>
        <w:pBdr>
          <w:left w:val="single" w:sz="12" w:space="30" w:color="D8D8D8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Өте маңызды</w:t>
      </w:r>
      <w:r w:rsidR="008E37E1"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!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Тіреуіштердің санын есептеу онше қиын емес</w:t>
      </w:r>
      <w:r w:rsidR="008E37E1"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қабырға -торда қанша қиылыс болса</w:t>
      </w:r>
      <w:r w:rsidR="008E37E1"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— с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 xml:space="preserve">онше жоғары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план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ка болады</w:t>
      </w:r>
      <w:r w:rsidR="008E37E1"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</w:p>
    <w:p w:rsidR="008E37E1" w:rsidRPr="00406AF8" w:rsidRDefault="00AD4065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Тіреуіштердің арасы 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>60 см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кем болмауы тиіс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жиі болса төбесі берік болады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Тіреуіштердің саны жүзден асатын киіз үйлер болады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E37E1" w:rsidRPr="00406AF8" w:rsidRDefault="00AD4065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Жарық пен түтін шығатын шеңберге келсек оны әдетте қайыңның қисық діңгегінен жасайды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Ол тез иіліеді, әсіресе оны алдын ала суға салып жібітсе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оекі жарты шеңберді қосып та жасауға болады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E37E1" w:rsidRPr="00406AF8" w:rsidRDefault="00A267DE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Қазір оны жуандығы 20мм болатын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фанер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адан да жасайды, 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сізге 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1" w:history="1">
        <w:r w:rsidR="008E37E1" w:rsidRPr="00406AF8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электролобзик</w:t>
        </w:r>
      </w:hyperlink>
      <w:r>
        <w:rPr>
          <w:lang w:val="kk-KZ"/>
        </w:rPr>
        <w:t xml:space="preserve"> қажет болады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қол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струбцины, маятни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гі бар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диск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ілі ара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фанера 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және ағаш желімі қажет</w:t>
      </w:r>
      <w:r w:rsidR="008E37E1" w:rsidRPr="00406AF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8E37E1" w:rsidRPr="00406AF8" w:rsidRDefault="00A267DE" w:rsidP="00A102CF">
      <w:pPr>
        <w:pBdr>
          <w:left w:val="single" w:sz="12" w:space="30" w:color="D8D8D8"/>
        </w:pBd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Өте маңызды</w:t>
      </w:r>
      <w:r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!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Дәстүрлі киіз үйде жоғарыда терезе-шеңбердің доға планкасы болатын, ол түндікді  жабуға ыңғайлы  болады</w:t>
      </w:r>
      <w:r w:rsidR="008E37E1"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kk-KZ" w:eastAsia="ru-RU"/>
        </w:rPr>
        <w:t>Алайда оны жасамауға да болады</w:t>
      </w:r>
      <w:r w:rsidR="008E37E1" w:rsidRPr="00406AF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</w:t>
      </w: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973154"/>
            <wp:effectExtent l="0" t="0" r="3175" b="8890"/>
            <wp:docPr id="5" name="Рисунок 5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7E1" w:rsidRPr="008E37E1" w:rsidRDefault="00A267DE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Шеңберге тіреуіштерді кіргізу үшін тесіктер жасалады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Керегенің торларына уықтар арқанмен бекітіледі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Жеке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секци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ялар да өзара арқан </w:t>
      </w:r>
      <w:r w:rsidR="00A67E98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байланып бекітіледі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A67E98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Керегенің Барлық </w:t>
      </w:r>
      <w:r w:rsidR="00A67E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диаметр</w:t>
      </w:r>
      <w:r w:rsidR="00A67E98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і бойынша арқан тартқан дұрыс, сонда құрылым берігірек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A67E98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Есікті  тақтайлардан жасайды, әдетте көлемі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200 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және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80 см.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екі жанынан тесіктер ойылады, босағаны керегемен қосып бекіту үшін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Оны да арқанмен байлайды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A67E98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Есіктің өзі кәдімгі есік болуы да мүмкін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егер қысқа арналған киіз үй болса, үйдің ескі есігін көрпе немесе киізбен қаптауға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гер киіз үй жаз мезгіліне арналған болса, есікті алаша немесе әдемі пердемен жабуға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453999"/>
            <wp:effectExtent l="0" t="0" r="3175" b="3810"/>
            <wp:docPr id="6" name="Рисунок 6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7E1" w:rsidRPr="008E37E1" w:rsidRDefault="00A67E98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Енді киіз үйдің жабуына көшейік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Дәстүрлі түрде қойдың жүнінен жасалған киізбен жабылады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Қазір </w:t>
      </w:r>
      <w:r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холлофайбер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сияқты заманауи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материал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ды қолдануға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Жазғы киіз үйді кәдімгі жаңбырдан қорғайтын 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тент, тарпаулин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мен немесе басқа материалмен жабады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Қабырғаларын жылы ғып жабуға және 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циновка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мен әсемдеуге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DE7877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Қабырғаның торлары ішкі жақтан көрініп тұрады, оны сәндеп, қызылға бояса тіпті әдемі көрінеді 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8E37E1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369442" cy="3591262"/>
            <wp:effectExtent l="0" t="0" r="3175" b="0"/>
            <wp:docPr id="8" name="Рисунок 8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442" cy="3591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37E1" w:rsidRPr="00A102CF" w:rsidRDefault="008E37E1" w:rsidP="00A102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E37E1" w:rsidRPr="008E37E1" w:rsidRDefault="00DE7877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Киіз үйдің жабуы кем дегенде екеу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—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сыртқы және ішкі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оны сәндеу өзіңіздің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фантази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яңыз бен  қолдағы бар материалыңызға байланысты болмақ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DE7877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Еденге келсек, ол сіздің киіз үйді пайдалану мезгіліне таңдалады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гер жаз мезгілі болса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жай жеңіл</w:t>
      </w:r>
      <w:r w:rsidR="00A839E8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әсем, жайлы төсеніш болса жара</w:t>
      </w:r>
      <w:r w:rsidR="00A839E8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п жатыр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 w:rsidR="00A839E8"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Немесе жасыл шөптің үсті болса, үстел мен отыратын ұзын орындықтар қоюға болады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E37E1" w:rsidRPr="008E37E1" w:rsidRDefault="00A839E8" w:rsidP="00A102C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Қысқы мезгілге кілем де жеткіліксіз болады, ағаш еден қажет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Кейбіреулер жеңіл 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фундамент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 xml:space="preserve"> жасап жүр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kk-KZ" w:eastAsia="ru-RU"/>
        </w:rPr>
        <w:t>алайда ол жиналатын киіз үй болмайды</w:t>
      </w:r>
      <w:r w:rsidR="008E37E1" w:rsidRPr="008E3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A102CF"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A102CF" w:rsidRPr="00A102C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33507" cy="3492375"/>
            <wp:effectExtent l="0" t="0" r="635" b="0"/>
            <wp:docPr id="9" name="Рисунок 9" descr="Ð®ÑÑÐ° ÑÐ²Ð¾Ð¸Ð¼Ð¸ ÑÑÐºÐ°Ð¼Ð¸ â Ð¿Ð¾ÑÐ°Ð³Ð¾Ð²Ð°Ñ Ð¸Ð½ÑÑÑÑÐºÑÐ¸Ñ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Ð®ÑÑÐ° ÑÐ²Ð¾Ð¸Ð¼Ð¸ ÑÑÐºÐ°Ð¼Ð¸ â Ð¿Ð¾ÑÐ°Ð³Ð¾Ð²Ð°Ñ Ð¸Ð½ÑÑÑÑÐºÑÐ¸Ñ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0872" cy="3490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37E1" w:rsidRPr="008E37E1" w:rsidSect="006C5F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607A3" w:rsidRDefault="00C607A3" w:rsidP="009D6384">
      <w:pPr>
        <w:spacing w:after="0" w:line="240" w:lineRule="auto"/>
      </w:pPr>
      <w:r>
        <w:separator/>
      </w:r>
    </w:p>
  </w:endnote>
  <w:endnote w:type="continuationSeparator" w:id="1">
    <w:p w:rsidR="00C607A3" w:rsidRDefault="00C607A3" w:rsidP="009D63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607A3" w:rsidRDefault="00C607A3" w:rsidP="009D6384">
      <w:pPr>
        <w:spacing w:after="0" w:line="240" w:lineRule="auto"/>
      </w:pPr>
      <w:r>
        <w:separator/>
      </w:r>
    </w:p>
  </w:footnote>
  <w:footnote w:type="continuationSeparator" w:id="1">
    <w:p w:rsidR="00C607A3" w:rsidRDefault="00C607A3" w:rsidP="009D638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D4FBA"/>
    <w:multiLevelType w:val="multilevel"/>
    <w:tmpl w:val="C7F82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D6384"/>
    <w:rsid w:val="001968E9"/>
    <w:rsid w:val="002A71F4"/>
    <w:rsid w:val="002C50F4"/>
    <w:rsid w:val="002F072B"/>
    <w:rsid w:val="00406AF8"/>
    <w:rsid w:val="004509FB"/>
    <w:rsid w:val="00460C63"/>
    <w:rsid w:val="004A107F"/>
    <w:rsid w:val="00661BCD"/>
    <w:rsid w:val="00674539"/>
    <w:rsid w:val="006C5F48"/>
    <w:rsid w:val="006D505C"/>
    <w:rsid w:val="00740CE3"/>
    <w:rsid w:val="00752F4D"/>
    <w:rsid w:val="00787833"/>
    <w:rsid w:val="007E6C7A"/>
    <w:rsid w:val="008E37E1"/>
    <w:rsid w:val="009D6384"/>
    <w:rsid w:val="00A102CF"/>
    <w:rsid w:val="00A267DE"/>
    <w:rsid w:val="00A67E98"/>
    <w:rsid w:val="00A839E8"/>
    <w:rsid w:val="00AD4065"/>
    <w:rsid w:val="00AE4FAD"/>
    <w:rsid w:val="00B1141D"/>
    <w:rsid w:val="00BB3C01"/>
    <w:rsid w:val="00BB7C2E"/>
    <w:rsid w:val="00C01012"/>
    <w:rsid w:val="00C607A3"/>
    <w:rsid w:val="00C771B9"/>
    <w:rsid w:val="00CF304F"/>
    <w:rsid w:val="00D10B82"/>
    <w:rsid w:val="00DE7877"/>
    <w:rsid w:val="00EC1B29"/>
    <w:rsid w:val="00F83889"/>
    <w:rsid w:val="00F842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5F48"/>
  </w:style>
  <w:style w:type="paragraph" w:styleId="1">
    <w:name w:val="heading 1"/>
    <w:basedOn w:val="a"/>
    <w:link w:val="10"/>
    <w:uiPriority w:val="9"/>
    <w:qFormat/>
    <w:rsid w:val="009D638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D638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63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638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D63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9D63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D6384"/>
  </w:style>
  <w:style w:type="paragraph" w:styleId="a8">
    <w:name w:val="footer"/>
    <w:basedOn w:val="a"/>
    <w:link w:val="a9"/>
    <w:uiPriority w:val="99"/>
    <w:unhideWhenUsed/>
    <w:rsid w:val="009D63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D6384"/>
  </w:style>
  <w:style w:type="character" w:styleId="aa">
    <w:name w:val="Hyperlink"/>
    <w:basedOn w:val="a0"/>
    <w:uiPriority w:val="99"/>
    <w:semiHidden/>
    <w:unhideWhenUsed/>
    <w:rsid w:val="008E37E1"/>
    <w:rPr>
      <w:color w:val="0000FF"/>
      <w:u w:val="single"/>
    </w:rPr>
  </w:style>
  <w:style w:type="paragraph" w:customStyle="1" w:styleId="new-q">
    <w:name w:val="new-q"/>
    <w:basedOn w:val="a"/>
    <w:rsid w:val="008E37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mgg">
    <w:name w:val="imgg"/>
    <w:basedOn w:val="a"/>
    <w:rsid w:val="008E37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No Spacing"/>
    <w:uiPriority w:val="1"/>
    <w:qFormat/>
    <w:rsid w:val="00406AF8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D638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D638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D63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638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D63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9D63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9D6384"/>
  </w:style>
  <w:style w:type="paragraph" w:styleId="a8">
    <w:name w:val="footer"/>
    <w:basedOn w:val="a"/>
    <w:link w:val="a9"/>
    <w:uiPriority w:val="99"/>
    <w:unhideWhenUsed/>
    <w:rsid w:val="009D638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9D6384"/>
  </w:style>
  <w:style w:type="character" w:styleId="aa">
    <w:name w:val="Hyperlink"/>
    <w:basedOn w:val="a0"/>
    <w:uiPriority w:val="99"/>
    <w:semiHidden/>
    <w:unhideWhenUsed/>
    <w:rsid w:val="008E37E1"/>
    <w:rPr>
      <w:color w:val="0000FF"/>
      <w:u w:val="single"/>
    </w:rPr>
  </w:style>
  <w:style w:type="paragraph" w:customStyle="1" w:styleId="new-q">
    <w:name w:val="new-q"/>
    <w:basedOn w:val="a"/>
    <w:rsid w:val="008E37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mgg">
    <w:name w:val="imgg"/>
    <w:basedOn w:val="a"/>
    <w:rsid w:val="008E37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62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0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31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2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6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4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8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rmnt.ru/story/kak-vybrat-elektrolobzik-sovety-professionala.422846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6</Pages>
  <Words>939</Words>
  <Characters>5355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Айтжан</dc:creator>
  <cp:lastModifiedBy>Переводчик</cp:lastModifiedBy>
  <cp:revision>13</cp:revision>
  <cp:lastPrinted>2018-08-15T05:27:00Z</cp:lastPrinted>
  <dcterms:created xsi:type="dcterms:W3CDTF">2018-08-15T03:40:00Z</dcterms:created>
  <dcterms:modified xsi:type="dcterms:W3CDTF">2018-08-16T11:32:00Z</dcterms:modified>
</cp:coreProperties>
</file>